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33" w:rsidRDefault="001A4633">
      <w:proofErr w:type="spellStart"/>
      <w:r>
        <w:rPr>
          <w:lang w:val="en-US"/>
        </w:rPr>
        <w:t>Ts</w:t>
      </w:r>
      <w:proofErr w:type="spellEnd"/>
      <w:r w:rsidRPr="00E21165">
        <w:t>(</w:t>
      </w:r>
      <w:r>
        <w:rPr>
          <w:lang w:val="en-US"/>
        </w:rPr>
        <w:t>N</w:t>
      </w:r>
      <w:r w:rsidRPr="00E21165">
        <w:t>)</w:t>
      </w:r>
      <w:r w:rsidR="00E21165">
        <w:br/>
      </w:r>
      <w:r w:rsidR="00457585">
        <w:t>Параметры кластеризации (входные данные)</w:t>
      </w:r>
      <w:r w:rsidRPr="00457585">
        <w:br/>
        <w:t>1)</w:t>
      </w:r>
      <w:bookmarkStart w:id="0" w:name="OLE_LINK1"/>
      <w:bookmarkStart w:id="1" w:name="OLE_LINK2"/>
      <w:r>
        <w:t>Интервал данных</w:t>
      </w:r>
      <w:bookmarkEnd w:id="0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A4633" w:rsidTr="001A4633">
        <w:tc>
          <w:tcPr>
            <w:tcW w:w="4785" w:type="dxa"/>
          </w:tcPr>
          <w:p w:rsidR="001A4633" w:rsidRDefault="001A4633">
            <w:r>
              <w:t>День</w:t>
            </w:r>
          </w:p>
        </w:tc>
        <w:tc>
          <w:tcPr>
            <w:tcW w:w="4786" w:type="dxa"/>
          </w:tcPr>
          <w:p w:rsidR="001A4633" w:rsidRDefault="001A4633">
            <w:r>
              <w:t>1</w:t>
            </w:r>
          </w:p>
        </w:tc>
      </w:tr>
      <w:tr w:rsidR="001A4633" w:rsidTr="001A4633">
        <w:tc>
          <w:tcPr>
            <w:tcW w:w="4785" w:type="dxa"/>
          </w:tcPr>
          <w:p w:rsidR="001A4633" w:rsidRDefault="001A4633" w:rsidP="001A4633">
            <w:r>
              <w:t>Месяц</w:t>
            </w:r>
          </w:p>
        </w:tc>
        <w:tc>
          <w:tcPr>
            <w:tcW w:w="4786" w:type="dxa"/>
          </w:tcPr>
          <w:p w:rsidR="001A4633" w:rsidRDefault="001A4633">
            <w:r>
              <w:t>30</w:t>
            </w:r>
          </w:p>
        </w:tc>
      </w:tr>
      <w:tr w:rsidR="001A4633" w:rsidTr="001A4633">
        <w:tc>
          <w:tcPr>
            <w:tcW w:w="4785" w:type="dxa"/>
          </w:tcPr>
          <w:p w:rsidR="001A4633" w:rsidRDefault="001A4633" w:rsidP="001A4633">
            <w:r>
              <w:t>Квартал</w:t>
            </w:r>
          </w:p>
        </w:tc>
        <w:tc>
          <w:tcPr>
            <w:tcW w:w="4786" w:type="dxa"/>
          </w:tcPr>
          <w:p w:rsidR="001A4633" w:rsidRDefault="001A4633">
            <w:r>
              <w:t>30х3</w:t>
            </w:r>
          </w:p>
        </w:tc>
      </w:tr>
      <w:tr w:rsidR="001A4633" w:rsidTr="001A4633">
        <w:tc>
          <w:tcPr>
            <w:tcW w:w="4785" w:type="dxa"/>
          </w:tcPr>
          <w:p w:rsidR="001A4633" w:rsidRDefault="001A4633" w:rsidP="001A4633">
            <w:r>
              <w:t>Год</w:t>
            </w:r>
          </w:p>
        </w:tc>
        <w:tc>
          <w:tcPr>
            <w:tcW w:w="4786" w:type="dxa"/>
          </w:tcPr>
          <w:p w:rsidR="001A4633" w:rsidRDefault="001A4633">
            <w:r>
              <w:t>30х12</w:t>
            </w:r>
          </w:p>
        </w:tc>
      </w:tr>
    </w:tbl>
    <w:p w:rsidR="001A4633" w:rsidRDefault="001A4633">
      <w:proofErr w:type="gramStart"/>
      <w:r>
        <w:rPr>
          <w:lang w:val="en-US"/>
        </w:rPr>
        <w:t>2)</w:t>
      </w:r>
      <w:bookmarkStart w:id="2" w:name="OLE_LINK3"/>
      <w:r w:rsidR="00457585">
        <w:t>Общая</w:t>
      </w:r>
      <w:proofErr w:type="gramEnd"/>
      <w:r w:rsidR="00457585">
        <w:t xml:space="preserve"> тенденция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57585" w:rsidTr="00457585">
        <w:tc>
          <w:tcPr>
            <w:tcW w:w="9571" w:type="dxa"/>
          </w:tcPr>
          <w:p w:rsidR="00457585" w:rsidRDefault="00457585">
            <w:r>
              <w:t>Рост</w:t>
            </w:r>
          </w:p>
        </w:tc>
      </w:tr>
      <w:tr w:rsidR="00457585" w:rsidTr="00457585">
        <w:tc>
          <w:tcPr>
            <w:tcW w:w="9571" w:type="dxa"/>
          </w:tcPr>
          <w:p w:rsidR="00457585" w:rsidRDefault="00457585">
            <w:r>
              <w:t>Падение</w:t>
            </w:r>
          </w:p>
        </w:tc>
      </w:tr>
      <w:tr w:rsidR="00457585" w:rsidTr="00457585">
        <w:tc>
          <w:tcPr>
            <w:tcW w:w="9571" w:type="dxa"/>
          </w:tcPr>
          <w:p w:rsidR="00457585" w:rsidRDefault="00457585">
            <w:r>
              <w:t>Стабильность</w:t>
            </w:r>
          </w:p>
        </w:tc>
      </w:tr>
      <w:tr w:rsidR="00457585" w:rsidTr="00457585">
        <w:tc>
          <w:tcPr>
            <w:tcW w:w="9571" w:type="dxa"/>
          </w:tcPr>
          <w:p w:rsidR="00457585" w:rsidRDefault="00457585">
            <w:r>
              <w:t>Колебание</w:t>
            </w:r>
          </w:p>
        </w:tc>
      </w:tr>
      <w:tr w:rsidR="00457585" w:rsidTr="00457585">
        <w:tc>
          <w:tcPr>
            <w:tcW w:w="9571" w:type="dxa"/>
          </w:tcPr>
          <w:p w:rsidR="00457585" w:rsidRDefault="00457585">
            <w:r>
              <w:t>Хаос</w:t>
            </w:r>
          </w:p>
        </w:tc>
      </w:tr>
    </w:tbl>
    <w:p w:rsidR="00457585" w:rsidRPr="00457585" w:rsidRDefault="001A4633">
      <w:r w:rsidRPr="00457585">
        <w:t>3)</w:t>
      </w:r>
      <w:bookmarkStart w:id="3" w:name="OLE_LINK4"/>
      <w:r w:rsidR="00457585">
        <w:rPr>
          <w:lang w:val="en-US"/>
        </w:rPr>
        <w:t>N</w:t>
      </w:r>
      <w:r w:rsidR="00457585" w:rsidRPr="00457585">
        <w:t xml:space="preserve"> </w:t>
      </w:r>
      <w:r w:rsidR="00457585">
        <w:t>кол-во элементов временного ряда</w:t>
      </w:r>
      <w:bookmarkEnd w:id="3"/>
      <w:r w:rsidR="00457585">
        <w:br/>
      </w:r>
      <w:r w:rsidRPr="00457585">
        <w:t>4)</w:t>
      </w:r>
      <w:bookmarkStart w:id="4" w:name="OLE_LINK5"/>
      <w:bookmarkStart w:id="5" w:name="_GoBack"/>
      <w:r w:rsidR="00457585">
        <w:rPr>
          <w:lang w:val="en-US"/>
        </w:rPr>
        <w:t>K</w:t>
      </w:r>
      <w:r w:rsidR="00457585" w:rsidRPr="00457585">
        <w:t xml:space="preserve"> </w:t>
      </w:r>
      <w:r w:rsidR="00457585">
        <w:t>кол-во элементов временного ряда для предсказания</w:t>
      </w:r>
      <w:bookmarkEnd w:id="4"/>
      <w:bookmarkEnd w:id="5"/>
      <w:r w:rsidR="00457585">
        <w:br/>
        <w:t>Результаты кластеризации (выходные данные)</w:t>
      </w:r>
      <w:r w:rsidR="00457585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57585" w:rsidTr="00E21165">
        <w:trPr>
          <w:trHeight w:val="1148"/>
        </w:trPr>
        <w:tc>
          <w:tcPr>
            <w:tcW w:w="1914" w:type="dxa"/>
          </w:tcPr>
          <w:p w:rsidR="00457585" w:rsidRDefault="00457585">
            <w:r>
              <w:t>№ кластера</w:t>
            </w:r>
          </w:p>
        </w:tc>
        <w:tc>
          <w:tcPr>
            <w:tcW w:w="1914" w:type="dxa"/>
          </w:tcPr>
          <w:p w:rsidR="00457585" w:rsidRPr="00457585" w:rsidRDefault="00457585" w:rsidP="00457585">
            <w:r>
              <w:rPr>
                <w:lang w:val="en-US"/>
              </w:rPr>
              <w:t>ID</w:t>
            </w:r>
            <w:r>
              <w:t xml:space="preserve"> </w:t>
            </w:r>
            <w:proofErr w:type="spellStart"/>
            <w:r>
              <w:rPr>
                <w:lang w:val="en-US"/>
              </w:rPr>
              <w:t>Ts</w:t>
            </w:r>
            <w:proofErr w:type="spellEnd"/>
            <w:r w:rsidRPr="00457585">
              <w:t>(</w:t>
            </w:r>
            <w:r>
              <w:rPr>
                <w:lang w:val="en-US"/>
              </w:rPr>
              <w:t>N</w:t>
            </w:r>
            <w:r w:rsidRPr="00457585">
              <w:t>)</w:t>
            </w:r>
            <w:r w:rsidRPr="00457585">
              <w:br/>
            </w:r>
            <w:r>
              <w:t>Порядковый номер временного ряда</w:t>
            </w:r>
          </w:p>
        </w:tc>
        <w:tc>
          <w:tcPr>
            <w:tcW w:w="1914" w:type="dxa"/>
          </w:tcPr>
          <w:p w:rsidR="00457585" w:rsidRDefault="00457585">
            <w:r>
              <w:rPr>
                <w:lang w:val="en-US"/>
              </w:rPr>
              <w:t>N</w:t>
            </w:r>
            <w:r w:rsidRPr="00457585">
              <w:t xml:space="preserve"> </w:t>
            </w:r>
            <w:r>
              <w:br/>
              <w:t>кол-во элементов временного ряда</w:t>
            </w:r>
          </w:p>
        </w:tc>
        <w:tc>
          <w:tcPr>
            <w:tcW w:w="1914" w:type="dxa"/>
          </w:tcPr>
          <w:p w:rsidR="00457585" w:rsidRDefault="00457585">
            <w:r>
              <w:t>Интервал данных</w:t>
            </w:r>
          </w:p>
        </w:tc>
        <w:tc>
          <w:tcPr>
            <w:tcW w:w="1915" w:type="dxa"/>
          </w:tcPr>
          <w:p w:rsidR="00457585" w:rsidRDefault="00457585" w:rsidP="00457585">
            <w:r>
              <w:t>Общая тенденция</w:t>
            </w:r>
          </w:p>
          <w:p w:rsidR="00457585" w:rsidRDefault="00457585"/>
        </w:tc>
      </w:tr>
    </w:tbl>
    <w:p w:rsidR="001A4633" w:rsidRPr="00457585" w:rsidRDefault="001A4633"/>
    <w:sectPr w:rsidR="001A4633" w:rsidRPr="00457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2F5"/>
    <w:rsid w:val="001A4633"/>
    <w:rsid w:val="00457585"/>
    <w:rsid w:val="009E7369"/>
    <w:rsid w:val="00A162F5"/>
    <w:rsid w:val="00E21165"/>
    <w:rsid w:val="00E703D3"/>
    <w:rsid w:val="00E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йцукен продакшен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5</cp:revision>
  <dcterms:created xsi:type="dcterms:W3CDTF">2014-11-26T05:42:00Z</dcterms:created>
  <dcterms:modified xsi:type="dcterms:W3CDTF">2014-11-26T12:58:00Z</dcterms:modified>
</cp:coreProperties>
</file>