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35F" w:rsidRPr="00346B4F" w:rsidRDefault="006C235F" w:rsidP="006C235F">
      <w:pPr>
        <w:widowControl w:val="0"/>
        <w:spacing w:after="0" w:line="360" w:lineRule="auto"/>
        <w:ind w:firstLine="709"/>
        <w:jc w:val="both"/>
        <w:rPr>
          <w:rStyle w:val="20"/>
          <w:rFonts w:ascii="Times New Roman" w:eastAsia="Calibri" w:hAnsi="Times New Roman"/>
          <w:sz w:val="28"/>
          <w:szCs w:val="28"/>
        </w:rPr>
      </w:pPr>
      <w:bookmarkStart w:id="0" w:name="_Toc401046551"/>
      <w:bookmarkStart w:id="1" w:name="_GoBack"/>
      <w:r w:rsidRPr="0062229F">
        <w:rPr>
          <w:rStyle w:val="20"/>
          <w:rFonts w:ascii="Times New Roman" w:eastAsia="Calibri" w:hAnsi="Times New Roman"/>
          <w:sz w:val="28"/>
          <w:szCs w:val="28"/>
        </w:rPr>
        <w:t>§ 3.3. Руководство программисту</w:t>
      </w:r>
      <w:bookmarkEnd w:id="0"/>
    </w:p>
    <w:bookmarkEnd w:id="1"/>
    <w:p w:rsidR="006C235F" w:rsidRPr="004E51BD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34DC8">
        <w:rPr>
          <w:rFonts w:ascii="Times New Roman" w:eastAsia="Times New Roman" w:hAnsi="Times New Roman"/>
          <w:sz w:val="28"/>
          <w:szCs w:val="28"/>
          <w:lang w:eastAsia="ru-RU"/>
        </w:rPr>
        <w:t>Структура программы «</w:t>
      </w:r>
      <w:proofErr w:type="spellStart"/>
      <w:proofErr w:type="gramStart"/>
      <w:r w:rsidRPr="00934DC8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proofErr w:type="gramEnd"/>
      <w:r w:rsidRPr="00934DC8">
        <w:rPr>
          <w:rFonts w:ascii="Times New Roman" w:eastAsia="Times New Roman" w:hAnsi="Times New Roman"/>
          <w:sz w:val="28"/>
          <w:szCs w:val="28"/>
          <w:lang w:eastAsia="ru-RU"/>
        </w:rPr>
        <w:t>ластеризации</w:t>
      </w:r>
      <w:proofErr w:type="spellEnd"/>
      <w:r w:rsidRPr="00934DC8">
        <w:rPr>
          <w:rFonts w:ascii="Times New Roman" w:eastAsia="Times New Roman" w:hAnsi="Times New Roman"/>
          <w:sz w:val="28"/>
          <w:szCs w:val="28"/>
          <w:lang w:eastAsia="ru-RU"/>
        </w:rPr>
        <w:t xml:space="preserve"> ИТ-предприятий».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Данная программа написана на C# ASP.NET и является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более поздней версий программы «К</w:t>
      </w: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ластеризация сложных объектов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. Расширение функциональных возможностей программы повлекло за собой значительные изменения используемых типов данных и архитектуры программы.</w:t>
      </w:r>
    </w:p>
    <w:p w:rsidR="006C235F" w:rsidRPr="001B3D0A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Проект программ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ы «</w:t>
      </w:r>
      <w:proofErr w:type="spellStart"/>
      <w:proofErr w:type="gramStart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K</w:t>
      </w:r>
      <w:proofErr w:type="gramEnd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ластеризации</w:t>
      </w:r>
      <w:proofErr w:type="spellEnd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 xml:space="preserve"> ИТ-предприятий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структурирован и содержит множество папок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 Файлы и формы распределены по папкам в зависимости от функционала.</w:t>
      </w:r>
    </w:p>
    <w:p w:rsidR="006C235F" w:rsidRDefault="006C235F" w:rsidP="006C235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57B2E27" wp14:editId="01A65ECC">
            <wp:extent cx="2679700" cy="4045218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4045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35F" w:rsidRPr="00BF1537" w:rsidRDefault="006C235F" w:rsidP="006C235F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BF1537">
        <w:rPr>
          <w:rFonts w:ascii="Times New Roman" w:eastAsia="Times New Roman" w:hAnsi="Times New Roman"/>
          <w:sz w:val="24"/>
          <w:szCs w:val="24"/>
          <w:lang w:eastAsia="ru-RU"/>
        </w:rPr>
        <w:t>Рис. 2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6. Структура проекта программы</w:t>
      </w:r>
    </w:p>
    <w:p w:rsidR="006C235F" w:rsidRPr="004E51BD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В про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1B3D0A">
        <w:rPr>
          <w:rFonts w:ascii="Times New Roman" w:eastAsia="Times New Roman" w:hAnsi="Times New Roman"/>
          <w:sz w:val="28"/>
          <w:szCs w:val="28"/>
          <w:lang w:eastAsia="ru-RU"/>
        </w:rPr>
        <w:t>кте программы содержатся папки. Папки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: CH, Cluster,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FCM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FormSupport</w:t>
      </w:r>
      <w:proofErr w:type="spellEnd"/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</w:t>
      </w:r>
      <w:proofErr w:type="spellStart"/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SavingLoading</w:t>
      </w:r>
      <w:proofErr w:type="spellEnd"/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, Views.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Первое, что увидит пользователь после загрузки программы – главная форма программы «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FormMain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». Формы и файлы с реализацией методов визуализации данных можно найти в папке 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Views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 помощи формы «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FormMain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 пользователь может загрузить данные. Методы их загрузки сохранения можно найти в папке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«</w:t>
      </w:r>
      <w:proofErr w:type="spellStart"/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SavingLoading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Программа работает с файлами особого формата:  *.SOF (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Serializable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Object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Files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). Это связано с использованием технологии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сериализации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 Данная технология позволяет записывать (считывать) в файл (поток) состояние экземпляра объекта. Такой ход позволяет абстрагировать программиста от способа хранения и передачи информации.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 данной технологии, п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о сравнению с предыдущей версией программы (*.SOF против *.XML)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следующие «плюсы»:</w:t>
      </w:r>
    </w:p>
    <w:p w:rsidR="006C235F" w:rsidRDefault="006C235F" w:rsidP="006C235F">
      <w:pPr>
        <w:widowControl w:val="0"/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размер кода был сокращён с нескольких страниц до нескольких строк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– п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ри дальнейшей модификации программы не возникнет необходимости модифицировать методы сохранения и загрузки данных вне зависимости от их структуры и типа (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охраняем что хотим, куда хотим и как хотим…)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нет возможности свободного редактирования данных вне программы.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Это одновременно является 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плюс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ом и минусом: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ользователю не придутся разбираться в синтаксисе *.XML, меньше возможностей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делать ошибк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у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сохранении и загрузке.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Описание основного типа данных можно найти в папке «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Cluster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». З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аложена возможность группировки параметров по группам на уровне типа данных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, поддержка 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 xml:space="preserve">технологии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сериализации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(сохранение и загрузка), поддержка визуализации данных при помощи элемента формы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ropertyGrid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Пользователь сможет увидеть данные на форме «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FormMain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». Предоставлены 3 способа визуализации данных</w:t>
      </w:r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при помощи элемента «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TreeView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ropertyGrid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», «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DataGridView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».</w:t>
      </w:r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Визуализация при помощи элементов «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TreeView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и «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DataGridView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реализована в папке «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View</w:t>
      </w:r>
      <w:proofErr w:type="spellEnd"/>
      <w:r>
        <w:rPr>
          <w:rFonts w:ascii="Times New Roman" w:eastAsia="Times New Roman" w:hAnsi="Times New Roman"/>
          <w:sz w:val="28"/>
          <w:szCs w:val="28"/>
          <w:lang w:val="en-US" w:eastAsia="ru-RU"/>
        </w:rPr>
        <w:t>s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файлах «</w:t>
      </w:r>
      <w:proofErr w:type="spellStart"/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>ViewColor.cs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(здесь описание наиболее распространенных цветов) и «</w:t>
      </w:r>
      <w:proofErr w:type="spellStart"/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>ViewConvert.cs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(здесь описание</w:t>
      </w:r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группы методов, осуществляющих преобразования типов данных </w:t>
      </w:r>
      <w:proofErr w:type="spellStart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Cluster</w:t>
      </w:r>
      <w:proofErr w:type="spellEnd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=&gt;</w:t>
      </w:r>
      <w:proofErr w:type="spellStart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TreeNode</w:t>
      </w:r>
      <w:proofErr w:type="spellEnd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proofErr w:type="spellStart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Cluster</w:t>
      </w:r>
      <w:proofErr w:type="spellEnd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=&gt;</w:t>
      </w:r>
      <w:proofErr w:type="spellStart"/>
      <w:r w:rsidRPr="00BF1537">
        <w:rPr>
          <w:rFonts w:ascii="Times New Roman" w:eastAsia="Times New Roman" w:hAnsi="Times New Roman"/>
          <w:sz w:val="28"/>
          <w:szCs w:val="28"/>
          <w:lang w:eastAsia="ru-RU"/>
        </w:rPr>
        <w:t>DataTable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Визуализация при помощи элемента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</w:t>
      </w:r>
      <w:proofErr w:type="spellStart"/>
      <w:r w:rsidRPr="00526AFF">
        <w:rPr>
          <w:rFonts w:ascii="Times New Roman" w:eastAsia="Times New Roman" w:hAnsi="Times New Roman"/>
          <w:sz w:val="28"/>
          <w:szCs w:val="28"/>
          <w:lang w:eastAsia="ru-RU"/>
        </w:rPr>
        <w:t>ropertyGrid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 реализована в папке «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Cluster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файле «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Cluster</w:t>
      </w:r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4023B0">
        <w:rPr>
          <w:rFonts w:ascii="Times New Roman" w:eastAsia="Times New Roman" w:hAnsi="Times New Roman"/>
          <w:sz w:val="28"/>
          <w:szCs w:val="28"/>
          <w:lang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 необходимости пользователь сможет изменить размеры любой формы, при этом изменятся размеры элементов формы.</w:t>
      </w: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Папка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>FormSupport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содержит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proofErr w:type="spellStart"/>
      <w:r w:rsidRPr="008476FC">
        <w:rPr>
          <w:rFonts w:ascii="Times New Roman" w:eastAsia="Times New Roman" w:hAnsi="Times New Roman"/>
          <w:sz w:val="28"/>
          <w:szCs w:val="28"/>
          <w:lang w:val="en-US" w:eastAsia="ru-RU"/>
        </w:rPr>
        <w:t>FormSupport</w:t>
      </w:r>
      <w:proofErr w:type="spellEnd"/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 w:rsidRPr="008476FC"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</w:t>
      </w: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 файл реализации изменяемой геометрии форм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её элементов</w:t>
      </w:r>
      <w:r w:rsidRPr="008476FC">
        <w:rPr>
          <w:rFonts w:ascii="Times New Roman" w:eastAsia="Times New Roman" w:hAnsi="Times New Roman"/>
          <w:sz w:val="28"/>
          <w:szCs w:val="28"/>
          <w:lang w:eastAsia="ru-RU"/>
        </w:rPr>
        <w:t xml:space="preserve">. Это удобно. Нет необходимости прописывать для каждой формы правила изменения геометрии. Достаточно обратиться к содержимому этой папки. </w:t>
      </w:r>
    </w:p>
    <w:p w:rsidR="006C235F" w:rsidRPr="008476FC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Пользователь может также изменять данные на главной форме программы («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FormMain</w:t>
      </w:r>
      <w:proofErr w:type="spellEnd"/>
      <w:r w:rsidRPr="007F0AE5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 w:eastAsia="ru-RU"/>
        </w:rPr>
        <w:t>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>»). Взаимодействие, обновление данных и их визуализация реализованы в коде этой же формы.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Пользователь может на главной форме запустить ветку программы кластеризации данных. Сценарий запуска форм и передачи между ними данных также реализован на главной форме.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В ветке программы кластеризации данных запускается форма выбора групп параметров и их параметров «</w:t>
      </w:r>
      <w:proofErr w:type="spellStart"/>
      <w:r w:rsidRPr="00C53781">
        <w:rPr>
          <w:rFonts w:ascii="Times New Roman" w:eastAsia="Times New Roman" w:hAnsi="Times New Roman"/>
          <w:sz w:val="28"/>
          <w:szCs w:val="28"/>
          <w:lang w:eastAsia="ru-RU"/>
        </w:rPr>
        <w:t>NewFormCHInf.cs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». В этой форме реализовано «вырезание лишней информации», а именно невыделенных параметров, а затем групп параметров. Дальше передаются данные, в которых нет и намёка на вырезанные данные. Далее, в зависимости от метода, открывается форма результатов кластеризации, в которую добавлены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кластеризованные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данные ещё на этапе инициализации формы. То есть форма результатов кластеризации данных содержит в себе только «доводку»</w:t>
      </w:r>
      <w:r w:rsidRPr="0048489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до визуального представления данных.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Реализацию методов кластеризации данных можно найти в папках «</w:t>
      </w:r>
      <w:r w:rsidRPr="001B3D0A">
        <w:rPr>
          <w:rFonts w:ascii="Times New Roman" w:eastAsia="Times New Roman" w:hAnsi="Times New Roman"/>
          <w:sz w:val="28"/>
          <w:szCs w:val="28"/>
          <w:lang w:val="en-US" w:eastAsia="ru-RU"/>
        </w:rPr>
        <w:t>CH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», «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FCM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» – </w:t>
      </w:r>
      <w:proofErr w:type="spellStart"/>
      <w:r>
        <w:rPr>
          <w:rFonts w:ascii="Times New Roman" w:eastAsia="Times New Roman" w:hAnsi="Times New Roman"/>
          <w:sz w:val="28"/>
          <w:szCs w:val="28"/>
          <w:lang w:eastAsia="ru-RU"/>
        </w:rPr>
        <w:t>центроидный</w:t>
      </w:r>
      <w:proofErr w:type="spellEnd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FCM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-методы, соответственно.</w:t>
      </w:r>
    </w:p>
    <w:p w:rsidR="006C235F" w:rsidRPr="0048489D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Это было краткое описание архитектуры программы. Более детальное описание возложено в комментариях в коде программы (см. приложение 2).</w:t>
      </w:r>
    </w:p>
    <w:p w:rsidR="006C235F" w:rsidRPr="008476FC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Style w:val="20"/>
          <w:rFonts w:ascii="Times New Roman" w:eastAsia="Calibri" w:hAnsi="Times New Roman"/>
          <w:sz w:val="28"/>
          <w:szCs w:val="28"/>
        </w:rPr>
      </w:pP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Style w:val="20"/>
          <w:rFonts w:ascii="Times New Roman" w:eastAsia="Calibri" w:hAnsi="Times New Roman"/>
          <w:sz w:val="28"/>
          <w:szCs w:val="28"/>
        </w:rPr>
      </w:pPr>
    </w:p>
    <w:p w:rsidR="006C235F" w:rsidRDefault="006C235F" w:rsidP="006C235F">
      <w:pPr>
        <w:widowControl w:val="0"/>
        <w:spacing w:after="0" w:line="360" w:lineRule="auto"/>
        <w:ind w:firstLine="709"/>
        <w:jc w:val="both"/>
      </w:pPr>
      <w:bookmarkStart w:id="2" w:name="_Toc401046552"/>
      <w:r w:rsidRPr="00E4511E">
        <w:rPr>
          <w:rStyle w:val="20"/>
          <w:rFonts w:ascii="Times New Roman" w:eastAsia="Calibri" w:hAnsi="Times New Roman"/>
          <w:sz w:val="28"/>
          <w:szCs w:val="28"/>
        </w:rPr>
        <w:t>Выводы</w:t>
      </w:r>
      <w:bookmarkEnd w:id="2"/>
      <w:r w:rsidRPr="00E4511E">
        <w:rPr>
          <w:rStyle w:val="20"/>
          <w:rFonts w:ascii="Times New Roman" w:eastAsia="Calibri" w:hAnsi="Times New Roman"/>
          <w:sz w:val="28"/>
          <w:szCs w:val="28"/>
        </w:rPr>
        <w:t xml:space="preserve">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Программный продукт предназначен для кластеризации ИТ-</w:t>
      </w:r>
      <w:r>
        <w:rPr>
          <w:rFonts w:ascii="Times New Roman" w:hAnsi="Times New Roman"/>
          <w:sz w:val="28"/>
          <w:szCs w:val="28"/>
        </w:rPr>
        <w:lastRenderedPageBreak/>
        <w:t xml:space="preserve">предприятий, для обработки экономических данных и их анализа, группировки, распознавания и представления в удобном для пользователя виде.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Производится кластеризация по следующим группам критериев: о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бласть деятельности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ф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инансово-экономические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р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ынок сбыта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к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адровые показатели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в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нутренние процессы компании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и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нновационная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 с</w:t>
      </w:r>
      <w:r w:rsidRPr="00C26EC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оциальные программы и образовательная деятельность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Обрабатываются как числовые, так и лингвистические данные. Предусмотрена возможность выбора  критериев, возможно расширение их числа.</w:t>
      </w:r>
      <w:r w:rsidRPr="00D511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интерфейсе программного продукта используется экономическая терминология предметной области «Кластеризация IT-предприятий».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позволяет группировать данные иерархическим </w:t>
      </w:r>
      <w:proofErr w:type="spellStart"/>
      <w:r>
        <w:rPr>
          <w:rFonts w:ascii="Times New Roman" w:hAnsi="Times New Roman"/>
          <w:sz w:val="28"/>
          <w:szCs w:val="28"/>
        </w:rPr>
        <w:t>центроидным</w:t>
      </w:r>
      <w:proofErr w:type="spellEnd"/>
      <w:r>
        <w:rPr>
          <w:rFonts w:ascii="Times New Roman" w:hAnsi="Times New Roman"/>
          <w:sz w:val="28"/>
          <w:szCs w:val="28"/>
        </w:rPr>
        <w:t xml:space="preserve"> методом кластерного анализа, неиерархическим </w:t>
      </w:r>
      <w:r>
        <w:rPr>
          <w:rFonts w:ascii="Times New Roman" w:hAnsi="Times New Roman"/>
          <w:sz w:val="28"/>
          <w:szCs w:val="28"/>
          <w:lang w:val="en-US"/>
        </w:rPr>
        <w:t>FCM</w:t>
      </w:r>
      <w:r>
        <w:rPr>
          <w:rFonts w:ascii="Times New Roman" w:hAnsi="Times New Roman"/>
          <w:sz w:val="28"/>
          <w:szCs w:val="28"/>
        </w:rPr>
        <w:t>-методом, предназначенным для нечеткой кластеризации. Выполнена программная реализация методов создания, сохранения, загрузки, обработки кластеров.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Программный продукт позволяет: визуализировать данные на экране в виде дерева, позволяющего получить результат кластеризации в виде иерархической структуры, по которой можно судить о ходе выполнения кластеризации, выводить на экран результаты анализа данных в виде таблиц, графиков и диаграмм. </w:t>
      </w:r>
    </w:p>
    <w:p w:rsidR="006C235F" w:rsidRDefault="006C235F" w:rsidP="006C235F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Используется программный код, который может выполняться на </w:t>
      </w:r>
      <w:proofErr w:type="gramStart"/>
      <w:r>
        <w:rPr>
          <w:rFonts w:ascii="Times New Roman" w:hAnsi="Times New Roman"/>
          <w:sz w:val="28"/>
          <w:szCs w:val="28"/>
        </w:rPr>
        <w:t>различном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HardWare</w:t>
      </w:r>
      <w:proofErr w:type="spellEnd"/>
      <w:r>
        <w:rPr>
          <w:rFonts w:ascii="Times New Roman" w:hAnsi="Times New Roman"/>
          <w:sz w:val="28"/>
          <w:szCs w:val="28"/>
        </w:rPr>
        <w:t>, без его предварительного переноса на «родной язык» устройства. Нами был выбран C#. Код на C# будет работать везде, где установлен «C# .NET». Сохранение и загрузка данных происходит в формате *.</w:t>
      </w:r>
      <w:r>
        <w:rPr>
          <w:rFonts w:ascii="Times New Roman" w:hAnsi="Times New Roman"/>
          <w:sz w:val="28"/>
          <w:szCs w:val="28"/>
          <w:lang w:val="en-US"/>
        </w:rPr>
        <w:t>SOF</w:t>
      </w:r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  <w:highlight w:val="white"/>
          <w:lang w:val="en-US"/>
        </w:rPr>
        <w:t>Serializable</w:t>
      </w:r>
      <w:proofErr w:type="spellEnd"/>
      <w:r w:rsidRPr="00E4511E">
        <w:rPr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/>
          <w:sz w:val="28"/>
          <w:szCs w:val="28"/>
          <w:highlight w:val="white"/>
          <w:lang w:val="en-US"/>
        </w:rPr>
        <w:t>Object</w:t>
      </w:r>
      <w:r w:rsidRPr="00E451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  <w:highlight w:val="white"/>
          <w:lang w:val="en-US"/>
        </w:rPr>
        <w:t>iles</w:t>
      </w:r>
      <w:r>
        <w:rPr>
          <w:rFonts w:ascii="Times New Roman" w:hAnsi="Times New Roman"/>
          <w:sz w:val="28"/>
          <w:szCs w:val="28"/>
        </w:rPr>
        <w:t xml:space="preserve">). </w:t>
      </w:r>
    </w:p>
    <w:p w:rsidR="00964407" w:rsidRDefault="006C235F" w:rsidP="006C235F">
      <w:r>
        <w:rPr>
          <w:rFonts w:ascii="Times New Roman" w:hAnsi="Times New Roman"/>
          <w:sz w:val="28"/>
          <w:szCs w:val="28"/>
        </w:rPr>
        <w:t>Потребителями программного продукта могут выступить экономисты, социологи, фирмы, лица, занимающиеся производством и продажей в сфере IT. Кластерный анализ необходим для дифференцированного маркетинга.</w:t>
      </w:r>
    </w:p>
    <w:sectPr w:rsidR="0096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C2D"/>
    <w:rsid w:val="00453C2D"/>
    <w:rsid w:val="005F5CB6"/>
    <w:rsid w:val="006C235F"/>
    <w:rsid w:val="0096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35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6C235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35F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6C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35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35F"/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qFormat/>
    <w:rsid w:val="006C235F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35F"/>
    <w:rPr>
      <w:rFonts w:ascii="Cambria" w:eastAsia="Times New Roman" w:hAnsi="Cambria" w:cs="Times New Roman"/>
      <w:b/>
      <w:bCs/>
      <w:color w:val="4F81BD"/>
      <w:sz w:val="26"/>
      <w:szCs w:val="26"/>
      <w:lang w:val="x-none" w:eastAsia="x-none"/>
    </w:rPr>
  </w:style>
  <w:style w:type="paragraph" w:styleId="a3">
    <w:name w:val="Balloon Text"/>
    <w:basedOn w:val="a"/>
    <w:link w:val="a4"/>
    <w:uiPriority w:val="99"/>
    <w:semiHidden/>
    <w:unhideWhenUsed/>
    <w:rsid w:val="006C2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235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905</Words>
  <Characters>5159</Characters>
  <Application>Microsoft Office Word</Application>
  <DocSecurity>0</DocSecurity>
  <Lines>42</Lines>
  <Paragraphs>12</Paragraphs>
  <ScaleCrop>false</ScaleCrop>
  <Company>йцукен продакшен</Company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йцукен</dc:creator>
  <cp:keywords/>
  <dc:description/>
  <cp:lastModifiedBy>йцукен</cp:lastModifiedBy>
  <cp:revision>4</cp:revision>
  <dcterms:created xsi:type="dcterms:W3CDTF">2014-10-14T06:44:00Z</dcterms:created>
  <dcterms:modified xsi:type="dcterms:W3CDTF">2014-10-14T06:49:00Z</dcterms:modified>
</cp:coreProperties>
</file>