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39B6" w14:textId="77777777" w:rsidR="00FD0D6D" w:rsidRPr="006224DC" w:rsidRDefault="00FD0D6D" w:rsidP="00FD0D6D">
      <w:pPr>
        <w:shd w:val="clear" w:color="auto" w:fill="FFFFFF"/>
        <w:spacing w:after="0" w:line="240" w:lineRule="auto"/>
        <w:ind w:right="-4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622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высшего образования </w:t>
      </w:r>
      <w:r w:rsidRPr="00622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«Финансовый университет при Правительстве РФ»</w:t>
      </w:r>
    </w:p>
    <w:p w14:paraId="2A5EDE40" w14:textId="77777777" w:rsidR="00FD0D6D" w:rsidRPr="006224DC" w:rsidRDefault="00FD0D6D" w:rsidP="00FD0D6D">
      <w:pPr>
        <w:shd w:val="clear" w:color="auto" w:fill="FFFFFF"/>
        <w:spacing w:after="200" w:line="240" w:lineRule="auto"/>
        <w:ind w:right="-4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480FCA4" w14:textId="77777777" w:rsidR="00FD0D6D" w:rsidRPr="006224DC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68ECAE" w14:textId="27BA0031" w:rsidR="00FD0D6D" w:rsidRPr="00C31F58" w:rsidRDefault="00FD0D6D" w:rsidP="00FD0D6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</w:t>
      </w:r>
    </w:p>
    <w:p w14:paraId="5B4CA587" w14:textId="77777777" w:rsidR="00FD0D6D" w:rsidRPr="006224DC" w:rsidRDefault="00FD0D6D" w:rsidP="00FD0D6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дисциплине Теория вероятности и математическая статистика</w:t>
      </w:r>
    </w:p>
    <w:p w14:paraId="65877C7B" w14:textId="0B67BE63" w:rsidR="00FD0D6D" w:rsidRPr="00FD0D6D" w:rsidRDefault="00FD0D6D" w:rsidP="00FD0D6D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 w:rsidRPr="00FD0D6D">
        <w:rPr>
          <w:rFonts w:ascii="Times New Roman" w:hAnsi="Times New Roman" w:cs="Times New Roman"/>
          <w:sz w:val="32"/>
          <w:szCs w:val="32"/>
          <w:lang w:eastAsia="ru-RU"/>
        </w:rPr>
        <w:t>Использование электронных таблиц MS Excel при решении задач</w:t>
      </w:r>
      <w:r w:rsidRPr="00FD0D6D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FD0D6D">
        <w:rPr>
          <w:rFonts w:ascii="Times New Roman" w:hAnsi="Times New Roman" w:cs="Times New Roman"/>
          <w:sz w:val="32"/>
          <w:szCs w:val="32"/>
          <w:lang w:eastAsia="ru-RU"/>
        </w:rPr>
        <w:t>парного регрессионного анализа</w:t>
      </w:r>
    </w:p>
    <w:p w14:paraId="26770F7A" w14:textId="19BF73D8" w:rsidR="00FD0D6D" w:rsidRPr="006224DC" w:rsidRDefault="00FD0D6D" w:rsidP="00FD0D6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97038" w14:textId="77777777" w:rsidR="00FD0D6D" w:rsidRPr="006224DC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72F753" w14:textId="77777777" w:rsidR="00FD0D6D" w:rsidRPr="006224DC" w:rsidRDefault="00FD0D6D" w:rsidP="00FD0D6D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</w:t>
      </w:r>
    </w:p>
    <w:p w14:paraId="2A8702F8" w14:textId="77777777" w:rsidR="00FD0D6D" w:rsidRPr="006224DC" w:rsidRDefault="00FD0D6D" w:rsidP="00FD0D6D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Гнеушев Я. Р.</w:t>
      </w:r>
    </w:p>
    <w:p w14:paraId="1889B971" w14:textId="77777777" w:rsidR="00FD0D6D" w:rsidRPr="006224DC" w:rsidRDefault="00FD0D6D" w:rsidP="00FD0D6D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3ПКС-</w:t>
      </w:r>
      <w:r w:rsidRPr="006224D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420</w:t>
      </w:r>
    </w:p>
    <w:p w14:paraId="769BD341" w14:textId="77777777" w:rsidR="00FD0D6D" w:rsidRPr="006224DC" w:rsidRDefault="00FD0D6D" w:rsidP="00FD0D6D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3044F16" w14:textId="77777777" w:rsidR="00FD0D6D" w:rsidRPr="006224DC" w:rsidRDefault="00FD0D6D" w:rsidP="00F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5ADD2D" w14:textId="77777777" w:rsidR="00FD0D6D" w:rsidRPr="006224DC" w:rsidRDefault="00FD0D6D" w:rsidP="00FD0D6D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 В.</w:t>
      </w:r>
    </w:p>
    <w:p w14:paraId="23E3ED8D" w14:textId="77777777" w:rsidR="00FD0D6D" w:rsidRPr="006224DC" w:rsidRDefault="00FD0D6D" w:rsidP="00FD0D6D">
      <w:pPr>
        <w:spacing w:after="0" w:line="240" w:lineRule="auto"/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 ___________</w:t>
      </w:r>
    </w:p>
    <w:p w14:paraId="7A1D0AC4" w14:textId="77777777" w:rsidR="00FD0D6D" w:rsidRPr="006224DC" w:rsidRDefault="00FD0D6D" w:rsidP="00FD0D6D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 xml:space="preserve">оценка </w:t>
      </w:r>
      <w:r w:rsidRPr="006224DC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ab/>
        <w:t>подпись</w:t>
      </w:r>
    </w:p>
    <w:p w14:paraId="47330B85" w14:textId="7C197FED" w:rsidR="00FD0D6D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4D8F05" w14:textId="2F74B09F" w:rsidR="00FD0D6D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A89CB4" w14:textId="2190702C" w:rsidR="00FD0D6D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C061A" w14:textId="5CF2DD2C" w:rsidR="00FD0D6D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1F9C1A" w14:textId="3FB44CDD" w:rsidR="00FD0D6D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595B4" w14:textId="227CBE95" w:rsidR="00FD0D6D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A829B5" w14:textId="1C54CB7D" w:rsidR="00FD0D6D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7104" w14:textId="77777777" w:rsidR="00FD0D6D" w:rsidRPr="006224DC" w:rsidRDefault="00FD0D6D" w:rsidP="00FD0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4DD326" w14:textId="77777777" w:rsidR="00FD0D6D" w:rsidRPr="006224DC" w:rsidRDefault="00FD0D6D" w:rsidP="00FD0D6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2022</w:t>
      </w:r>
    </w:p>
    <w:p w14:paraId="20AA0683" w14:textId="77777777" w:rsidR="00FD0D6D" w:rsidRPr="006224DC" w:rsidRDefault="00FD0D6D" w:rsidP="00F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8A1CA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437F7D" w14:textId="0FF8405E" w:rsidR="00FD0D6D" w:rsidRPr="00FD0D6D" w:rsidRDefault="00FD0D6D" w:rsidP="00FD0D6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D0D6D">
        <w:rPr>
          <w:rFonts w:ascii="Times New Roman" w:hAnsi="Times New Roman" w:cs="Times New Roman"/>
          <w:sz w:val="28"/>
          <w:szCs w:val="28"/>
          <w:lang w:eastAsia="ru-RU"/>
        </w:rPr>
        <w:t>Цель работы – научиться выявлять: 1) факт изменчивости изучаемого явления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 xml:space="preserve">при определенных, но не всегда четко фиксированных условиях; </w:t>
      </w:r>
    </w:p>
    <w:p w14:paraId="2AD86996" w14:textId="44500ACA" w:rsidR="00FD0D6D" w:rsidRPr="00FD0D6D" w:rsidRDefault="00FD0D6D" w:rsidP="00FD0D6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D0D6D">
        <w:rPr>
          <w:rFonts w:ascii="Times New Roman" w:hAnsi="Times New Roman" w:cs="Times New Roman"/>
          <w:sz w:val="28"/>
          <w:szCs w:val="28"/>
          <w:lang w:eastAsia="ru-RU"/>
        </w:rPr>
        <w:t>2) тенденцию как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периодическое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изменение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признака;</w:t>
      </w:r>
    </w:p>
    <w:p w14:paraId="797C9858" w14:textId="2E06B4A6" w:rsidR="00FD0D6D" w:rsidRDefault="00FD0D6D" w:rsidP="00FD0D6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D0D6D">
        <w:rPr>
          <w:rFonts w:ascii="Times New Roman" w:hAnsi="Times New Roman" w:cs="Times New Roman"/>
          <w:sz w:val="28"/>
          <w:szCs w:val="28"/>
          <w:lang w:eastAsia="ru-RU"/>
        </w:rPr>
        <w:t>3) закономерность,</w:t>
      </w:r>
      <w:r w:rsidRPr="00FD0D6D">
        <w:rPr>
          <w:rFonts w:ascii="Times New Roman" w:hAnsi="Times New Roman" w:cs="Times New Roman"/>
          <w:sz w:val="28"/>
          <w:szCs w:val="28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выраженную</w:t>
      </w:r>
      <w:r w:rsidRPr="00FD0D6D">
        <w:rPr>
          <w:rFonts w:ascii="Times New Roman" w:hAnsi="Times New Roman" w:cs="Times New Roman"/>
          <w:sz w:val="28"/>
          <w:szCs w:val="28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FD0D6D">
        <w:rPr>
          <w:rFonts w:ascii="Times New Roman" w:hAnsi="Times New Roman" w:cs="Times New Roman"/>
          <w:sz w:val="28"/>
          <w:szCs w:val="28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виде</w:t>
      </w:r>
      <w:r w:rsidRPr="00FD0D6D">
        <w:rPr>
          <w:rFonts w:ascii="Times New Roman" w:hAnsi="Times New Roman" w:cs="Times New Roman"/>
          <w:sz w:val="28"/>
          <w:szCs w:val="28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корреляционного уравнения (регрессии).</w:t>
      </w:r>
    </w:p>
    <w:p w14:paraId="524D0352" w14:textId="74C61656" w:rsidR="00FD0D6D" w:rsidRPr="00FD0D6D" w:rsidRDefault="00FD0D6D" w:rsidP="00FD0D6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</w:t>
      </w:r>
    </w:p>
    <w:p w14:paraId="6CF37FD2" w14:textId="73F6A19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83579E" wp14:editId="6EC5436E">
            <wp:extent cx="4467225" cy="201930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703" w14:textId="0EA837CE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Расчёты и вывод про детерминацию</w:t>
      </w:r>
    </w:p>
    <w:p w14:paraId="693FB568" w14:textId="6A607FAF" w:rsidR="00FD0D6D" w:rsidRP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7B9964" w14:textId="5DA3C1B8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A195024" wp14:editId="53E04429">
            <wp:extent cx="5940425" cy="135509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3787" w14:textId="6BBF502C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Оценка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Фишера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Стьюдента </w:t>
      </w:r>
    </w:p>
    <w:p w14:paraId="77902FB5" w14:textId="568A0DBA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EFC557" wp14:editId="10884349">
            <wp:extent cx="5940425" cy="1511935"/>
            <wp:effectExtent l="0" t="0" r="3175" b="0"/>
            <wp:docPr id="4" name="Рисунок 4" descr="Изображение выглядит как текст, внутренний, снимок экрана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снимок экрана, с плитко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79FB" w14:textId="5F92A384" w:rsidR="00FD0D6D" w:rsidRP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Вывод: </w:t>
      </w:r>
      <w:proofErr w:type="spellStart"/>
      <w:r w:rsidRPr="00FD0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</w:t>
      </w:r>
      <w:proofErr w:type="spellEnd"/>
      <w:r w:rsidRPr="00FD0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коэффициента корреляции, уравнение регрессии и параметр при x </w:t>
      </w:r>
      <w:proofErr w:type="spellStart"/>
      <w:r w:rsidRPr="00FD0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</w:t>
      </w:r>
      <w:proofErr w:type="spellEnd"/>
      <w:r w:rsidRPr="00FD0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значимы, по уровню регрессии можно делать </w:t>
      </w:r>
      <w:proofErr w:type="spellStart"/>
      <w:r w:rsidRPr="00FD0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</w:t>
      </w:r>
      <w:proofErr w:type="spellEnd"/>
      <w:r w:rsidRPr="00FD0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прогнозы.</w:t>
      </w:r>
    </w:p>
    <w:p w14:paraId="24B88625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FEF3BC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D95947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42B470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0F6A5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D2D621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6DA70D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AE6940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363D2B" w14:textId="10F57FEA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Построенная линия регрессии</w:t>
      </w:r>
    </w:p>
    <w:p w14:paraId="5A0899AF" w14:textId="3538EE5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D44A93" wp14:editId="29400DA8">
            <wp:extent cx="5940425" cy="2475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55E2" w14:textId="5718F364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 Анализ данных</w:t>
      </w:r>
    </w:p>
    <w:p w14:paraId="733E245C" w14:textId="4ACF309E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9503EAA" wp14:editId="217B9FC6">
            <wp:extent cx="5940425" cy="223012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A172" w14:textId="77777777" w:rsidR="00991384" w:rsidRDefault="00991384" w:rsidP="009913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я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научи</w:t>
      </w:r>
      <w:r>
        <w:rPr>
          <w:rFonts w:ascii="Times New Roman" w:hAnsi="Times New Roman" w:cs="Times New Roman"/>
          <w:sz w:val="28"/>
          <w:szCs w:val="28"/>
          <w:lang w:eastAsia="ru-RU"/>
        </w:rPr>
        <w:t>лся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 xml:space="preserve"> выявлять: </w:t>
      </w:r>
    </w:p>
    <w:p w14:paraId="1BD1C2DB" w14:textId="3514C3E3" w:rsidR="00991384" w:rsidRPr="00FD0D6D" w:rsidRDefault="00991384" w:rsidP="009913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D0D6D">
        <w:rPr>
          <w:rFonts w:ascii="Times New Roman" w:hAnsi="Times New Roman" w:cs="Times New Roman"/>
          <w:sz w:val="28"/>
          <w:szCs w:val="28"/>
          <w:lang w:eastAsia="ru-RU"/>
        </w:rPr>
        <w:t xml:space="preserve">1) факт изменчивости изучаемого явления при определенных, но не всегда четко фиксированных условиях; </w:t>
      </w:r>
    </w:p>
    <w:p w14:paraId="592CFBF6" w14:textId="77777777" w:rsidR="00991384" w:rsidRPr="00FD0D6D" w:rsidRDefault="00991384" w:rsidP="009913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D0D6D">
        <w:rPr>
          <w:rFonts w:ascii="Times New Roman" w:hAnsi="Times New Roman" w:cs="Times New Roman"/>
          <w:sz w:val="28"/>
          <w:szCs w:val="28"/>
          <w:lang w:eastAsia="ru-RU"/>
        </w:rPr>
        <w:t>2) тенденцию как периодическое изменение признака;</w:t>
      </w:r>
    </w:p>
    <w:p w14:paraId="2DCAF33F" w14:textId="77777777" w:rsidR="00991384" w:rsidRDefault="00991384" w:rsidP="009913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D0D6D">
        <w:rPr>
          <w:rFonts w:ascii="Times New Roman" w:hAnsi="Times New Roman" w:cs="Times New Roman"/>
          <w:sz w:val="28"/>
          <w:szCs w:val="28"/>
          <w:lang w:eastAsia="ru-RU"/>
        </w:rPr>
        <w:t>3) закономерность,</w:t>
      </w:r>
      <w:r w:rsidRPr="00FD0D6D">
        <w:rPr>
          <w:rFonts w:ascii="Times New Roman" w:hAnsi="Times New Roman" w:cs="Times New Roman"/>
          <w:sz w:val="28"/>
          <w:szCs w:val="28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выраженную</w:t>
      </w:r>
      <w:r w:rsidRPr="00FD0D6D">
        <w:rPr>
          <w:rFonts w:ascii="Times New Roman" w:hAnsi="Times New Roman" w:cs="Times New Roman"/>
          <w:sz w:val="28"/>
          <w:szCs w:val="28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FD0D6D">
        <w:rPr>
          <w:rFonts w:ascii="Times New Roman" w:hAnsi="Times New Roman" w:cs="Times New Roman"/>
          <w:sz w:val="28"/>
          <w:szCs w:val="28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виде</w:t>
      </w:r>
      <w:r w:rsidRPr="00FD0D6D">
        <w:rPr>
          <w:rFonts w:ascii="Times New Roman" w:hAnsi="Times New Roman" w:cs="Times New Roman"/>
          <w:sz w:val="28"/>
          <w:szCs w:val="28"/>
        </w:rPr>
        <w:t xml:space="preserve"> </w:t>
      </w:r>
      <w:r w:rsidRPr="00FD0D6D">
        <w:rPr>
          <w:rFonts w:ascii="Times New Roman" w:hAnsi="Times New Roman" w:cs="Times New Roman"/>
          <w:sz w:val="28"/>
          <w:szCs w:val="28"/>
          <w:lang w:eastAsia="ru-RU"/>
        </w:rPr>
        <w:t>корреляционного уравнения (регрессии).</w:t>
      </w:r>
    </w:p>
    <w:p w14:paraId="0988EC00" w14:textId="5DE27A6C" w:rsidR="00991384" w:rsidRPr="00991384" w:rsidRDefault="00991384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FCBBD3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BE3AAE" w14:textId="77777777" w:rsidR="00FD0D6D" w:rsidRDefault="00FD0D6D" w:rsidP="00FD0D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0A346E" w14:textId="77777777" w:rsidR="00911FE3" w:rsidRDefault="00911FE3"/>
    <w:sectPr w:rsidR="0091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A"/>
    <w:rsid w:val="000F3CE0"/>
    <w:rsid w:val="00896A5A"/>
    <w:rsid w:val="00911FE3"/>
    <w:rsid w:val="0099138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8EFD"/>
  <w15:chartTrackingRefBased/>
  <w15:docId w15:val="{3297B40A-AF61-4291-9905-CA4232DB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3</cp:revision>
  <dcterms:created xsi:type="dcterms:W3CDTF">2022-11-29T15:29:00Z</dcterms:created>
  <dcterms:modified xsi:type="dcterms:W3CDTF">2022-11-29T15:37:00Z</dcterms:modified>
</cp:coreProperties>
</file>