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99" w:rsidRPr="00167099" w:rsidRDefault="00167099" w:rsidP="000B2AB2">
      <w:pPr>
        <w:jc w:val="center"/>
        <w:rPr>
          <w:rFonts w:cstheme="minorHAnsi"/>
          <w:b/>
          <w:bCs/>
          <w:noProof/>
          <w:sz w:val="24"/>
          <w:szCs w:val="24"/>
        </w:rPr>
      </w:pPr>
    </w:p>
    <w:p w:rsidR="00167099" w:rsidRPr="00167099" w:rsidRDefault="00167099" w:rsidP="00167099">
      <w:pPr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167099">
        <w:rPr>
          <w:rFonts w:cstheme="minorHAnsi"/>
          <w:b/>
          <w:bCs/>
          <w:color w:val="000000"/>
          <w:sz w:val="28"/>
          <w:szCs w:val="28"/>
        </w:rPr>
        <w:t>Конспекты. Семке Даниил. КН– 102, МЕН – 190207, 09.06.2020</w:t>
      </w:r>
    </w:p>
    <w:p w:rsidR="00167099" w:rsidRDefault="00167099" w:rsidP="000B2AB2">
      <w:pPr>
        <w:jc w:val="center"/>
        <w:rPr>
          <w:rFonts w:cstheme="minorHAnsi"/>
          <w:b/>
          <w:bCs/>
          <w:noProof/>
          <w:sz w:val="28"/>
          <w:szCs w:val="28"/>
        </w:rPr>
      </w:pPr>
    </w:p>
    <w:p w:rsidR="00F56E73" w:rsidRPr="00167099" w:rsidRDefault="00F56E73" w:rsidP="000B2AB2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167099">
        <w:rPr>
          <w:rFonts w:cstheme="minorHAnsi"/>
          <w:b/>
          <w:bCs/>
          <w:noProof/>
          <w:sz w:val="28"/>
          <w:szCs w:val="28"/>
        </w:rPr>
        <w:t>Практическое занятие №1 – связано с лекцией №1 «Научный стиль»</w:t>
      </w:r>
    </w:p>
    <w:p w:rsidR="00F56E73" w:rsidRPr="00167099" w:rsidRDefault="00F56E73" w:rsidP="000B2AB2">
      <w:pPr>
        <w:ind w:left="360"/>
        <w:rPr>
          <w:rFonts w:cstheme="minorHAnsi"/>
          <w:b/>
          <w:bCs/>
          <w:sz w:val="28"/>
          <w:szCs w:val="28"/>
        </w:rPr>
      </w:pPr>
      <w:r w:rsidRPr="00167099">
        <w:rPr>
          <w:rFonts w:cstheme="minorHAnsi"/>
          <w:b/>
          <w:bCs/>
          <w:sz w:val="28"/>
          <w:szCs w:val="28"/>
        </w:rPr>
        <w:t xml:space="preserve">Типы заголовков научного текста: </w:t>
      </w:r>
    </w:p>
    <w:p w:rsidR="00F56E73" w:rsidRPr="00167099" w:rsidRDefault="00F56E73" w:rsidP="00167099">
      <w:pPr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1. Название общего характера (введение в языкознание; основы маркетинга). </w:t>
      </w:r>
    </w:p>
    <w:p w:rsidR="00F56E73" w:rsidRPr="00167099" w:rsidRDefault="00F56E73" w:rsidP="000B2AB2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2. Название, конкретизирующее разрабатываемые автором вопросы научной теории и практики (о некоторых аспектах проблемы определения толерантности; космическая среда и ее место в рамках окружающей природы).</w:t>
      </w:r>
    </w:p>
    <w:p w:rsidR="00F56E73" w:rsidRPr="00167099" w:rsidRDefault="00F56E73" w:rsidP="000B2AB2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3. Названия, отражающие особенности авторской постановки вопроса (нужна ли философии ее собственная история? книга, которая нужна и которой... нет).</w:t>
      </w:r>
    </w:p>
    <w:p w:rsidR="00F56E73" w:rsidRPr="00167099" w:rsidRDefault="00F56E73" w:rsidP="000B2AB2">
      <w:pPr>
        <w:ind w:left="360"/>
        <w:rPr>
          <w:rFonts w:cstheme="minorHAnsi"/>
          <w:sz w:val="28"/>
          <w:szCs w:val="28"/>
        </w:rPr>
      </w:pPr>
    </w:p>
    <w:p w:rsidR="00F56E73" w:rsidRPr="00167099" w:rsidRDefault="00F56E73" w:rsidP="000B2AB2">
      <w:pPr>
        <w:ind w:left="360"/>
        <w:rPr>
          <w:rFonts w:cstheme="minorHAnsi"/>
          <w:b/>
          <w:bCs/>
          <w:sz w:val="28"/>
          <w:szCs w:val="28"/>
        </w:rPr>
      </w:pPr>
      <w:r w:rsidRPr="00167099">
        <w:rPr>
          <w:rFonts w:cstheme="minorHAnsi"/>
          <w:b/>
          <w:bCs/>
          <w:sz w:val="28"/>
          <w:szCs w:val="28"/>
        </w:rPr>
        <w:t>Задание №2 (стр. 92-93):</w:t>
      </w:r>
    </w:p>
    <w:p w:rsidR="00F56E73" w:rsidRPr="00167099" w:rsidRDefault="00F56E73" w:rsidP="0045289B">
      <w:pPr>
        <w:ind w:left="360"/>
        <w:rPr>
          <w:rFonts w:cstheme="minorHAnsi"/>
          <w:b/>
          <w:bCs/>
          <w:sz w:val="28"/>
          <w:szCs w:val="28"/>
        </w:rPr>
      </w:pPr>
      <w:r w:rsidRPr="00167099">
        <w:rPr>
          <w:rFonts w:cstheme="minorHAnsi"/>
          <w:b/>
          <w:bCs/>
          <w:sz w:val="28"/>
          <w:szCs w:val="28"/>
        </w:rPr>
        <w:t>Составьте логическую схему текста</w:t>
      </w:r>
    </w:p>
    <w:p w:rsidR="00F56E73" w:rsidRPr="00167099" w:rsidRDefault="00F56E73" w:rsidP="0045289B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lastRenderedPageBreak/>
        <w:t>Заметим, что глобальный тезис отсутствует, это логическая ошибка, но можно самому додумать, взглянув на тему текста: «Факторы, вызывающие изменения климата».</w:t>
      </w:r>
    </w:p>
    <w:p w:rsidR="00F56E73" w:rsidRPr="00167099" w:rsidRDefault="00F56E73" w:rsidP="000B2AB2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i/>
          <w:iCs/>
          <w:sz w:val="24"/>
          <w:szCs w:val="24"/>
        </w:rPr>
        <w:t>Основной тезис не наблюдается.</w:t>
      </w:r>
      <w:r w:rsidRPr="00167099">
        <w:rPr>
          <w:rFonts w:cstheme="minorHAnsi"/>
          <w:sz w:val="24"/>
          <w:szCs w:val="24"/>
        </w:rPr>
        <w:t xml:space="preserve"> </w:t>
      </w:r>
    </w:p>
    <w:p w:rsidR="00F56E73" w:rsidRPr="00167099" w:rsidRDefault="00F56E73" w:rsidP="006F0DE2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i/>
          <w:iCs/>
          <w:sz w:val="24"/>
          <w:szCs w:val="24"/>
        </w:rPr>
        <w:t xml:space="preserve">Тезис 1: </w:t>
      </w:r>
      <w:r w:rsidRPr="00167099">
        <w:rPr>
          <w:rFonts w:cstheme="minorHAnsi"/>
          <w:sz w:val="24"/>
          <w:szCs w:val="24"/>
        </w:rPr>
        <w:t>Антропогенное воздействие на климат.</w:t>
      </w:r>
    </w:p>
    <w:p w:rsidR="00F56E73" w:rsidRPr="00167099" w:rsidRDefault="00F56E73" w:rsidP="00F56E73">
      <w:pPr>
        <w:pStyle w:val="a3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Преднамеренное, то есть сознательно совершаемое</w:t>
      </w:r>
    </w:p>
    <w:p w:rsidR="00F56E73" w:rsidRPr="00167099" w:rsidRDefault="00F56E73" w:rsidP="00F56E73">
      <w:pPr>
        <w:pStyle w:val="a3"/>
        <w:numPr>
          <w:ilvl w:val="1"/>
          <w:numId w:val="16"/>
        </w:numPr>
        <w:rPr>
          <w:rFonts w:cstheme="minorHAnsi"/>
          <w:i/>
          <w:iCs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Непреднамеренное, то есть непроизвольное, связанное с человеческой деятельностью, преследующей совсем иные цели.</w:t>
      </w:r>
    </w:p>
    <w:p w:rsidR="00F56E73" w:rsidRPr="00167099" w:rsidRDefault="00F56E73" w:rsidP="008A6BA0">
      <w:pPr>
        <w:ind w:left="360"/>
        <w:rPr>
          <w:rFonts w:cstheme="minorHAnsi"/>
          <w:i/>
          <w:iCs/>
          <w:sz w:val="24"/>
          <w:szCs w:val="24"/>
        </w:rPr>
      </w:pPr>
      <w:r w:rsidRPr="00167099">
        <w:rPr>
          <w:rFonts w:cstheme="minorHAnsi"/>
          <w:i/>
          <w:iCs/>
          <w:sz w:val="24"/>
          <w:szCs w:val="24"/>
        </w:rPr>
        <w:t>Аргументы: отсутствуют.</w:t>
      </w:r>
    </w:p>
    <w:p w:rsidR="00F56E73" w:rsidRPr="00167099" w:rsidRDefault="00F56E73" w:rsidP="000B2AB2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i/>
          <w:iCs/>
          <w:sz w:val="24"/>
          <w:szCs w:val="24"/>
        </w:rPr>
        <w:t>Тезис 2.</w:t>
      </w:r>
      <w:r w:rsidRPr="00167099">
        <w:rPr>
          <w:rFonts w:cstheme="minorHAnsi"/>
          <w:sz w:val="24"/>
          <w:szCs w:val="24"/>
        </w:rPr>
        <w:t xml:space="preserve"> Природные факторы воздействия на климат можно разбить на несколько групп: астрономические, геофизические, метеорологические</w:t>
      </w:r>
    </w:p>
    <w:p w:rsidR="00F56E73" w:rsidRPr="00167099" w:rsidRDefault="00F56E73" w:rsidP="000B2AB2">
      <w:pPr>
        <w:ind w:left="360"/>
        <w:rPr>
          <w:rFonts w:cstheme="minorHAnsi"/>
          <w:i/>
          <w:iCs/>
          <w:sz w:val="24"/>
          <w:szCs w:val="24"/>
        </w:rPr>
      </w:pPr>
      <w:r w:rsidRPr="00167099">
        <w:rPr>
          <w:rFonts w:cstheme="minorHAnsi"/>
          <w:i/>
          <w:iCs/>
          <w:sz w:val="24"/>
          <w:szCs w:val="24"/>
        </w:rPr>
        <w:t>Аргументы:</w:t>
      </w:r>
    </w:p>
    <w:p w:rsidR="00F56E73" w:rsidRPr="00167099" w:rsidRDefault="00F56E73" w:rsidP="00F56E73">
      <w:pPr>
        <w:pStyle w:val="a3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Группа астрономических факторов включает светимость (радиацию) Солнца, положение и движение Земли в Солнечной системе, наклон ее оси вращения к плоскости орбиты и скорость вращения.</w:t>
      </w:r>
    </w:p>
    <w:p w:rsidR="00F56E73" w:rsidRPr="00167099" w:rsidRDefault="00F56E73" w:rsidP="00F56E73">
      <w:pPr>
        <w:pStyle w:val="a3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Влияние факторов географической группы на значительном отрезке времени, в течение которого поверхность нашей планеты сохраняет ее современный вид, можно считать стабильным.</w:t>
      </w:r>
    </w:p>
    <w:p w:rsidR="00F56E73" w:rsidRPr="00167099" w:rsidRDefault="00F56E73" w:rsidP="00F56E73">
      <w:pPr>
        <w:pStyle w:val="a3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Содержание в атмосфере термодинамически активных примесей, таких как вода и углекислый газ, а также аэрозолей имеет решающее значение для </w:t>
      </w:r>
      <w:r w:rsidRPr="00167099">
        <w:rPr>
          <w:rFonts w:cstheme="minorHAnsi"/>
          <w:sz w:val="24"/>
          <w:szCs w:val="24"/>
        </w:rPr>
        <w:lastRenderedPageBreak/>
        <w:t>формирования земного климата, и колебания их количества.</w:t>
      </w:r>
    </w:p>
    <w:p w:rsidR="00F56E73" w:rsidRPr="00167099" w:rsidRDefault="00F56E73" w:rsidP="008A6BA0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Тезис 3. Вполне возможно, что глобальные колебания климата в далеком прошлом нашей планеты были связаны с изменением параметров земной орбиты и наклона земной оси.</w:t>
      </w:r>
    </w:p>
    <w:p w:rsidR="00F56E73" w:rsidRPr="00167099" w:rsidRDefault="00F56E73" w:rsidP="008A6BA0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Аргумент: Этой точки зрения придерживается группа ученых— последователей югославского астрофизика Миланковича.</w:t>
      </w:r>
    </w:p>
    <w:p w:rsidR="00F56E73" w:rsidRPr="00167099" w:rsidRDefault="00F56E73" w:rsidP="00F3786E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Тезис 4. В более отдаленном прошлом оно могло существенно изменять земной климат.</w:t>
      </w:r>
    </w:p>
    <w:p w:rsidR="00F56E73" w:rsidRPr="00167099" w:rsidRDefault="00F56E73" w:rsidP="008A6BA0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Аргумент: достаточно указать на подвижность материков, изменения в распределении участков суши и морей, конфигурации и высоте горных хребтов и т. п.</w:t>
      </w:r>
    </w:p>
    <w:p w:rsidR="00F56E73" w:rsidRPr="00167099" w:rsidRDefault="00F56E73" w:rsidP="008A6BA0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Тезис 5: Содержание в атмосфере термодинамически активных примесей, таких как вода и углекислый газ, а также аэрозолей, возможно, являются причиной колебаний климата нашей планеты как в прошлом, так и в будущем</w:t>
      </w:r>
    </w:p>
    <w:p w:rsidR="00F56E73" w:rsidRPr="00167099" w:rsidRDefault="00F56E73" w:rsidP="008A6BA0">
      <w:pPr>
        <w:ind w:left="36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Аргумент: это имеет решающее значение для формирования земного климата, и колебания их количества</w:t>
      </w:r>
    </w:p>
    <w:p w:rsidR="00F56E73" w:rsidRPr="00167099" w:rsidRDefault="00F56E73" w:rsidP="000B2AB2">
      <w:pPr>
        <w:ind w:left="360"/>
        <w:rPr>
          <w:rFonts w:cstheme="minorHAnsi"/>
          <w:i/>
          <w:iCs/>
          <w:sz w:val="24"/>
          <w:szCs w:val="24"/>
        </w:rPr>
      </w:pPr>
    </w:p>
    <w:p w:rsidR="00F56E73" w:rsidRPr="00167099" w:rsidRDefault="00F56E73" w:rsidP="000B2AB2">
      <w:pPr>
        <w:ind w:left="360"/>
        <w:rPr>
          <w:rFonts w:cstheme="minorHAnsi"/>
          <w:i/>
          <w:iCs/>
          <w:sz w:val="24"/>
          <w:szCs w:val="24"/>
        </w:rPr>
      </w:pPr>
      <w:r w:rsidRPr="00167099">
        <w:rPr>
          <w:rFonts w:cstheme="minorHAnsi"/>
          <w:i/>
          <w:iCs/>
          <w:sz w:val="24"/>
          <w:szCs w:val="24"/>
        </w:rPr>
        <w:lastRenderedPageBreak/>
        <w:t>Вывод-резюме.</w:t>
      </w:r>
      <w:r w:rsidRPr="00167099">
        <w:rPr>
          <w:rFonts w:cstheme="minorHAnsi"/>
          <w:sz w:val="24"/>
          <w:szCs w:val="24"/>
        </w:rPr>
        <w:t xml:space="preserve"> Явно отсутствует, так как повествование прерывается на иллюстрации последнего примера аргумента 2.</w:t>
      </w:r>
    </w:p>
    <w:p w:rsidR="006B6A48" w:rsidRPr="00167099" w:rsidRDefault="00FB12D4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8"/>
          <w:szCs w:val="28"/>
        </w:rPr>
      </w:pPr>
    </w:p>
    <w:p w:rsidR="00F56E73" w:rsidRPr="00167099" w:rsidRDefault="00F56E73">
      <w:pPr>
        <w:rPr>
          <w:rFonts w:cstheme="minorHAnsi"/>
          <w:color w:val="000000"/>
          <w:sz w:val="28"/>
          <w:szCs w:val="28"/>
        </w:rPr>
      </w:pPr>
      <w:r w:rsidRPr="00167099">
        <w:rPr>
          <w:rFonts w:cstheme="minorHAnsi"/>
          <w:color w:val="000000"/>
          <w:sz w:val="28"/>
          <w:szCs w:val="28"/>
        </w:rPr>
        <w:t>ПРАКТИЧЕСКОЕ ЗАНЯТИЕ № 2</w:t>
      </w:r>
    </w:p>
    <w:p w:rsidR="00F56E73" w:rsidRPr="00167099" w:rsidRDefault="00F56E73">
      <w:p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По разделу 3.3 пособия Н. С. Павловой, Ю. Б. Пикулевой, И. В. Шалиной «Речевая культура молодого специалиста»</w:t>
      </w:r>
    </w:p>
    <w:p w:rsidR="00F56E73" w:rsidRPr="00167099" w:rsidRDefault="00F56E73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Аннотация — это краткая характеристика книги (статьи, сборника), её содержания и назначения.</w:t>
      </w:r>
    </w:p>
    <w:p w:rsidR="00F56E73" w:rsidRPr="00167099" w:rsidRDefault="00F56E73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Тезисы - кратко сформулированные основные положения доклада, научной статьи.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3"/>
        <w:gridCol w:w="1315"/>
        <w:gridCol w:w="854"/>
        <w:gridCol w:w="2514"/>
      </w:tblGrid>
      <w:tr w:rsidR="00F56E73" w:rsidRPr="00167099" w:rsidTr="002E4297">
        <w:trPr>
          <w:trHeight w:val="513"/>
        </w:trPr>
        <w:tc>
          <w:tcPr>
            <w:tcW w:w="9345" w:type="dxa"/>
            <w:gridSpan w:val="4"/>
          </w:tcPr>
          <w:p w:rsidR="00F56E73" w:rsidRPr="00167099" w:rsidRDefault="00F56E73" w:rsidP="002E42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>По содержанию и представленному в них материалу</w:t>
            </w:r>
          </w:p>
        </w:tc>
      </w:tr>
      <w:tr w:rsidR="00F56E73" w:rsidRPr="00167099" w:rsidTr="002E4297">
        <w:trPr>
          <w:trHeight w:val="1262"/>
        </w:trPr>
        <w:tc>
          <w:tcPr>
            <w:tcW w:w="4672" w:type="dxa"/>
            <w:gridSpan w:val="2"/>
          </w:tcPr>
          <w:p w:rsidR="00F56E73" w:rsidRPr="00167099" w:rsidRDefault="00F56E73">
            <w:pPr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 xml:space="preserve">первичные, оригинальным научным произведением. Оригинальные тезисы - сжатое отражение собственного доклада, статьи автора. </w:t>
            </w:r>
          </w:p>
        </w:tc>
        <w:tc>
          <w:tcPr>
            <w:tcW w:w="4673" w:type="dxa"/>
            <w:gridSpan w:val="2"/>
          </w:tcPr>
          <w:p w:rsidR="00F56E73" w:rsidRPr="00167099" w:rsidRDefault="00F56E73">
            <w:pPr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 xml:space="preserve">вторичные, подобны аннотации, реферату, конспекту. Вторичные тезисы создаются на основе первичных текстов, принадлежащих другому автору. </w:t>
            </w:r>
          </w:p>
        </w:tc>
      </w:tr>
      <w:tr w:rsidR="00F56E73" w:rsidRPr="00167099" w:rsidTr="00055491">
        <w:trPr>
          <w:trHeight w:val="654"/>
        </w:trPr>
        <w:tc>
          <w:tcPr>
            <w:tcW w:w="9345" w:type="dxa"/>
            <w:gridSpan w:val="4"/>
          </w:tcPr>
          <w:p w:rsidR="00F56E73" w:rsidRPr="00167099" w:rsidRDefault="00F56E73" w:rsidP="0005549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>Формальное выражение логических взаимосвязей между тезисами может быть следующим:</w:t>
            </w:r>
          </w:p>
        </w:tc>
      </w:tr>
      <w:tr w:rsidR="00F56E73" w:rsidRPr="00167099" w:rsidTr="008322EE">
        <w:trPr>
          <w:trHeight w:val="1132"/>
        </w:trPr>
        <w:tc>
          <w:tcPr>
            <w:tcW w:w="3115" w:type="dxa"/>
          </w:tcPr>
          <w:p w:rsidR="00F56E73" w:rsidRPr="00167099" w:rsidRDefault="00F56E73">
            <w:pPr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lastRenderedPageBreak/>
              <w:t xml:space="preserve">вводные слова в начале каждого тезиса (во-первых, во-вторых...); </w:t>
            </w:r>
          </w:p>
        </w:tc>
        <w:tc>
          <w:tcPr>
            <w:tcW w:w="3115" w:type="dxa"/>
            <w:gridSpan w:val="2"/>
          </w:tcPr>
          <w:p w:rsidR="00F56E73" w:rsidRPr="00167099" w:rsidRDefault="00F56E73">
            <w:pPr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>оппозиционные фразы (внешние факторы — внутренние причины);</w:t>
            </w:r>
          </w:p>
        </w:tc>
        <w:tc>
          <w:tcPr>
            <w:tcW w:w="3115" w:type="dxa"/>
          </w:tcPr>
          <w:p w:rsidR="00F56E73" w:rsidRPr="00167099" w:rsidRDefault="00F56E73" w:rsidP="00055491">
            <w:pPr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 xml:space="preserve">классификационные фразы (поле глаголов движения, поле глаголов действия, поле глаголов состояния). </w:t>
            </w:r>
          </w:p>
        </w:tc>
      </w:tr>
      <w:tr w:rsidR="00F56E73" w:rsidRPr="00167099" w:rsidTr="00055491">
        <w:trPr>
          <w:trHeight w:val="401"/>
        </w:trPr>
        <w:tc>
          <w:tcPr>
            <w:tcW w:w="9345" w:type="dxa"/>
            <w:gridSpan w:val="4"/>
          </w:tcPr>
          <w:p w:rsidR="00F56E73" w:rsidRPr="00167099" w:rsidRDefault="00F56E73" w:rsidP="0005549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>В зависимости от стиля изложения можно выделить:</w:t>
            </w:r>
          </w:p>
        </w:tc>
      </w:tr>
      <w:tr w:rsidR="00F56E73" w:rsidRPr="00167099" w:rsidTr="00055491">
        <w:trPr>
          <w:trHeight w:val="975"/>
        </w:trPr>
        <w:tc>
          <w:tcPr>
            <w:tcW w:w="4672" w:type="dxa"/>
            <w:gridSpan w:val="2"/>
          </w:tcPr>
          <w:p w:rsidR="00F56E73" w:rsidRPr="00167099" w:rsidRDefault="00F56E73">
            <w:pPr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>тезисы глагольного строя. Используются предложения с глагольным сказуемым</w:t>
            </w:r>
          </w:p>
        </w:tc>
        <w:tc>
          <w:tcPr>
            <w:tcW w:w="4673" w:type="dxa"/>
            <w:gridSpan w:val="2"/>
          </w:tcPr>
          <w:p w:rsidR="00F56E73" w:rsidRPr="00167099" w:rsidRDefault="00F56E73" w:rsidP="00055491">
            <w:pPr>
              <w:rPr>
                <w:rFonts w:cstheme="minorHAnsi"/>
                <w:sz w:val="24"/>
                <w:szCs w:val="24"/>
              </w:rPr>
            </w:pPr>
            <w:r w:rsidRPr="00167099">
              <w:rPr>
                <w:rFonts w:cstheme="minorHAnsi"/>
                <w:sz w:val="24"/>
                <w:szCs w:val="24"/>
              </w:rPr>
              <w:t>тезисы номинативного строя.  Преобладание имен существительных.</w:t>
            </w:r>
          </w:p>
          <w:p w:rsidR="00F56E73" w:rsidRPr="00167099" w:rsidRDefault="00F56E7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8"/>
          <w:szCs w:val="28"/>
        </w:rPr>
      </w:pPr>
      <w:r w:rsidRPr="00167099">
        <w:rPr>
          <w:rFonts w:cstheme="minorHAnsi"/>
          <w:sz w:val="28"/>
          <w:szCs w:val="28"/>
        </w:rPr>
        <w:t>Задание №2</w:t>
      </w:r>
    </w:p>
    <w:p w:rsidR="00F56E73" w:rsidRPr="00167099" w:rsidRDefault="00F56E73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ИНФОРМАЦИОННО-ОБРАЗОВАТЕЛЬНАЯ СРЕДА: КОНЦЕПТУАЛЬНОЕ ЕДИНСТВО ТЕХНОЛОГИИ И МЕТОДИКИ. Т. С Петровская, В. В. Середа</w:t>
      </w:r>
    </w:p>
    <w:p w:rsidR="00F56E73" w:rsidRPr="00167099" w:rsidRDefault="00F56E73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В статье Т. С Петровской, В. В. Середы анализируется понятие информационно-образовательной среды (ИОС). В статье дается характеристики ИОС. В статье подробно освещаются преимущества организации учебного процесса в ИОС. Также большое внимание уделяется изменению потребностей в сфере образования и, как следствие, изменение парадигмы образования.</w:t>
      </w:r>
    </w:p>
    <w:p w:rsidR="00F56E73" w:rsidRPr="00167099" w:rsidRDefault="00F56E73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Статья предназначена для всех, интересующихся тенденциями в современном образовании. Небезынтересны размышления </w:t>
      </w:r>
      <w:r w:rsidRPr="00167099">
        <w:rPr>
          <w:rFonts w:cstheme="minorHAnsi"/>
          <w:sz w:val="24"/>
          <w:szCs w:val="24"/>
        </w:rPr>
        <w:lastRenderedPageBreak/>
        <w:t>авторов будут и для мыслящих практиков в областях высшего и среднего образования.</w:t>
      </w:r>
    </w:p>
    <w:p w:rsidR="00F56E73" w:rsidRPr="00167099" w:rsidRDefault="00F56E73">
      <w:pPr>
        <w:rPr>
          <w:rFonts w:cstheme="minorHAnsi"/>
          <w:color w:val="000000"/>
          <w:sz w:val="28"/>
          <w:szCs w:val="28"/>
        </w:rPr>
      </w:pPr>
      <w:r w:rsidRPr="00167099">
        <w:rPr>
          <w:rFonts w:cstheme="minorHAnsi"/>
          <w:color w:val="000000"/>
          <w:sz w:val="28"/>
          <w:szCs w:val="28"/>
        </w:rPr>
        <w:t>Задание №5</w:t>
      </w:r>
    </w:p>
    <w:p w:rsidR="00F56E73" w:rsidRPr="00167099" w:rsidRDefault="00F56E73">
      <w:p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Иноязычная стихия современной русской речи</w:t>
      </w:r>
    </w:p>
    <w:p w:rsidR="00F56E73" w:rsidRPr="00167099" w:rsidRDefault="00F56E73">
      <w:p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Русская речь пополняется иностранными словами из разных предметных областей, например экономической (транш, тендер, трансфер).</w:t>
      </w:r>
    </w:p>
    <w:p w:rsidR="00F56E73" w:rsidRPr="00167099" w:rsidRDefault="00F56E73">
      <w:p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Использование иностранных слов в русском языке закономерно.</w:t>
      </w:r>
    </w:p>
    <w:p w:rsidR="00F56E73" w:rsidRPr="00167099" w:rsidRDefault="00F56E73">
      <w:p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Однако значения иностранных слов могут быть ясны, в особенности слова узкопрофессиональные и наоборот слова политические и экономические, употребляемые в самых широких кругах.</w:t>
      </w:r>
    </w:p>
    <w:p w:rsidR="00F56E73" w:rsidRPr="00167099" w:rsidRDefault="00F56E73">
      <w:p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Общие процессы в жизни иностранных слов:</w:t>
      </w:r>
    </w:p>
    <w:p w:rsidR="00F56E73" w:rsidRPr="00167099" w:rsidRDefault="00F56E73" w:rsidP="00F56E73">
      <w:pPr>
        <w:pStyle w:val="a3"/>
        <w:numPr>
          <w:ilvl w:val="0"/>
          <w:numId w:val="13"/>
        </w:num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изменение смысла (для места происхождения слова фермер происходит от фермы. Для российской же почвы фермер не синоним крестьянину, больше подходит термин кулак)</w:t>
      </w:r>
    </w:p>
    <w:p w:rsidR="00F56E73" w:rsidRPr="00167099" w:rsidRDefault="00F56E73" w:rsidP="00F56E73">
      <w:pPr>
        <w:pStyle w:val="a3"/>
        <w:numPr>
          <w:ilvl w:val="0"/>
          <w:numId w:val="13"/>
        </w:num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смещение иерархии значений (спонсор имея два определения, а именно 1. поручитель или 2. лицо, финансирующее мероприятие, организацию. В русском языке нашего времени первое значение устранилось)</w:t>
      </w:r>
    </w:p>
    <w:p w:rsidR="00F56E73" w:rsidRPr="00167099" w:rsidRDefault="00F56E73" w:rsidP="006D0EBC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Своими смысловыми превращениями они показывают смену культурных и языковых ориентиров. Примеры:</w:t>
      </w:r>
    </w:p>
    <w:p w:rsidR="00F56E73" w:rsidRPr="00167099" w:rsidRDefault="00F56E73" w:rsidP="00F56E73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lastRenderedPageBreak/>
        <w:t>аналитик — теперь уже не столько тот, кто анализирует, сколько обозреватель, комментатор.</w:t>
      </w:r>
    </w:p>
    <w:p w:rsidR="00F56E73" w:rsidRPr="00167099" w:rsidRDefault="00F56E73" w:rsidP="00F56E73">
      <w:pPr>
        <w:pStyle w:val="a3"/>
        <w:numPr>
          <w:ilvl w:val="0"/>
          <w:numId w:val="14"/>
        </w:num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администрация—теперь не только и не столько руководящий орган предприятия, сколько орган государственной власти.</w:t>
      </w:r>
    </w:p>
    <w:p w:rsidR="00F56E73" w:rsidRPr="00167099" w:rsidRDefault="00F56E73" w:rsidP="00CE1B29">
      <w:pPr>
        <w:rPr>
          <w:rFonts w:cstheme="minorHAnsi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 xml:space="preserve">Один из результатов таких тенденций - </w:t>
      </w:r>
      <w:r w:rsidRPr="00167099">
        <w:rPr>
          <w:rFonts w:cstheme="minorHAnsi"/>
          <w:sz w:val="24"/>
          <w:szCs w:val="24"/>
        </w:rPr>
        <w:t xml:space="preserve">излишняя детализация. Примеры: </w:t>
      </w:r>
    </w:p>
    <w:p w:rsidR="00F56E73" w:rsidRPr="00167099" w:rsidRDefault="00F56E73" w:rsidP="00F56E73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некоторая стабилизация, частичная стабилизация</w:t>
      </w:r>
    </w:p>
    <w:p w:rsidR="00F56E73" w:rsidRPr="00167099" w:rsidRDefault="00F56E73" w:rsidP="00F56E73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завод по производству, фабрика по производству</w:t>
      </w:r>
    </w:p>
    <w:p w:rsidR="00F56E73" w:rsidRPr="00167099" w:rsidRDefault="00F56E73" w:rsidP="00F56E73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самый оптимальный</w:t>
      </w:r>
    </w:p>
    <w:p w:rsidR="00F56E73" w:rsidRPr="00167099" w:rsidRDefault="00F56E73" w:rsidP="00CE1B29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Впрочем, привлечение иностранных слов содействует улучшению восприятия мысли и помогает найти общий язык с аудиторией или собеседником.</w:t>
      </w: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 w:rsidP="00AD33FE">
      <w:pPr>
        <w:jc w:val="center"/>
        <w:rPr>
          <w:rFonts w:cstheme="minorHAnsi"/>
          <w:sz w:val="28"/>
          <w:szCs w:val="28"/>
        </w:rPr>
      </w:pPr>
      <w:r w:rsidRPr="00167099">
        <w:rPr>
          <w:rFonts w:cstheme="minorHAnsi"/>
          <w:sz w:val="28"/>
          <w:szCs w:val="28"/>
        </w:rPr>
        <w:t>Практическая работа №3</w:t>
      </w:r>
    </w:p>
    <w:p w:rsidR="00F56E73" w:rsidRPr="00167099" w:rsidRDefault="00F56E73" w:rsidP="00AD33FE">
      <w:pPr>
        <w:rPr>
          <w:rFonts w:cstheme="minorHAnsi"/>
          <w:sz w:val="28"/>
          <w:szCs w:val="28"/>
        </w:rPr>
      </w:pPr>
    </w:p>
    <w:p w:rsidR="00F56E73" w:rsidRPr="00167099" w:rsidRDefault="00F56E73" w:rsidP="00AD33FE">
      <w:pPr>
        <w:rPr>
          <w:rFonts w:cstheme="minorHAnsi"/>
          <w:color w:val="000000"/>
          <w:sz w:val="28"/>
          <w:szCs w:val="28"/>
        </w:rPr>
      </w:pPr>
      <w:r w:rsidRPr="00167099">
        <w:rPr>
          <w:rFonts w:cstheme="minorHAnsi"/>
          <w:color w:val="000000"/>
          <w:sz w:val="28"/>
          <w:szCs w:val="28"/>
        </w:rPr>
        <w:t>Упражнение 71.</w:t>
      </w:r>
    </w:p>
    <w:p w:rsidR="00F56E73" w:rsidRPr="00167099" w:rsidRDefault="00F56E73" w:rsidP="00AD33FE">
      <w:pPr>
        <w:rPr>
          <w:rFonts w:cstheme="minorHAnsi"/>
          <w:color w:val="000000"/>
          <w:sz w:val="24"/>
          <w:szCs w:val="24"/>
        </w:rPr>
      </w:pPr>
    </w:p>
    <w:p w:rsidR="00F56E73" w:rsidRPr="00167099" w:rsidRDefault="00F56E73" w:rsidP="00AD33FE">
      <w:pPr>
        <w:jc w:val="center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ПРИКАЗ</w:t>
      </w:r>
    </w:p>
    <w:p w:rsidR="00F56E73" w:rsidRPr="00167099" w:rsidRDefault="00F56E73" w:rsidP="00AD33FE">
      <w:p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«__» ________ 20__ г.</w:t>
      </w:r>
      <w:r w:rsidRPr="00167099">
        <w:rPr>
          <w:rFonts w:cstheme="minorHAnsi"/>
          <w:color w:val="000000"/>
          <w:sz w:val="24"/>
          <w:szCs w:val="24"/>
        </w:rPr>
        <w:tab/>
      </w:r>
      <w:r w:rsidRPr="00167099">
        <w:rPr>
          <w:rFonts w:cstheme="minorHAnsi"/>
          <w:color w:val="000000"/>
          <w:sz w:val="24"/>
          <w:szCs w:val="24"/>
        </w:rPr>
        <w:tab/>
      </w:r>
      <w:r w:rsidRPr="00167099">
        <w:rPr>
          <w:rFonts w:cstheme="minorHAnsi"/>
          <w:color w:val="000000"/>
          <w:sz w:val="24"/>
          <w:szCs w:val="24"/>
        </w:rPr>
        <w:tab/>
      </w:r>
      <w:r w:rsidRPr="00167099">
        <w:rPr>
          <w:rFonts w:cstheme="minorHAnsi"/>
          <w:color w:val="000000"/>
          <w:sz w:val="24"/>
          <w:szCs w:val="24"/>
        </w:rPr>
        <w:tab/>
      </w:r>
      <w:r w:rsidRPr="00167099">
        <w:rPr>
          <w:rFonts w:cstheme="minorHAnsi"/>
          <w:color w:val="000000"/>
          <w:sz w:val="24"/>
          <w:szCs w:val="24"/>
        </w:rPr>
        <w:tab/>
      </w:r>
      <w:r w:rsidRPr="00167099">
        <w:rPr>
          <w:rFonts w:cstheme="minorHAnsi"/>
          <w:color w:val="000000"/>
          <w:sz w:val="24"/>
          <w:szCs w:val="24"/>
        </w:rPr>
        <w:tab/>
        <w:t xml:space="preserve">    №_____________</w:t>
      </w:r>
    </w:p>
    <w:p w:rsidR="00F56E73" w:rsidRPr="00167099" w:rsidRDefault="00F56E73" w:rsidP="00AD33FE">
      <w:pPr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sz w:val="24"/>
          <w:szCs w:val="24"/>
        </w:rPr>
        <w:lastRenderedPageBreak/>
        <w:t xml:space="preserve">О предоставлении отчетов </w:t>
      </w:r>
      <w:r w:rsidRPr="00167099">
        <w:rPr>
          <w:rFonts w:cstheme="minorHAnsi"/>
          <w:sz w:val="24"/>
          <w:szCs w:val="24"/>
        </w:rPr>
        <w:br/>
        <w:t xml:space="preserve">структурными подразделениями Института </w:t>
      </w:r>
      <w:r w:rsidRPr="00167099">
        <w:rPr>
          <w:rFonts w:cstheme="minorHAnsi"/>
          <w:sz w:val="24"/>
          <w:szCs w:val="24"/>
        </w:rPr>
        <w:br/>
        <w:t>по итогам работы в 2015/2016 учебном году</w:t>
      </w:r>
      <w:r w:rsidRPr="00167099">
        <w:rPr>
          <w:rFonts w:cstheme="minorHAnsi"/>
          <w:color w:val="000000"/>
          <w:sz w:val="24"/>
          <w:szCs w:val="24"/>
        </w:rPr>
        <w:tab/>
      </w:r>
    </w:p>
    <w:p w:rsidR="00F56E73" w:rsidRPr="00167099" w:rsidRDefault="00F56E73" w:rsidP="00AD33FE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Для подведения итогов работы Института в 2015/2016 учебном году</w:t>
      </w:r>
    </w:p>
    <w:p w:rsidR="00F56E73" w:rsidRPr="00167099" w:rsidRDefault="00F56E73" w:rsidP="00AD33FE">
      <w:pPr>
        <w:rPr>
          <w:rFonts w:cstheme="minorHAnsi"/>
          <w:sz w:val="24"/>
          <w:szCs w:val="24"/>
        </w:rPr>
      </w:pPr>
    </w:p>
    <w:p w:rsidR="00F56E73" w:rsidRPr="00167099" w:rsidRDefault="00F56E73" w:rsidP="004D0D82">
      <w:pPr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ПРИКАЗЫВАЮ:</w:t>
      </w: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1. Руководителям структурных подразделений института представить к 9 июня 2016 года не позднее 15.00 в ректорат подробные годовые отчеты (на бумажном и электронном носителях) по итогам работы за 2015/2016 учебный год по всем видам и направлениям деятельности. </w:t>
      </w: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2. Бумажный вариант годового отчета должен быть подписан руководителем структурного подразделения. </w:t>
      </w: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3. Электронный вариант годового отчета должен быть передан руководителем структурного подразделения по скайпу или электронной почте секретарю-референту ректора Поздняковой Е. В. не позднее 15.00 9 июня 2016 года. </w:t>
      </w: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4. Отчет для филиалов и факультетов института должен быть выполнен согласно приложен № 1. </w:t>
      </w: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5. Отчет для кафедр института должен быть выполнен согласно приложению № 2. </w:t>
      </w: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lastRenderedPageBreak/>
        <w:t>6. Остальные структурные подразделения пишут отчет в свободной форме.</w:t>
      </w: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7. Контроль за исполнением данного приказа возложить на </w:t>
      </w:r>
      <w:r w:rsidRPr="00167099">
        <w:rPr>
          <w:rFonts w:cstheme="minorHAnsi"/>
          <w:i/>
          <w:iCs/>
          <w:sz w:val="24"/>
          <w:szCs w:val="24"/>
        </w:rPr>
        <w:t>Фамилия Имя Отчество</w:t>
      </w:r>
      <w:r w:rsidRPr="00167099">
        <w:rPr>
          <w:rFonts w:cstheme="minorHAnsi"/>
          <w:sz w:val="24"/>
          <w:szCs w:val="24"/>
        </w:rPr>
        <w:t>.</w:t>
      </w: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</w:p>
    <w:p w:rsidR="00F56E73" w:rsidRPr="00167099" w:rsidRDefault="00F56E73" w:rsidP="004D0D82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Ректор института</w:t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  <w:t>___________ И. О. Фамилия.</w:t>
      </w:r>
      <w:r w:rsidRPr="00167099">
        <w:rPr>
          <w:rFonts w:cstheme="minorHAnsi"/>
          <w:sz w:val="24"/>
          <w:szCs w:val="24"/>
        </w:rPr>
        <w:br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  <w:t xml:space="preserve">  (подпись)</w:t>
      </w:r>
    </w:p>
    <w:p w:rsidR="00F56E73" w:rsidRPr="00167099" w:rsidRDefault="00F56E73" w:rsidP="004D0D82">
      <w:pPr>
        <w:jc w:val="center"/>
        <w:rPr>
          <w:rFonts w:cstheme="minorHAnsi"/>
          <w:sz w:val="24"/>
          <w:szCs w:val="24"/>
        </w:rPr>
      </w:pPr>
    </w:p>
    <w:p w:rsidR="00F56E73" w:rsidRPr="00167099" w:rsidRDefault="00F56E73" w:rsidP="004D0D82">
      <w:pPr>
        <w:jc w:val="center"/>
        <w:rPr>
          <w:rFonts w:cstheme="minorHAnsi"/>
          <w:sz w:val="24"/>
          <w:szCs w:val="24"/>
        </w:rPr>
      </w:pPr>
    </w:p>
    <w:p w:rsidR="00F56E73" w:rsidRPr="00167099" w:rsidRDefault="00F56E73" w:rsidP="004D0D82">
      <w:pPr>
        <w:jc w:val="center"/>
        <w:rPr>
          <w:rFonts w:cstheme="minorHAnsi"/>
          <w:sz w:val="24"/>
          <w:szCs w:val="24"/>
        </w:rPr>
      </w:pPr>
    </w:p>
    <w:p w:rsidR="00F56E73" w:rsidRPr="00167099" w:rsidRDefault="00F56E73" w:rsidP="00E5507B">
      <w:pPr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РАСПОРЯЖЕНИЕ </w:t>
      </w:r>
    </w:p>
    <w:p w:rsidR="00F56E73" w:rsidRPr="00167099" w:rsidRDefault="00F56E73" w:rsidP="00E5507B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г. Екатеринбург </w:t>
      </w:r>
    </w:p>
    <w:p w:rsidR="00F56E73" w:rsidRPr="00167099" w:rsidRDefault="00F56E73" w:rsidP="00863F17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«12» февраля 2015 г. </w:t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  <w:t xml:space="preserve"> </w:t>
      </w:r>
      <w:r w:rsidRPr="00167099">
        <w:rPr>
          <w:rFonts w:cstheme="minorHAnsi"/>
          <w:sz w:val="24"/>
          <w:szCs w:val="24"/>
        </w:rPr>
        <w:tab/>
        <w:t xml:space="preserve">№ 158 </w:t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</w:p>
    <w:p w:rsidR="00F56E73" w:rsidRPr="00167099" w:rsidRDefault="00F56E73" w:rsidP="00863F17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О требованиях к преподавателям института </w:t>
      </w:r>
      <w:r w:rsidRPr="00167099">
        <w:rPr>
          <w:rFonts w:cstheme="minorHAnsi"/>
          <w:sz w:val="24"/>
          <w:szCs w:val="24"/>
        </w:rPr>
        <w:br/>
        <w:t xml:space="preserve">и администрации факультетов и филиалов </w:t>
      </w:r>
      <w:r w:rsidRPr="00167099">
        <w:rPr>
          <w:rFonts w:cstheme="minorHAnsi"/>
          <w:sz w:val="24"/>
          <w:szCs w:val="24"/>
        </w:rPr>
        <w:br/>
        <w:t xml:space="preserve">за наличие и контроль применения </w:t>
      </w:r>
      <w:r w:rsidRPr="00167099">
        <w:rPr>
          <w:rFonts w:cstheme="minorHAnsi"/>
          <w:sz w:val="24"/>
          <w:szCs w:val="24"/>
        </w:rPr>
        <w:br/>
        <w:t xml:space="preserve">РПД–УМК в учебном процессе. </w:t>
      </w:r>
    </w:p>
    <w:p w:rsidR="00F56E73" w:rsidRPr="00167099" w:rsidRDefault="00F56E73" w:rsidP="00863F17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lastRenderedPageBreak/>
        <w:br/>
        <w:t xml:space="preserve"> </w:t>
      </w:r>
      <w:r w:rsidRPr="00167099">
        <w:rPr>
          <w:rFonts w:cstheme="minorHAnsi"/>
          <w:sz w:val="24"/>
          <w:szCs w:val="24"/>
        </w:rPr>
        <w:tab/>
        <w:t>В этом учебном году (2014–2015) после утверждения ученым советом учебных планов (произведена корректировка) и измененная методическая документация была утверждена в начале учебного года на учебно-методической комиссии института, протокол № 1 от 17 октября 2014 г. (кафедры и факультеты датируют утверждаемый материал сентябрем 2014 г.).</w:t>
      </w:r>
      <w:r w:rsidRPr="00167099">
        <w:rPr>
          <w:rFonts w:cstheme="minorHAnsi"/>
          <w:sz w:val="24"/>
          <w:szCs w:val="24"/>
        </w:rPr>
        <w:br/>
        <w:t xml:space="preserve"> </w:t>
      </w:r>
      <w:r w:rsidRPr="00167099">
        <w:rPr>
          <w:rFonts w:cstheme="minorHAnsi"/>
          <w:sz w:val="24"/>
          <w:szCs w:val="24"/>
        </w:rPr>
        <w:tab/>
        <w:t xml:space="preserve">В соответствии с требованиями Министерства образования, ФГОС, реализации основных образовательных программ нашего института бакалавриата, магистратуры, аспирантуры утвержденных ученым советом института: </w:t>
      </w:r>
      <w:r w:rsidRPr="00167099">
        <w:rPr>
          <w:rFonts w:cstheme="minorHAnsi"/>
          <w:sz w:val="24"/>
          <w:szCs w:val="24"/>
        </w:rPr>
        <w:br/>
        <w:t xml:space="preserve"> </w:t>
      </w:r>
      <w:r w:rsidRPr="00167099">
        <w:rPr>
          <w:rFonts w:cstheme="minorHAnsi"/>
          <w:sz w:val="24"/>
          <w:szCs w:val="24"/>
        </w:rPr>
        <w:tab/>
        <w:t xml:space="preserve">1. Преподаватели, читающие свою дисциплину, обязаны иметь и применять на своих занятиях учебно-методическое обеспечение читаемой дисциплины (РПД–УМК), утвержденное заведующим кафедрой в сентябре 2014 учебного года. </w:t>
      </w:r>
      <w:r w:rsidRPr="00167099">
        <w:rPr>
          <w:rFonts w:cstheme="minorHAnsi"/>
          <w:sz w:val="24"/>
          <w:szCs w:val="24"/>
        </w:rPr>
        <w:br/>
        <w:t xml:space="preserve"> </w:t>
      </w:r>
      <w:r w:rsidRPr="00167099">
        <w:rPr>
          <w:rFonts w:cstheme="minorHAnsi"/>
          <w:sz w:val="24"/>
          <w:szCs w:val="24"/>
        </w:rPr>
        <w:tab/>
        <w:t>2. Администрация института  вправе не допускать к работе со студентами преподавателей не имеющих (при проведении лекций, семинаров и др.) комплекта электронных РПД–УМК, утвержденных заведующими кафедрами, руководителями направлений нашего института в сентябре 2014 г.</w:t>
      </w:r>
      <w:r w:rsidRPr="00167099">
        <w:rPr>
          <w:rFonts w:cstheme="minorHAnsi"/>
          <w:sz w:val="24"/>
          <w:szCs w:val="24"/>
        </w:rPr>
        <w:br/>
        <w:t xml:space="preserve"> </w:t>
      </w:r>
      <w:r w:rsidRPr="00167099">
        <w:rPr>
          <w:rFonts w:cstheme="minorHAnsi"/>
          <w:sz w:val="24"/>
          <w:szCs w:val="24"/>
        </w:rPr>
        <w:tab/>
        <w:t xml:space="preserve">3. Преподаватели, не имеющие УМК, требуют замены другими преподавателями, которые обеспечивают студентов учебно-методическими материалами (электронный вариант) согласно ФГОС, модуля дисциплины и локальных нормативных актов нашего института. </w:t>
      </w:r>
      <w:r w:rsidRPr="00167099">
        <w:rPr>
          <w:rFonts w:cstheme="minorHAnsi"/>
          <w:sz w:val="24"/>
          <w:szCs w:val="24"/>
        </w:rPr>
        <w:br/>
        <w:t xml:space="preserve"> </w:t>
      </w:r>
      <w:r w:rsidRPr="00167099">
        <w:rPr>
          <w:rFonts w:cstheme="minorHAnsi"/>
          <w:sz w:val="24"/>
          <w:szCs w:val="24"/>
        </w:rPr>
        <w:tab/>
        <w:t xml:space="preserve">4. Деканам, заведующим учебными частями филиалов, </w:t>
      </w:r>
      <w:r w:rsidRPr="00167099">
        <w:rPr>
          <w:rFonts w:cstheme="minorHAnsi"/>
          <w:sz w:val="24"/>
          <w:szCs w:val="24"/>
        </w:rPr>
        <w:lastRenderedPageBreak/>
        <w:t xml:space="preserve">ознакомить под роспись с распоряжением всех преподавателей института. </w:t>
      </w:r>
      <w:r w:rsidRPr="00167099">
        <w:rPr>
          <w:rFonts w:cstheme="minorHAnsi"/>
          <w:sz w:val="24"/>
          <w:szCs w:val="24"/>
        </w:rPr>
        <w:br/>
        <w:t xml:space="preserve"> </w:t>
      </w:r>
      <w:r w:rsidRPr="00167099">
        <w:rPr>
          <w:rFonts w:cstheme="minorHAnsi"/>
          <w:sz w:val="24"/>
          <w:szCs w:val="24"/>
        </w:rPr>
        <w:tab/>
        <w:t xml:space="preserve">5. Контроль за выполнением распоряжения оставляю за собой. </w:t>
      </w:r>
      <w:r w:rsidRPr="00167099">
        <w:rPr>
          <w:rFonts w:cstheme="minorHAnsi"/>
          <w:sz w:val="24"/>
          <w:szCs w:val="24"/>
        </w:rPr>
        <w:br/>
      </w:r>
    </w:p>
    <w:p w:rsidR="00F56E73" w:rsidRPr="00167099" w:rsidRDefault="00F56E73" w:rsidP="00863F17">
      <w:pPr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Проректор по учебной работе                                                                                  ________ И. О. Фамилия</w:t>
      </w:r>
    </w:p>
    <w:p w:rsidR="00F56E73" w:rsidRPr="00167099" w:rsidRDefault="00F56E73" w:rsidP="00AD33FE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b/>
          <w:sz w:val="28"/>
          <w:szCs w:val="28"/>
        </w:rPr>
      </w:pPr>
      <w:r w:rsidRPr="00167099">
        <w:rPr>
          <w:rFonts w:asciiTheme="minorHAnsi" w:hAnsiTheme="minorHAnsi" w:cstheme="minorHAnsi"/>
          <w:sz w:val="28"/>
          <w:szCs w:val="28"/>
        </w:rPr>
        <w:tab/>
      </w:r>
      <w:r w:rsidRPr="00167099">
        <w:rPr>
          <w:rFonts w:asciiTheme="minorHAnsi" w:hAnsiTheme="minorHAnsi" w:cstheme="minorHAnsi"/>
          <w:sz w:val="28"/>
          <w:szCs w:val="28"/>
        </w:rPr>
        <w:tab/>
      </w:r>
      <w:r w:rsidRPr="00167099">
        <w:rPr>
          <w:rFonts w:asciiTheme="minorHAnsi" w:hAnsiTheme="minorHAnsi" w:cstheme="minorHAnsi"/>
          <w:sz w:val="28"/>
          <w:szCs w:val="28"/>
        </w:rPr>
        <w:tab/>
      </w:r>
      <w:r w:rsidRPr="00167099">
        <w:rPr>
          <w:rFonts w:asciiTheme="minorHAnsi" w:hAnsiTheme="minorHAnsi" w:cstheme="minorHAnsi"/>
          <w:sz w:val="28"/>
          <w:szCs w:val="28"/>
        </w:rPr>
        <w:tab/>
      </w:r>
      <w:r w:rsidRPr="00167099">
        <w:rPr>
          <w:rFonts w:asciiTheme="minorHAnsi" w:hAnsiTheme="minorHAnsi" w:cstheme="minorHAnsi"/>
          <w:b/>
          <w:sz w:val="28"/>
          <w:szCs w:val="28"/>
        </w:rPr>
        <w:t>Практическая работа №4.</w:t>
      </w:r>
    </w:p>
    <w:p w:rsidR="00F56E73" w:rsidRPr="00167099" w:rsidRDefault="00F56E73">
      <w:pPr>
        <w:pStyle w:val="1"/>
        <w:rPr>
          <w:rFonts w:asciiTheme="minorHAnsi" w:hAnsiTheme="minorHAnsi" w:cstheme="minorHAnsi"/>
          <w:b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  <w:u w:val="single"/>
        </w:rPr>
      </w:pPr>
      <w:r w:rsidRPr="00167099">
        <w:rPr>
          <w:rFonts w:asciiTheme="minorHAnsi" w:hAnsiTheme="minorHAnsi" w:cstheme="minorHAnsi"/>
          <w:sz w:val="24"/>
          <w:szCs w:val="24"/>
          <w:u w:val="single"/>
        </w:rPr>
        <w:t>Упражнение 77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>(1)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ind w:firstLine="5954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    ООО «Профимилк»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ind w:firstLine="5954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    Зам. директора по поставкам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firstLine="5954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    А. Ю. Черкасову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firstLine="5954"/>
        <w:rPr>
          <w:rFonts w:asciiTheme="minorHAnsi" w:hAnsiTheme="minorHAnsi" w:cstheme="minorHAnsi"/>
          <w:u w:color="000000"/>
        </w:rPr>
      </w:pP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firstLine="567"/>
        <w:jc w:val="center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ДОКЛАДНАЯ ЗАПИСКА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11.01.2016 №__</w:t>
      </w:r>
    </w:p>
    <w:p w:rsidR="00F56E73" w:rsidRPr="00167099" w:rsidRDefault="0016709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ind w:firstLine="567"/>
        <w:jc w:val="both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lastRenderedPageBreak/>
        <w:t>05.10.2015</w:t>
      </w:r>
      <w:r w:rsidRPr="00167099">
        <w:rPr>
          <w:rStyle w:val="a5"/>
          <w:rFonts w:asciiTheme="minorHAnsi" w:hAnsiTheme="minorHAnsi" w:cstheme="minorHAnsi"/>
          <w:color w:val="FF0000"/>
          <w:u w:color="FF0000"/>
        </w:rPr>
        <w:t xml:space="preserve"> </w:t>
      </w:r>
      <w:r w:rsidRPr="00167099">
        <w:rPr>
          <w:rFonts w:asciiTheme="minorHAnsi" w:hAnsiTheme="minorHAnsi" w:cstheme="minorHAnsi"/>
          <w:u w:color="000000"/>
        </w:rPr>
        <w:t>менеджер</w:t>
      </w:r>
      <w:r w:rsidR="00F56E73" w:rsidRPr="00167099">
        <w:rPr>
          <w:rFonts w:asciiTheme="minorHAnsi" w:hAnsiTheme="minorHAnsi" w:cstheme="minorHAnsi"/>
          <w:u w:color="000000"/>
        </w:rPr>
        <w:t xml:space="preserve"> ВЭД  Утлов С. И.</w:t>
      </w:r>
      <w:r w:rsidR="00F56E73" w:rsidRPr="00167099">
        <w:rPr>
          <w:rStyle w:val="a5"/>
          <w:rFonts w:asciiTheme="minorHAnsi" w:hAnsiTheme="minorHAnsi" w:cstheme="minorHAnsi"/>
          <w:u w:color="FF0000"/>
        </w:rPr>
        <w:t>,</w:t>
      </w:r>
      <w:r w:rsidR="00F56E73" w:rsidRPr="00167099">
        <w:rPr>
          <w:rStyle w:val="a5"/>
          <w:rFonts w:asciiTheme="minorHAnsi" w:hAnsiTheme="minorHAnsi" w:cstheme="minorHAnsi"/>
          <w:color w:val="FF0000"/>
          <w:u w:color="FF0000"/>
        </w:rPr>
        <w:t xml:space="preserve"> </w:t>
      </w:r>
      <w:r w:rsidR="00F56E73" w:rsidRPr="00167099">
        <w:rPr>
          <w:rFonts w:asciiTheme="minorHAnsi" w:hAnsiTheme="minorHAnsi" w:cstheme="minorHAnsi"/>
          <w:u w:color="000000"/>
        </w:rPr>
        <w:t>производя приемку на СВХ (таможня) груза «НИБРО»</w:t>
      </w:r>
      <w:r w:rsidR="00F56E73" w:rsidRPr="00167099">
        <w:rPr>
          <w:rStyle w:val="a5"/>
          <w:rFonts w:asciiTheme="minorHAnsi" w:hAnsiTheme="minorHAnsi" w:cstheme="minorHAnsi"/>
          <w:u w:color="FF0000"/>
        </w:rPr>
        <w:t>,</w:t>
      </w:r>
      <w:r w:rsidR="00F56E73" w:rsidRPr="00167099">
        <w:rPr>
          <w:rStyle w:val="a5"/>
          <w:rFonts w:asciiTheme="minorHAnsi" w:hAnsiTheme="minorHAnsi" w:cstheme="minorHAnsi"/>
          <w:color w:val="FF0000"/>
          <w:u w:color="FF0000"/>
        </w:rPr>
        <w:t xml:space="preserve">  </w:t>
      </w:r>
      <w:r w:rsidR="00F56E73" w:rsidRPr="00167099">
        <w:rPr>
          <w:rFonts w:asciiTheme="minorHAnsi" w:hAnsiTheme="minorHAnsi" w:cstheme="minorHAnsi"/>
          <w:u w:color="000000"/>
        </w:rPr>
        <w:t xml:space="preserve">не подчинился моему устному распоряжению о пересчете каждой коробки.  В результате </w:t>
      </w:r>
      <w:r w:rsidRPr="00167099">
        <w:rPr>
          <w:rFonts w:asciiTheme="minorHAnsi" w:hAnsiTheme="minorHAnsi" w:cstheme="minorHAnsi"/>
          <w:u w:color="000000"/>
        </w:rPr>
        <w:t>05.10.2015 была</w:t>
      </w:r>
      <w:r w:rsidR="00F56E73" w:rsidRPr="00167099">
        <w:rPr>
          <w:rFonts w:asciiTheme="minorHAnsi" w:hAnsiTheme="minorHAnsi" w:cstheme="minorHAnsi"/>
          <w:u w:color="000000"/>
        </w:rPr>
        <w:t xml:space="preserve"> получена информация от Утлова С. И. о том, что груз «НИБРО» пришел с недостачей 4 коробки. Наличие недостачи фиксируется на таможне только с привлечением таможенного представителя (услуга платная).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ind w:firstLine="567"/>
        <w:jc w:val="both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На следующий день, произведя осмотр лично, обнаружилось, что количество коробок соответствует документам. Менеджер Утлов С. И., производя визуальный осмотр, не сосчитал коробки.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firstLine="567"/>
        <w:jc w:val="both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Прошу лишить переменной части заработной платы за декабрь 2015 г.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Начальник склада                                                </w:t>
      </w:r>
      <w:r w:rsidRPr="00167099">
        <w:rPr>
          <w:rStyle w:val="a5"/>
          <w:rFonts w:asciiTheme="minorHAnsi" w:hAnsiTheme="minorHAnsi" w:cstheme="minorHAnsi"/>
          <w:i/>
          <w:iCs/>
          <w:u w:color="000000"/>
        </w:rPr>
        <w:t xml:space="preserve">Белоусова </w:t>
      </w:r>
      <w:r w:rsidRPr="00167099">
        <w:rPr>
          <w:rFonts w:asciiTheme="minorHAnsi" w:hAnsiTheme="minorHAnsi" w:cstheme="minorHAnsi"/>
          <w:u w:color="000000"/>
        </w:rPr>
        <w:t xml:space="preserve">                  О. В. Белоусова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(2)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ind w:left="4956" w:firstLine="708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ЗАО «ДЭЛС»                                                                                  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  </w:t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  <w:t xml:space="preserve">          </w:t>
      </w:r>
      <w:r w:rsidR="00167099" w:rsidRPr="00167099">
        <w:rPr>
          <w:rFonts w:asciiTheme="minorHAnsi" w:hAnsiTheme="minorHAnsi" w:cstheme="minorHAnsi"/>
          <w:u w:color="000000"/>
        </w:rPr>
        <w:t>Руководителю отдела</w:t>
      </w:r>
      <w:r w:rsidRPr="00167099">
        <w:rPr>
          <w:rFonts w:asciiTheme="minorHAnsi" w:hAnsiTheme="minorHAnsi" w:cstheme="minorHAnsi"/>
          <w:u w:color="000000"/>
        </w:rPr>
        <w:t xml:space="preserve">  разработки                                              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                                                                                   </w:t>
      </w:r>
      <w:r w:rsidRPr="00167099">
        <w:rPr>
          <w:rFonts w:asciiTheme="minorHAnsi" w:hAnsiTheme="minorHAnsi" w:cstheme="minorHAnsi"/>
          <w:u w:color="000000"/>
        </w:rPr>
        <w:tab/>
        <w:t xml:space="preserve">А. Рутбергу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59" w:lineRule="auto"/>
        <w:ind w:left="4956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          Директору по ИТ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4956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          П.Ш. Ковшову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4956"/>
        <w:rPr>
          <w:rFonts w:asciiTheme="minorHAnsi" w:hAnsiTheme="minorHAnsi" w:cstheme="minorHAnsi"/>
          <w:u w:color="000000"/>
        </w:rPr>
      </w:pP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СЛУЖЕБНАЯ ЗАПИСКА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04.02.</w:t>
      </w:r>
      <w:r w:rsidRPr="00167099">
        <w:rPr>
          <w:rStyle w:val="a5"/>
          <w:rFonts w:asciiTheme="minorHAnsi" w:hAnsiTheme="minorHAnsi" w:cstheme="minorHAnsi"/>
          <w:u w:color="FF0000"/>
        </w:rPr>
        <w:t>20</w:t>
      </w:r>
      <w:r w:rsidRPr="00167099">
        <w:rPr>
          <w:rFonts w:asciiTheme="minorHAnsi" w:hAnsiTheme="minorHAnsi" w:cstheme="minorHAnsi"/>
          <w:u w:color="000000"/>
        </w:rPr>
        <w:t>15   №__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Прошу запланировать </w:t>
      </w:r>
      <w:r w:rsidR="00167099" w:rsidRPr="00167099">
        <w:rPr>
          <w:rFonts w:asciiTheme="minorHAnsi" w:hAnsiTheme="minorHAnsi" w:cstheme="minorHAnsi"/>
          <w:u w:color="000000"/>
        </w:rPr>
        <w:t>работу сотрудникам</w:t>
      </w:r>
      <w:r w:rsidRPr="00167099">
        <w:rPr>
          <w:rFonts w:asciiTheme="minorHAnsi" w:hAnsiTheme="minorHAnsi" w:cstheme="minorHAnsi"/>
          <w:u w:color="000000"/>
        </w:rPr>
        <w:t xml:space="preserve">  до 15 февраля 2015 года: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Сафонову А.В.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1. Проставление данных по сегментации клиентов в CRM из базы СанИнБев.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2. Реализация механизма (аналога УРБД в 1С) обмена данными с 1С.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3. Обновление справочника КЛАДР в CRM.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4. Начало работ по переходу на версию 7.2. Оценка трудоемкости.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5. Реализация замечаний по процессу «Заключение договоров».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Рахманову А.А.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1. Реализация механизма (аналога УРБД в 1С) обмена данными с 1С с CRM.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Руководитель  проектного отдела                  </w:t>
      </w:r>
      <w:r w:rsidRPr="00167099">
        <w:rPr>
          <w:rStyle w:val="a5"/>
          <w:rFonts w:asciiTheme="minorHAnsi" w:hAnsiTheme="minorHAnsi" w:cstheme="minorHAnsi"/>
          <w:i/>
          <w:iCs/>
          <w:u w:color="000000"/>
        </w:rPr>
        <w:t>Емельянова</w:t>
      </w:r>
      <w:r w:rsidRPr="00167099">
        <w:rPr>
          <w:rFonts w:asciiTheme="minorHAnsi" w:hAnsiTheme="minorHAnsi" w:cstheme="minorHAnsi"/>
          <w:u w:color="000000"/>
        </w:rPr>
        <w:t xml:space="preserve">         Т.Э. Емельянова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(3)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lastRenderedPageBreak/>
        <w:t xml:space="preserve">            </w:t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</w:r>
      <w:r w:rsidRPr="00167099">
        <w:rPr>
          <w:rFonts w:asciiTheme="minorHAnsi" w:hAnsiTheme="minorHAnsi" w:cstheme="minorHAnsi"/>
          <w:u w:color="000000"/>
        </w:rPr>
        <w:tab/>
        <w:t xml:space="preserve">        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ДОКЛАДНАЯ ЗАПИСКА </w:t>
      </w:r>
    </w:p>
    <w:p w:rsidR="00F56E73" w:rsidRPr="00167099" w:rsidRDefault="0016709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25.11.2016 №</w:t>
      </w:r>
      <w:r w:rsidR="00F56E73" w:rsidRPr="00167099">
        <w:rPr>
          <w:rFonts w:asciiTheme="minorHAnsi" w:hAnsiTheme="minorHAnsi" w:cstheme="minorHAnsi"/>
          <w:u w:color="000000"/>
        </w:rPr>
        <w:t>__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О несчастном случае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24 ноября 2016 г. в 14 час. 45 мин. бухгалтер А.И. Миронова во время обеденного перерыва, выходя из столовой, поскользнулась и сломала ногу. Ее увезли на лечение в больницу, где она пробудет два месяца или больше. 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 xml:space="preserve">Гл. бухгалтер                                                  </w:t>
      </w:r>
      <w:r w:rsidRPr="00167099">
        <w:rPr>
          <w:rStyle w:val="a5"/>
          <w:rFonts w:asciiTheme="minorHAnsi" w:hAnsiTheme="minorHAnsi" w:cstheme="minorHAnsi"/>
          <w:i/>
          <w:iCs/>
          <w:u w:color="000000"/>
        </w:rPr>
        <w:t xml:space="preserve">Свиридова </w:t>
      </w:r>
      <w:r w:rsidRPr="00167099">
        <w:rPr>
          <w:rFonts w:asciiTheme="minorHAnsi" w:hAnsiTheme="minorHAnsi" w:cstheme="minorHAnsi"/>
          <w:u w:color="000000"/>
        </w:rPr>
        <w:t xml:space="preserve">                        Л.Г. Свиридова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color="000000"/>
        </w:rPr>
      </w:pP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Theme="minorHAnsi" w:hAnsiTheme="minorHAnsi" w:cstheme="minorHAnsi"/>
          <w:u w:val="single" w:color="000000"/>
        </w:rPr>
      </w:pPr>
      <w:r w:rsidRPr="00167099">
        <w:rPr>
          <w:rFonts w:asciiTheme="minorHAnsi" w:hAnsiTheme="minorHAnsi" w:cstheme="minorHAnsi"/>
          <w:u w:val="single" w:color="000000"/>
        </w:rPr>
        <w:t>Упражнение 79</w:t>
      </w:r>
    </w:p>
    <w:p w:rsidR="00F56E73" w:rsidRPr="00167099" w:rsidRDefault="00F56E7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Theme="minorHAnsi" w:hAnsiTheme="minorHAnsi" w:cstheme="minorHAnsi"/>
          <w:u w:color="000000"/>
        </w:rPr>
      </w:pPr>
      <w:r w:rsidRPr="00167099">
        <w:rPr>
          <w:rFonts w:asciiTheme="minorHAnsi" w:hAnsiTheme="minorHAnsi" w:cstheme="minorHAnsi"/>
          <w:u w:color="000000"/>
        </w:rPr>
        <w:t>(1)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Генеральному директору 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ОАО «Луч»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А.М. Истомину 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от инженера ПТО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Лазухина Н.П.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>Объяснительная записка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ind w:firstLine="567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lastRenderedPageBreak/>
        <w:t>Я, Лазухин Н.П., опоздал на работу 10.09.2015 г. на 55 минут по    причине того, что ночью в квартиру залетела летучая мышь, пришлось ждать рассвета в ванной. К сожалению, выйти из ванной удалось только в 9 ч. 25 мин.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10.09.2015 г.                                                                                       Лазухин Н.П.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>(2)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Генеральному директору 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ОАО «Луч»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А.М. Кузнецову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от менеджера ПП «Барс»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Смирнова Н.П.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>Объяснительная записка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tabs>
          <w:tab w:val="center" w:pos="283"/>
          <w:tab w:val="left" w:pos="567"/>
        </w:tabs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Я, Смирнов Н.П., опоздал на работу в связи с тем, что утром на остановке было много народу, а маршрутные транспортные средства были переполнены. Несмотря на то, что с 7 часов утра я стоял на остановке, смог уехать только по истечении только двух часов. </w:t>
      </w:r>
    </w:p>
    <w:p w:rsidR="00F56E73" w:rsidRPr="00167099" w:rsidRDefault="00F56E73">
      <w:pPr>
        <w:pStyle w:val="1"/>
        <w:tabs>
          <w:tab w:val="center" w:pos="283"/>
          <w:tab w:val="left" w:pos="567"/>
        </w:tabs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tabs>
          <w:tab w:val="center" w:pos="283"/>
          <w:tab w:val="left" w:pos="567"/>
        </w:tabs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Мною были предприняты все возможные усилия, чтобы добраться до работы вовремя, однако ряд причин, на которые я не могу повлиять, не позволили мне добросовестно исполнить свои обязанности.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28.01.2015 г.                                                                                          Смирнов Н.П.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>(3)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И. </w:t>
      </w:r>
      <w:r w:rsidRPr="00167099">
        <w:rPr>
          <w:rFonts w:asciiTheme="minorHAnsi" w:hAnsiTheme="minorHAnsi" w:cstheme="minorHAnsi"/>
          <w:sz w:val="24"/>
          <w:szCs w:val="24"/>
          <w:lang w:val="en-US"/>
        </w:rPr>
        <w:t>o</w:t>
      </w:r>
      <w:r w:rsidRPr="00167099">
        <w:rPr>
          <w:rFonts w:asciiTheme="minorHAnsi" w:hAnsiTheme="minorHAnsi" w:cstheme="minorHAnsi"/>
          <w:sz w:val="24"/>
          <w:szCs w:val="24"/>
        </w:rPr>
        <w:t xml:space="preserve">. генерального директора 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И.Б.Мальцеву 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от системного администратора 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Серова И.И.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>Объяснительная записка</w:t>
      </w:r>
    </w:p>
    <w:p w:rsidR="00F56E73" w:rsidRPr="00167099" w:rsidRDefault="00F56E73">
      <w:pPr>
        <w:pStyle w:val="1"/>
        <w:jc w:val="center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Я, Серов Игорь Иванович, сегодня, 21 апреля 2016 года в 13 ч. 45 мин. по московскому времени разослал всем сотрудникам организации по корпоративному чату анекдот.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lastRenderedPageBreak/>
        <w:t xml:space="preserve">         Рабочему процессу размещения в чате анекдота не мешало, так как это происходило во время обеденного перерыва, который официально установлен в нашей организации с 13.00 до 13.45.</w:t>
      </w:r>
    </w:p>
    <w:p w:rsidR="00F56E73" w:rsidRPr="00167099" w:rsidRDefault="00F56E73">
      <w:pPr>
        <w:pStyle w:val="1"/>
        <w:rPr>
          <w:rStyle w:val="a5"/>
          <w:rFonts w:asciiTheme="minorHAnsi" w:hAnsiTheme="minorHAnsi" w:cstheme="minorHAnsi"/>
          <w:i/>
          <w:iCs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Текст анекдота следующий</w:t>
      </w:r>
      <w:r w:rsidR="00167099" w:rsidRPr="00167099">
        <w:rPr>
          <w:rFonts w:asciiTheme="minorHAnsi" w:hAnsiTheme="minorHAnsi" w:cstheme="minorHAnsi"/>
          <w:sz w:val="24"/>
          <w:szCs w:val="24"/>
        </w:rPr>
        <w:t xml:space="preserve">: </w:t>
      </w:r>
      <w:r w:rsidR="00167099" w:rsidRPr="00167099">
        <w:rPr>
          <w:rStyle w:val="a5"/>
          <w:rFonts w:asciiTheme="minorHAnsi" w:hAnsiTheme="minorHAnsi" w:cstheme="minorHAnsi"/>
          <w:i/>
          <w:iCs/>
          <w:sz w:val="24"/>
          <w:szCs w:val="24"/>
        </w:rPr>
        <w:t>подходит</w:t>
      </w:r>
      <w:r w:rsidRPr="00167099">
        <w:rPr>
          <w:rStyle w:val="a5"/>
          <w:rFonts w:asciiTheme="minorHAnsi" w:hAnsiTheme="minorHAnsi" w:cstheme="minorHAnsi"/>
          <w:i/>
          <w:iCs/>
          <w:sz w:val="24"/>
          <w:szCs w:val="24"/>
        </w:rPr>
        <w:t xml:space="preserve"> шеф к уничтожителю бумаги и спрашивает у секретарши: - Маш, какую кнопку нажимать? - Да не надо ничего нажимать, бумажку вставьте… Шеф вставляет бумажку, и она исчезает в шредере: - Маш, мне три копии надо… 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  <w:r w:rsidRPr="00167099">
        <w:rPr>
          <w:rStyle w:val="a5"/>
          <w:rFonts w:asciiTheme="minorHAnsi" w:hAnsiTheme="minorHAnsi" w:cstheme="minorHAnsi"/>
          <w:i/>
          <w:iCs/>
          <w:sz w:val="24"/>
          <w:szCs w:val="24"/>
        </w:rPr>
        <w:t xml:space="preserve">         </w:t>
      </w:r>
      <w:r w:rsidRPr="00167099">
        <w:rPr>
          <w:rFonts w:asciiTheme="minorHAnsi" w:hAnsiTheme="minorHAnsi" w:cstheme="minorHAnsi"/>
          <w:sz w:val="24"/>
          <w:szCs w:val="24"/>
        </w:rPr>
        <w:t xml:space="preserve">Так как в нашей организации происходило довольно много курьезных случаев, связанных с использованием копировальных аппаратов, я подумал, что данный анекдот наши сотрудники поймут правильно. Но я даже представить не мог, что текст анекдота будет истолкован в качестве оскорбления генерального директора нашей организации, особенно учитывая то, что словосочетание «генеральный директор» в анекдоте не встречается. В связи с вышеизложенным по данному вопросу виноватым себя не считаю. </w:t>
      </w: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F56E73" w:rsidRPr="00167099" w:rsidRDefault="00F56E73">
      <w:pPr>
        <w:pStyle w:val="1"/>
        <w:rPr>
          <w:rFonts w:asciiTheme="minorHAnsi" w:hAnsiTheme="minorHAnsi" w:cstheme="minorHAnsi"/>
          <w:sz w:val="24"/>
          <w:szCs w:val="24"/>
        </w:rPr>
      </w:pPr>
    </w:p>
    <w:p w:rsidR="00B431E2" w:rsidRPr="00167099" w:rsidRDefault="00F56E73" w:rsidP="00B431E2">
      <w:pPr>
        <w:pStyle w:val="1"/>
        <w:rPr>
          <w:rFonts w:asciiTheme="minorHAnsi" w:hAnsiTheme="minorHAnsi" w:cstheme="minorHAnsi"/>
          <w:b/>
          <w:color w:val="231F20"/>
          <w:sz w:val="24"/>
          <w:szCs w:val="24"/>
        </w:rPr>
      </w:pPr>
      <w:r w:rsidRPr="00167099">
        <w:rPr>
          <w:rFonts w:asciiTheme="minorHAnsi" w:hAnsiTheme="minorHAnsi" w:cstheme="minorHAnsi"/>
          <w:sz w:val="24"/>
          <w:szCs w:val="24"/>
        </w:rPr>
        <w:t xml:space="preserve">         21.04.2016                                                                                                  Серов И.И.</w:t>
      </w:r>
      <w:r w:rsidRPr="00167099">
        <w:rPr>
          <w:rFonts w:asciiTheme="minorHAnsi" w:hAnsiTheme="minorHAnsi" w:cstheme="minorHAnsi"/>
          <w:b/>
          <w:color w:val="231F20"/>
          <w:sz w:val="24"/>
          <w:szCs w:val="24"/>
        </w:rPr>
        <w:tab/>
      </w:r>
    </w:p>
    <w:p w:rsidR="00B431E2" w:rsidRPr="00167099" w:rsidRDefault="00B431E2" w:rsidP="00B431E2">
      <w:pPr>
        <w:pStyle w:val="1"/>
        <w:rPr>
          <w:rFonts w:asciiTheme="minorHAnsi" w:hAnsiTheme="minorHAnsi" w:cstheme="minorHAnsi"/>
          <w:b/>
          <w:color w:val="231F20"/>
          <w:sz w:val="24"/>
          <w:szCs w:val="24"/>
        </w:rPr>
      </w:pPr>
    </w:p>
    <w:p w:rsidR="00B431E2" w:rsidRPr="00167099" w:rsidRDefault="00B431E2" w:rsidP="00B431E2">
      <w:pPr>
        <w:spacing w:before="67"/>
        <w:ind w:firstLine="708"/>
        <w:rPr>
          <w:rFonts w:cstheme="minorHAnsi"/>
          <w:sz w:val="24"/>
          <w:szCs w:val="24"/>
        </w:rPr>
      </w:pPr>
      <w:r w:rsidRPr="00167099">
        <w:rPr>
          <w:rFonts w:cstheme="minorHAnsi"/>
          <w:b/>
          <w:color w:val="231F20"/>
          <w:sz w:val="24"/>
          <w:szCs w:val="24"/>
        </w:rPr>
        <w:t xml:space="preserve">Упражнение 81. </w:t>
      </w:r>
      <w:r w:rsidRPr="00167099">
        <w:rPr>
          <w:rFonts w:cstheme="minorHAnsi"/>
          <w:color w:val="231F20"/>
          <w:sz w:val="24"/>
          <w:szCs w:val="24"/>
        </w:rPr>
        <w:t>Ознакомьтесь с образцом акта приема-передачи.</w:t>
      </w:r>
    </w:p>
    <w:p w:rsidR="00B431E2" w:rsidRPr="00167099" w:rsidRDefault="00B431E2" w:rsidP="00B431E2">
      <w:pPr>
        <w:pStyle w:val="aa"/>
        <w:spacing w:before="1"/>
        <w:rPr>
          <w:rFonts w:asciiTheme="minorHAnsi" w:hAnsiTheme="minorHAnsi" w:cstheme="minorHAnsi"/>
          <w:sz w:val="24"/>
          <w:szCs w:val="24"/>
        </w:rPr>
      </w:pPr>
    </w:p>
    <w:p w:rsidR="00B431E2" w:rsidRPr="00167099" w:rsidRDefault="00B431E2" w:rsidP="00B431E2">
      <w:pPr>
        <w:pStyle w:val="aa"/>
        <w:spacing w:before="1" w:line="247" w:lineRule="auto"/>
        <w:ind w:left="4262" w:right="649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Приложение № 1 к договору № 128 от 14.05.2016 г.</w:t>
      </w:r>
    </w:p>
    <w:p w:rsidR="00B431E2" w:rsidRPr="00167099" w:rsidRDefault="00B431E2" w:rsidP="00B431E2">
      <w:pPr>
        <w:pStyle w:val="aa"/>
        <w:spacing w:before="170"/>
        <w:ind w:left="706" w:right="696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lastRenderedPageBreak/>
        <w:t>АКТ</w:t>
      </w:r>
    </w:p>
    <w:p w:rsidR="00B431E2" w:rsidRPr="00167099" w:rsidRDefault="00B431E2" w:rsidP="00B431E2">
      <w:pPr>
        <w:pStyle w:val="aa"/>
        <w:spacing w:before="11"/>
        <w:ind w:left="706" w:right="699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приема-передачи товара</w:t>
      </w:r>
    </w:p>
    <w:p w:rsidR="00B431E2" w:rsidRPr="00167099" w:rsidRDefault="00B431E2" w:rsidP="00B431E2">
      <w:pPr>
        <w:pStyle w:val="aa"/>
        <w:spacing w:before="189" w:line="259" w:lineRule="auto"/>
        <w:ind w:left="182" w:right="158" w:firstLine="393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ООО «СтройМир» в лице 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директора Викторова А.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А., 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>действующего</w:t>
      </w:r>
      <w:r w:rsidRPr="00167099">
        <w:rPr>
          <w:rFonts w:asciiTheme="minorHAnsi" w:hAnsiTheme="minorHAnsi" w:cstheme="minorHAnsi"/>
          <w:color w:val="231F20"/>
          <w:spacing w:val="-15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на</w:t>
      </w:r>
      <w:r w:rsidRPr="00167099">
        <w:rPr>
          <w:rFonts w:asciiTheme="minorHAnsi" w:hAnsiTheme="minorHAnsi" w:cstheme="minorHAnsi"/>
          <w:color w:val="231F20"/>
          <w:spacing w:val="-2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основании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pacing w:val="-5"/>
          <w:sz w:val="24"/>
          <w:szCs w:val="24"/>
        </w:rPr>
        <w:t>Устава</w:t>
      </w:r>
      <w:r w:rsidRPr="00167099">
        <w:rPr>
          <w:rFonts w:asciiTheme="minorHAnsi" w:hAnsiTheme="minorHAnsi" w:cstheme="minorHAnsi"/>
          <w:color w:val="231F20"/>
          <w:spacing w:val="-7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организации,</w:t>
      </w:r>
      <w:r w:rsidRPr="00167099">
        <w:rPr>
          <w:rFonts w:asciiTheme="minorHAnsi" w:hAnsiTheme="minorHAnsi" w:cstheme="minorHAnsi"/>
          <w:color w:val="231F20"/>
          <w:spacing w:val="-2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в</w:t>
      </w:r>
      <w:r w:rsidRPr="00167099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дальнейшем</w:t>
      </w:r>
      <w:r w:rsidRPr="00167099">
        <w:rPr>
          <w:rFonts w:asciiTheme="minorHAnsi" w:hAnsiTheme="minorHAnsi" w:cstheme="minorHAnsi"/>
          <w:color w:val="231F20"/>
          <w:spacing w:val="-5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–</w:t>
      </w:r>
      <w:r w:rsidRPr="00167099">
        <w:rPr>
          <w:rFonts w:asciiTheme="minorHAnsi" w:hAnsiTheme="minorHAnsi" w:cstheme="minorHAnsi"/>
          <w:color w:val="231F20"/>
          <w:spacing w:val="-9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«Продавец», и </w:t>
      </w:r>
      <w:r w:rsidRPr="00167099">
        <w:rPr>
          <w:rFonts w:asciiTheme="minorHAnsi" w:hAnsiTheme="minorHAnsi" w:cstheme="minorHAnsi"/>
          <w:color w:val="231F20"/>
          <w:spacing w:val="-9"/>
          <w:sz w:val="24"/>
          <w:szCs w:val="24"/>
        </w:rPr>
        <w:t xml:space="preserve">ОАО </w:t>
      </w:r>
      <w:r w:rsidRPr="00167099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«Победа»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в лице 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директора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Михайлова В. С., дей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ствующего </w:t>
      </w:r>
      <w:r w:rsidRPr="00167099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на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основании устава предприятия, далее – «Покупатель», составили следующий</w:t>
      </w:r>
      <w:r w:rsidRPr="00167099">
        <w:rPr>
          <w:rFonts w:asciiTheme="minorHAnsi" w:hAnsiTheme="minorHAnsi" w:cstheme="minorHAnsi"/>
          <w:color w:val="231F20"/>
          <w:spacing w:val="16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акт: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28"/>
        </w:numPr>
        <w:tabs>
          <w:tab w:val="left" w:pos="802"/>
        </w:tabs>
        <w:autoSpaceDE w:val="0"/>
        <w:autoSpaceDN w:val="0"/>
        <w:spacing w:after="0" w:line="264" w:lineRule="auto"/>
        <w:ind w:right="167" w:firstLine="393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 xml:space="preserve">В соответствии с договором № 128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от </w:t>
      </w:r>
      <w:r w:rsidRPr="00167099">
        <w:rPr>
          <w:rFonts w:cstheme="minorHAnsi"/>
          <w:color w:val="231F20"/>
          <w:sz w:val="24"/>
          <w:szCs w:val="24"/>
        </w:rPr>
        <w:t>14.05.2016 Продавец передает Покупателю следующий</w:t>
      </w:r>
      <w:r w:rsidRPr="00167099">
        <w:rPr>
          <w:rFonts w:cstheme="minorHAnsi"/>
          <w:color w:val="231F20"/>
          <w:spacing w:val="6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товар:</w:t>
      </w:r>
    </w:p>
    <w:p w:rsidR="00B431E2" w:rsidRPr="00167099" w:rsidRDefault="00B431E2" w:rsidP="00B431E2">
      <w:pPr>
        <w:pStyle w:val="aa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7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581"/>
        <w:gridCol w:w="1423"/>
        <w:gridCol w:w="1411"/>
        <w:gridCol w:w="1421"/>
      </w:tblGrid>
      <w:tr w:rsidR="00B431E2" w:rsidRPr="00167099" w:rsidTr="00B431E2">
        <w:trPr>
          <w:trHeight w:val="311"/>
        </w:trPr>
        <w:tc>
          <w:tcPr>
            <w:tcW w:w="398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120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w w:val="99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15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264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Наименование</w:t>
            </w:r>
          </w:p>
        </w:tc>
        <w:tc>
          <w:tcPr>
            <w:tcW w:w="1423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466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Кол-во</w:t>
            </w:r>
          </w:p>
        </w:tc>
        <w:tc>
          <w:tcPr>
            <w:tcW w:w="141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269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Цена с НДС</w:t>
            </w:r>
          </w:p>
        </w:tc>
        <w:tc>
          <w:tcPr>
            <w:tcW w:w="142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212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Сумма с НДС</w:t>
            </w:r>
          </w:p>
        </w:tc>
      </w:tr>
      <w:tr w:rsidR="00B431E2" w:rsidRPr="00167099" w:rsidTr="00B431E2">
        <w:trPr>
          <w:trHeight w:val="786"/>
        </w:trPr>
        <w:tc>
          <w:tcPr>
            <w:tcW w:w="398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29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w w:val="101"/>
                <w:sz w:val="24"/>
                <w:szCs w:val="24"/>
                <w:lang w:val="en-US" w:eastAsia="en-US"/>
              </w:rPr>
              <w:t>1</w:t>
            </w:r>
          </w:p>
          <w:p w:rsidR="00B431E2" w:rsidRPr="00167099" w:rsidRDefault="00B431E2">
            <w:pPr>
              <w:pStyle w:val="TableParagraph"/>
              <w:spacing w:before="146"/>
              <w:ind w:left="29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w w:val="10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581" w:type="dxa"/>
            <w:tcBorders>
              <w:top w:val="single" w:sz="4" w:space="0" w:color="231F20"/>
              <w:left w:val="single" w:sz="4" w:space="0" w:color="231F20"/>
              <w:bottom w:val="nil"/>
              <w:right w:val="single" w:sz="6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120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Цемент</w:t>
            </w:r>
          </w:p>
          <w:p w:rsidR="00B431E2" w:rsidRPr="00167099" w:rsidRDefault="00B431E2">
            <w:pPr>
              <w:pStyle w:val="TableParagraph"/>
              <w:spacing w:before="146"/>
              <w:ind w:left="120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Известь</w:t>
            </w:r>
          </w:p>
        </w:tc>
        <w:tc>
          <w:tcPr>
            <w:tcW w:w="1423" w:type="dxa"/>
            <w:tcBorders>
              <w:top w:val="single" w:sz="4" w:space="0" w:color="231F20"/>
              <w:left w:val="single" w:sz="6" w:space="0" w:color="231F20"/>
              <w:bottom w:val="nil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605" w:right="584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5"/>
                <w:sz w:val="24"/>
                <w:szCs w:val="24"/>
                <w:lang w:val="en-US" w:eastAsia="en-US"/>
              </w:rPr>
              <w:t>10</w:t>
            </w:r>
          </w:p>
          <w:p w:rsidR="00B431E2" w:rsidRPr="00167099" w:rsidRDefault="00B431E2">
            <w:pPr>
              <w:pStyle w:val="TableParagraph"/>
              <w:spacing w:before="146"/>
              <w:ind w:left="605" w:right="584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5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411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564" w:right="533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7"/>
                <w:sz w:val="24"/>
                <w:szCs w:val="24"/>
                <w:lang w:val="en-US" w:eastAsia="en-US"/>
              </w:rPr>
              <w:t>500</w:t>
            </w:r>
          </w:p>
          <w:p w:rsidR="00B431E2" w:rsidRPr="00167099" w:rsidRDefault="00B431E2">
            <w:pPr>
              <w:pStyle w:val="TableParagraph"/>
              <w:spacing w:before="146"/>
              <w:ind w:left="564" w:right="533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7"/>
                <w:sz w:val="24"/>
                <w:szCs w:val="24"/>
                <w:lang w:val="en-US" w:eastAsia="en-US"/>
              </w:rPr>
              <w:t>250</w:t>
            </w:r>
          </w:p>
        </w:tc>
        <w:tc>
          <w:tcPr>
            <w:tcW w:w="1421" w:type="dxa"/>
            <w:tcBorders>
              <w:top w:val="single" w:sz="4" w:space="0" w:color="231F20"/>
              <w:left w:val="single" w:sz="4" w:space="0" w:color="231F20"/>
              <w:bottom w:val="nil"/>
              <w:right w:val="nil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522" w:right="501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7"/>
                <w:sz w:val="24"/>
                <w:szCs w:val="24"/>
                <w:lang w:val="en-US" w:eastAsia="en-US"/>
              </w:rPr>
              <w:t>5000</w:t>
            </w:r>
          </w:p>
          <w:p w:rsidR="00B431E2" w:rsidRPr="00167099" w:rsidRDefault="00B431E2">
            <w:pPr>
              <w:pStyle w:val="TableParagraph"/>
              <w:spacing w:before="146"/>
              <w:ind w:left="522" w:right="501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7"/>
                <w:sz w:val="24"/>
                <w:szCs w:val="24"/>
                <w:lang w:val="en-US" w:eastAsia="en-US"/>
              </w:rPr>
              <w:t>2500</w:t>
            </w:r>
          </w:p>
        </w:tc>
      </w:tr>
    </w:tbl>
    <w:p w:rsidR="00B431E2" w:rsidRPr="00167099" w:rsidRDefault="00B431E2" w:rsidP="00B431E2">
      <w:pPr>
        <w:pStyle w:val="aa"/>
        <w:spacing w:before="9"/>
        <w:rPr>
          <w:rFonts w:asciiTheme="minorHAnsi" w:hAnsiTheme="minorHAnsi" w:cstheme="minorHAnsi"/>
          <w:sz w:val="24"/>
          <w:szCs w:val="24"/>
        </w:rPr>
      </w:pPr>
    </w:p>
    <w:p w:rsidR="00B431E2" w:rsidRPr="00167099" w:rsidRDefault="00B431E2" w:rsidP="00B431E2">
      <w:pPr>
        <w:pStyle w:val="aa"/>
        <w:spacing w:line="264" w:lineRule="auto"/>
        <w:ind w:left="182" w:right="162" w:firstLine="393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Общая сумма товара составляет 7500 рублей 00 копеек с </w:t>
      </w:r>
      <w:r w:rsidR="00167099" w:rsidRPr="00167099">
        <w:rPr>
          <w:rFonts w:asciiTheme="minorHAnsi" w:hAnsiTheme="minorHAnsi" w:cstheme="minorHAnsi"/>
          <w:color w:val="231F20"/>
          <w:sz w:val="24"/>
          <w:szCs w:val="24"/>
        </w:rPr>
        <w:t>учетом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 НДС.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28"/>
        </w:numPr>
        <w:tabs>
          <w:tab w:val="left" w:pos="826"/>
        </w:tabs>
        <w:autoSpaceDE w:val="0"/>
        <w:autoSpaceDN w:val="0"/>
        <w:spacing w:after="0"/>
        <w:ind w:right="158" w:firstLine="393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 xml:space="preserve">Переданный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товар обладает </w:t>
      </w:r>
      <w:r w:rsidRPr="00167099">
        <w:rPr>
          <w:rFonts w:cstheme="minorHAnsi"/>
          <w:color w:val="231F20"/>
          <w:sz w:val="24"/>
          <w:szCs w:val="24"/>
        </w:rPr>
        <w:t xml:space="preserve">надлежащим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качеством </w:t>
      </w:r>
      <w:r w:rsidRPr="00167099">
        <w:rPr>
          <w:rFonts w:cstheme="minorHAnsi"/>
          <w:color w:val="231F20"/>
          <w:sz w:val="24"/>
          <w:szCs w:val="24"/>
        </w:rPr>
        <w:t xml:space="preserve">и </w:t>
      </w:r>
      <w:r w:rsidR="00167099" w:rsidRPr="00167099">
        <w:rPr>
          <w:rFonts w:cstheme="minorHAnsi"/>
          <w:color w:val="231F20"/>
          <w:sz w:val="24"/>
          <w:szCs w:val="24"/>
        </w:rPr>
        <w:t>поставлен</w:t>
      </w:r>
      <w:r w:rsidRPr="00167099">
        <w:rPr>
          <w:rFonts w:cstheme="minorHAnsi"/>
          <w:color w:val="231F20"/>
          <w:sz w:val="24"/>
          <w:szCs w:val="24"/>
        </w:rPr>
        <w:t xml:space="preserve"> в согласованные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договором </w:t>
      </w:r>
      <w:r w:rsidRPr="00167099">
        <w:rPr>
          <w:rFonts w:cstheme="minorHAnsi"/>
          <w:color w:val="231F20"/>
          <w:sz w:val="24"/>
          <w:szCs w:val="24"/>
        </w:rPr>
        <w:t xml:space="preserve">сроки. Покупатель к </w:t>
      </w:r>
      <w:r w:rsidR="00167099" w:rsidRPr="00167099">
        <w:rPr>
          <w:rFonts w:cstheme="minorHAnsi"/>
          <w:color w:val="231F20"/>
          <w:sz w:val="24"/>
          <w:szCs w:val="24"/>
        </w:rPr>
        <w:t>принятому</w:t>
      </w:r>
      <w:r w:rsidRPr="00167099">
        <w:rPr>
          <w:rFonts w:cstheme="minorHAnsi"/>
          <w:color w:val="231F20"/>
          <w:sz w:val="24"/>
          <w:szCs w:val="24"/>
        </w:rPr>
        <w:t xml:space="preserve"> товару </w:t>
      </w:r>
      <w:r w:rsidRPr="00167099">
        <w:rPr>
          <w:rFonts w:cstheme="minorHAnsi"/>
          <w:color w:val="231F20"/>
          <w:spacing w:val="3"/>
          <w:sz w:val="24"/>
          <w:szCs w:val="24"/>
        </w:rPr>
        <w:t xml:space="preserve">не </w:t>
      </w:r>
      <w:r w:rsidRPr="00167099">
        <w:rPr>
          <w:rFonts w:cstheme="minorHAnsi"/>
          <w:color w:val="231F20"/>
          <w:spacing w:val="-3"/>
          <w:sz w:val="24"/>
          <w:szCs w:val="24"/>
        </w:rPr>
        <w:t>имеет</w:t>
      </w:r>
      <w:r w:rsidRPr="00167099">
        <w:rPr>
          <w:rFonts w:cstheme="minorHAnsi"/>
          <w:color w:val="231F20"/>
          <w:spacing w:val="22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претензий.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28"/>
        </w:numPr>
        <w:tabs>
          <w:tab w:val="left" w:pos="807"/>
        </w:tabs>
        <w:autoSpaceDE w:val="0"/>
        <w:autoSpaceDN w:val="0"/>
        <w:spacing w:after="0" w:line="256" w:lineRule="auto"/>
        <w:ind w:right="164" w:firstLine="393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pacing w:val="-4"/>
          <w:sz w:val="24"/>
          <w:szCs w:val="24"/>
        </w:rPr>
        <w:t xml:space="preserve">Документ </w:t>
      </w:r>
      <w:r w:rsidRPr="00167099">
        <w:rPr>
          <w:rFonts w:cstheme="minorHAnsi"/>
          <w:color w:val="231F20"/>
          <w:sz w:val="24"/>
          <w:szCs w:val="24"/>
        </w:rPr>
        <w:t xml:space="preserve">составлен в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двух </w:t>
      </w:r>
      <w:r w:rsidRPr="00167099">
        <w:rPr>
          <w:rFonts w:cstheme="minorHAnsi"/>
          <w:color w:val="231F20"/>
          <w:sz w:val="24"/>
          <w:szCs w:val="24"/>
        </w:rPr>
        <w:t xml:space="preserve">экземплярах равной юридичес- </w:t>
      </w:r>
      <w:r w:rsidRPr="00167099">
        <w:rPr>
          <w:rFonts w:cstheme="minorHAnsi"/>
          <w:color w:val="231F20"/>
          <w:spacing w:val="-8"/>
          <w:sz w:val="24"/>
          <w:szCs w:val="24"/>
        </w:rPr>
        <w:t>кой</w:t>
      </w:r>
      <w:r w:rsidRPr="00167099">
        <w:rPr>
          <w:rFonts w:cstheme="minorHAnsi"/>
          <w:color w:val="231F20"/>
          <w:spacing w:val="-15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силы.</w:t>
      </w:r>
    </w:p>
    <w:p w:rsidR="00B431E2" w:rsidRPr="00167099" w:rsidRDefault="00B431E2" w:rsidP="00B431E2">
      <w:pPr>
        <w:pStyle w:val="aa"/>
        <w:tabs>
          <w:tab w:val="left" w:pos="3969"/>
        </w:tabs>
        <w:spacing w:before="172"/>
        <w:ind w:left="575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Передал: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ab/>
        <w:t>Принял:</w:t>
      </w:r>
    </w:p>
    <w:p w:rsidR="00B431E2" w:rsidRPr="00167099" w:rsidRDefault="00B431E2" w:rsidP="00B431E2">
      <w:pPr>
        <w:pStyle w:val="aa"/>
        <w:tabs>
          <w:tab w:val="left" w:pos="1989"/>
          <w:tab w:val="left" w:pos="2982"/>
          <w:tab w:val="left" w:pos="4031"/>
          <w:tab w:val="left" w:pos="5461"/>
          <w:tab w:val="left" w:pos="6467"/>
        </w:tabs>
        <w:spacing w:before="194"/>
        <w:ind w:left="55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/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/</w:t>
      </w:r>
      <w:r w:rsidRPr="00167099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</w:p>
    <w:p w:rsidR="00B431E2" w:rsidRPr="00167099" w:rsidRDefault="00B431E2" w:rsidP="00B431E2">
      <w:pPr>
        <w:pStyle w:val="aa"/>
        <w:spacing w:before="188"/>
        <w:ind w:left="575"/>
        <w:rPr>
          <w:rFonts w:asciiTheme="minorHAnsi" w:hAnsiTheme="minorHAnsi" w:cstheme="minorHAnsi"/>
          <w:color w:val="231F20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lastRenderedPageBreak/>
        <w:t>Должности, подписи и расшифровка, печать</w:t>
      </w:r>
    </w:p>
    <w:p w:rsidR="00B431E2" w:rsidRPr="00167099" w:rsidRDefault="00B431E2" w:rsidP="00B431E2">
      <w:pPr>
        <w:pStyle w:val="aa"/>
        <w:spacing w:before="188"/>
        <w:ind w:left="575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Заполните приведенную ниже форму-образец акта приема-передачи:</w:t>
      </w:r>
    </w:p>
    <w:p w:rsidR="00B431E2" w:rsidRPr="00167099" w:rsidRDefault="00B431E2" w:rsidP="00B431E2">
      <w:pPr>
        <w:pStyle w:val="aa"/>
        <w:spacing w:before="5"/>
        <w:rPr>
          <w:rFonts w:asciiTheme="minorHAnsi" w:hAnsiTheme="minorHAnsi" w:cstheme="minorHAnsi"/>
          <w:sz w:val="24"/>
          <w:szCs w:val="24"/>
        </w:rPr>
      </w:pPr>
    </w:p>
    <w:p w:rsidR="00B431E2" w:rsidRPr="00167099" w:rsidRDefault="00B431E2" w:rsidP="00B431E2">
      <w:pPr>
        <w:pStyle w:val="aa"/>
        <w:spacing w:before="1"/>
        <w:ind w:left="698" w:right="800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АКТ</w:t>
      </w:r>
    </w:p>
    <w:p w:rsidR="00B431E2" w:rsidRPr="00167099" w:rsidRDefault="00B431E2" w:rsidP="00B431E2">
      <w:pPr>
        <w:pStyle w:val="aa"/>
        <w:spacing w:before="11"/>
        <w:ind w:left="701" w:right="800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приема-передачи</w:t>
      </w:r>
    </w:p>
    <w:p w:rsidR="00B431E2" w:rsidRPr="00167099" w:rsidRDefault="00B431E2" w:rsidP="00B431E2">
      <w:pPr>
        <w:pStyle w:val="aa"/>
        <w:tabs>
          <w:tab w:val="left" w:pos="3102"/>
          <w:tab w:val="left" w:pos="3794"/>
          <w:tab w:val="left" w:pos="5954"/>
        </w:tabs>
        <w:ind w:left="51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pacing w:val="-15"/>
          <w:sz w:val="24"/>
          <w:szCs w:val="24"/>
        </w:rPr>
        <w:t>г.</w:t>
      </w:r>
      <w:r w:rsidRPr="00167099">
        <w:rPr>
          <w:rFonts w:asciiTheme="minorHAnsi" w:hAnsiTheme="minorHAnsi" w:cstheme="minorHAnsi"/>
          <w:color w:val="231F20"/>
          <w:spacing w:val="-15"/>
          <w:sz w:val="24"/>
          <w:szCs w:val="24"/>
          <w:u w:val="single" w:color="231F20"/>
        </w:rPr>
        <w:t xml:space="preserve"> Екатеринбург</w:t>
      </w:r>
      <w:r w:rsidRPr="00167099">
        <w:rPr>
          <w:rFonts w:asciiTheme="minorHAnsi" w:hAnsiTheme="minorHAnsi" w:cstheme="minorHAnsi"/>
          <w:color w:val="231F20"/>
          <w:spacing w:val="-15"/>
          <w:sz w:val="24"/>
          <w:szCs w:val="24"/>
        </w:rPr>
        <w:tab/>
      </w:r>
      <w:r w:rsidRPr="00167099">
        <w:rPr>
          <w:rFonts w:asciiTheme="minorHAnsi" w:hAnsiTheme="minorHAnsi" w:cstheme="minorHAnsi"/>
          <w:color w:val="231F20"/>
          <w:spacing w:val="-15"/>
          <w:sz w:val="24"/>
          <w:szCs w:val="24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«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  20</w:t>
      </w:r>
      <w:r w:rsidRPr="00167099">
        <w:rPr>
          <w:rFonts w:asciiTheme="minorHAnsi" w:hAnsiTheme="minorHAnsi" w:cstheme="minorHAnsi"/>
          <w:color w:val="231F20"/>
          <w:spacing w:val="35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»06.2020</w:t>
      </w:r>
      <w:r w:rsidRPr="00167099">
        <w:rPr>
          <w:rFonts w:asciiTheme="minorHAnsi" w:hAnsiTheme="minorHAnsi" w:cstheme="minorHAnsi"/>
          <w:color w:val="231F20"/>
          <w:spacing w:val="-12"/>
          <w:sz w:val="24"/>
          <w:szCs w:val="24"/>
        </w:rPr>
        <w:t>г.</w:t>
      </w:r>
    </w:p>
    <w:p w:rsidR="00B431E2" w:rsidRPr="00167099" w:rsidRDefault="00B431E2" w:rsidP="00B431E2">
      <w:pPr>
        <w:pStyle w:val="aa"/>
        <w:spacing w:before="4"/>
        <w:rPr>
          <w:rFonts w:asciiTheme="minorHAnsi" w:hAnsiTheme="minorHAnsi" w:cstheme="minorHAnsi"/>
          <w:sz w:val="24"/>
          <w:szCs w:val="24"/>
        </w:rPr>
      </w:pPr>
    </w:p>
    <w:p w:rsidR="00B431E2" w:rsidRPr="00167099" w:rsidRDefault="00B431E2" w:rsidP="00B431E2">
      <w:pPr>
        <w:pStyle w:val="aa"/>
        <w:tabs>
          <w:tab w:val="left" w:pos="3767"/>
        </w:tabs>
        <w:ind w:left="460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>ПАО ”СТЗ”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, именуемый в</w:t>
      </w:r>
      <w:r w:rsidRPr="00167099">
        <w:rPr>
          <w:rFonts w:asciiTheme="minorHAnsi" w:hAnsiTheme="minorHAnsi" w:cstheme="minorHAnsi"/>
          <w:color w:val="231F20"/>
          <w:spacing w:val="11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дальнейшем «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>Продавец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>»,</w:t>
      </w:r>
      <w:r w:rsidRPr="00167099">
        <w:rPr>
          <w:rFonts w:asciiTheme="minorHAnsi" w:hAnsiTheme="minorHAnsi" w:cstheme="minorHAnsi"/>
          <w:color w:val="231F20"/>
          <w:spacing w:val="5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в</w:t>
      </w:r>
      <w:r w:rsidRPr="00167099">
        <w:rPr>
          <w:rFonts w:asciiTheme="minorHAnsi" w:hAnsiTheme="minorHAnsi" w:cstheme="minorHAnsi"/>
          <w:color w:val="231F20"/>
          <w:spacing w:val="9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лице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управляющего директора Зуева М.В.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, </w:t>
      </w:r>
      <w:r w:rsidRPr="00167099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действующий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на</w:t>
      </w:r>
      <w:r w:rsidRPr="00167099">
        <w:rPr>
          <w:rFonts w:asciiTheme="minorHAnsi" w:hAnsiTheme="minorHAnsi" w:cstheme="minorHAnsi"/>
          <w:color w:val="231F20"/>
          <w:spacing w:val="6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основании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 Устава  предприятия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передал,</w:t>
      </w:r>
      <w:r w:rsidRPr="00167099">
        <w:rPr>
          <w:rFonts w:asciiTheme="minorHAnsi" w:hAnsiTheme="minorHAnsi" w:cstheme="minorHAnsi"/>
          <w:color w:val="231F20"/>
          <w:spacing w:val="6"/>
          <w:sz w:val="24"/>
          <w:szCs w:val="24"/>
        </w:rPr>
        <w:t xml:space="preserve"> и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ПАО ”Газпром трансгаз Екатеринбург”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, именуемый в</w:t>
      </w:r>
      <w:r w:rsidRPr="00167099">
        <w:rPr>
          <w:rFonts w:asciiTheme="minorHAnsi" w:hAnsiTheme="minorHAnsi" w:cstheme="minorHAnsi"/>
          <w:color w:val="231F20"/>
          <w:spacing w:val="6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дальнейшем «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>Покупатель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»,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в</w:t>
      </w:r>
      <w:r w:rsidRPr="00167099">
        <w:rPr>
          <w:rFonts w:asciiTheme="minorHAnsi" w:hAnsiTheme="minorHAnsi" w:cstheme="minorHAnsi"/>
          <w:color w:val="231F20"/>
          <w:spacing w:val="23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pacing w:val="-4"/>
          <w:sz w:val="24"/>
          <w:szCs w:val="24"/>
        </w:rPr>
        <w:t>лице</w:t>
      </w:r>
      <w:r w:rsidRPr="00167099">
        <w:rPr>
          <w:rFonts w:asciiTheme="minorHAnsi" w:hAnsiTheme="minorHAnsi" w:cstheme="minorHAnsi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>Генерального  директора Крюкова А.В.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, 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действующий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на</w:t>
      </w:r>
      <w:r w:rsidRPr="00167099">
        <w:rPr>
          <w:rFonts w:asciiTheme="minorHAnsi" w:hAnsiTheme="minorHAnsi" w:cstheme="minorHAnsi"/>
          <w:color w:val="231F20"/>
          <w:spacing w:val="-2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основании</w:t>
      </w:r>
      <w:r w:rsidRPr="00167099">
        <w:rPr>
          <w:rFonts w:asciiTheme="minorHAnsi" w:hAnsiTheme="minorHAnsi" w:cstheme="minorHAnsi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>Устава организации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, составили настоящий акт о</w:t>
      </w:r>
      <w:r w:rsidRPr="00167099">
        <w:rPr>
          <w:rFonts w:asciiTheme="minorHAnsi" w:hAnsiTheme="minorHAnsi" w:cstheme="minorHAnsi"/>
          <w:color w:val="231F20"/>
          <w:spacing w:val="1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нижеследующем: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29"/>
        </w:numPr>
        <w:tabs>
          <w:tab w:val="left" w:pos="740"/>
          <w:tab w:val="left" w:pos="2906"/>
          <w:tab w:val="left" w:pos="6257"/>
        </w:tabs>
        <w:autoSpaceDE w:val="0"/>
        <w:autoSpaceDN w:val="0"/>
        <w:spacing w:before="78" w:after="0" w:line="247" w:lineRule="auto"/>
        <w:ind w:right="209" w:firstLine="398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>«Продавец» передал,</w:t>
      </w:r>
      <w:r w:rsidRPr="00167099">
        <w:rPr>
          <w:rFonts w:cstheme="minorHAnsi"/>
          <w:color w:val="231F20"/>
          <w:spacing w:val="-9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а</w:t>
      </w:r>
      <w:r w:rsidRPr="00167099">
        <w:rPr>
          <w:rFonts w:cstheme="minorHAnsi"/>
          <w:color w:val="231F20"/>
          <w:spacing w:val="-1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«</w:t>
      </w:r>
      <w:r w:rsidRPr="00167099">
        <w:rPr>
          <w:rFonts w:cstheme="minorHAnsi"/>
          <w:color w:val="231F20"/>
          <w:sz w:val="24"/>
          <w:szCs w:val="24"/>
          <w:u w:val="single" w:color="231F20"/>
        </w:rPr>
        <w:t>Покупатель</w:t>
      </w:r>
      <w:r w:rsidRPr="00167099">
        <w:rPr>
          <w:rFonts w:cstheme="minorHAnsi"/>
          <w:color w:val="231F20"/>
          <w:spacing w:val="-17"/>
          <w:sz w:val="24"/>
          <w:szCs w:val="24"/>
        </w:rPr>
        <w:t xml:space="preserve">» </w:t>
      </w:r>
      <w:r w:rsidRPr="00167099">
        <w:rPr>
          <w:rFonts w:cstheme="minorHAnsi"/>
          <w:color w:val="231F20"/>
          <w:sz w:val="24"/>
          <w:szCs w:val="24"/>
        </w:rPr>
        <w:t xml:space="preserve">принял </w:t>
      </w:r>
      <w:r w:rsidRPr="00167099">
        <w:rPr>
          <w:rFonts w:cstheme="minorHAnsi"/>
          <w:color w:val="231F20"/>
          <w:spacing w:val="-3"/>
          <w:sz w:val="24"/>
          <w:szCs w:val="24"/>
        </w:rPr>
        <w:t>следующее</w:t>
      </w:r>
      <w:r w:rsidRPr="00167099">
        <w:rPr>
          <w:rFonts w:cstheme="minorHAnsi"/>
          <w:color w:val="231F20"/>
          <w:spacing w:val="16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имущество:</w:t>
      </w:r>
    </w:p>
    <w:p w:rsidR="00B431E2" w:rsidRPr="00167099" w:rsidRDefault="00B431E2" w:rsidP="00B431E2">
      <w:pPr>
        <w:pStyle w:val="aa"/>
        <w:ind w:left="-101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7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581"/>
        <w:gridCol w:w="1423"/>
        <w:gridCol w:w="1411"/>
        <w:gridCol w:w="1421"/>
      </w:tblGrid>
      <w:tr w:rsidR="00B431E2" w:rsidRPr="00167099" w:rsidTr="00B431E2">
        <w:trPr>
          <w:trHeight w:val="311"/>
        </w:trPr>
        <w:tc>
          <w:tcPr>
            <w:tcW w:w="398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120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w w:val="99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15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6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264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Наименование</w:t>
            </w:r>
          </w:p>
        </w:tc>
        <w:tc>
          <w:tcPr>
            <w:tcW w:w="1423" w:type="dxa"/>
            <w:tcBorders>
              <w:top w:val="single" w:sz="4" w:space="0" w:color="231F20"/>
              <w:left w:val="single" w:sz="6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466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Кол-во</w:t>
            </w:r>
          </w:p>
        </w:tc>
        <w:tc>
          <w:tcPr>
            <w:tcW w:w="141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269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Цена с НДС</w:t>
            </w:r>
          </w:p>
        </w:tc>
        <w:tc>
          <w:tcPr>
            <w:tcW w:w="142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  <w:hideMark/>
          </w:tcPr>
          <w:p w:rsidR="00B431E2" w:rsidRPr="00167099" w:rsidRDefault="00B431E2">
            <w:pPr>
              <w:pStyle w:val="TableParagraph"/>
              <w:spacing w:before="61"/>
              <w:ind w:left="212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Сумма с НДС</w:t>
            </w:r>
          </w:p>
        </w:tc>
      </w:tr>
      <w:tr w:rsidR="00B431E2" w:rsidRPr="00167099" w:rsidTr="00B431E2">
        <w:trPr>
          <w:trHeight w:val="786"/>
        </w:trPr>
        <w:tc>
          <w:tcPr>
            <w:tcW w:w="398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29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w w:val="101"/>
                <w:sz w:val="24"/>
                <w:szCs w:val="24"/>
                <w:lang w:val="en-US" w:eastAsia="en-US"/>
              </w:rPr>
              <w:t>1</w:t>
            </w:r>
          </w:p>
          <w:p w:rsidR="00B431E2" w:rsidRPr="00167099" w:rsidRDefault="00B431E2">
            <w:pPr>
              <w:pStyle w:val="TableParagraph"/>
              <w:spacing w:before="146"/>
              <w:ind w:left="29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w w:val="10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581" w:type="dxa"/>
            <w:tcBorders>
              <w:top w:val="single" w:sz="4" w:space="0" w:color="231F20"/>
              <w:left w:val="single" w:sz="4" w:space="0" w:color="231F20"/>
              <w:bottom w:val="nil"/>
              <w:right w:val="single" w:sz="6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120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Саксофон</w:t>
            </w:r>
          </w:p>
          <w:p w:rsidR="00B431E2" w:rsidRPr="00167099" w:rsidRDefault="00B431E2">
            <w:pPr>
              <w:pStyle w:val="TableParagraph"/>
              <w:spacing w:before="146"/>
              <w:ind w:left="120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z w:val="24"/>
                <w:szCs w:val="24"/>
                <w:lang w:val="en-US" w:eastAsia="en-US"/>
              </w:rPr>
              <w:t>Труба бесшовная обсадная</w:t>
            </w:r>
          </w:p>
        </w:tc>
        <w:tc>
          <w:tcPr>
            <w:tcW w:w="1423" w:type="dxa"/>
            <w:tcBorders>
              <w:top w:val="single" w:sz="4" w:space="0" w:color="231F20"/>
              <w:left w:val="single" w:sz="6" w:space="0" w:color="231F20"/>
              <w:bottom w:val="nil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605" w:right="584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5"/>
                <w:sz w:val="24"/>
                <w:szCs w:val="24"/>
                <w:lang w:val="en-US" w:eastAsia="en-US"/>
              </w:rPr>
              <w:t>1</w:t>
            </w:r>
          </w:p>
          <w:p w:rsidR="00B431E2" w:rsidRPr="00167099" w:rsidRDefault="00B431E2">
            <w:pPr>
              <w:pStyle w:val="TableParagraph"/>
              <w:spacing w:before="146"/>
              <w:ind w:left="605" w:right="584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5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411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564" w:right="533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7"/>
                <w:sz w:val="24"/>
                <w:szCs w:val="24"/>
                <w:lang w:val="en-US" w:eastAsia="en-US"/>
              </w:rPr>
              <w:t>250</w:t>
            </w:r>
          </w:p>
          <w:p w:rsidR="00B431E2" w:rsidRPr="00167099" w:rsidRDefault="00B431E2">
            <w:pPr>
              <w:pStyle w:val="TableParagraph"/>
              <w:spacing w:before="146"/>
              <w:ind w:left="564" w:right="533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7"/>
                <w:sz w:val="24"/>
                <w:szCs w:val="24"/>
                <w:lang w:val="en-US" w:eastAsia="en-US"/>
              </w:rPr>
              <w:t>850</w:t>
            </w:r>
          </w:p>
        </w:tc>
        <w:tc>
          <w:tcPr>
            <w:tcW w:w="1421" w:type="dxa"/>
            <w:tcBorders>
              <w:top w:val="single" w:sz="4" w:space="0" w:color="231F20"/>
              <w:left w:val="single" w:sz="4" w:space="0" w:color="231F20"/>
              <w:bottom w:val="nil"/>
              <w:right w:val="nil"/>
            </w:tcBorders>
            <w:hideMark/>
          </w:tcPr>
          <w:p w:rsidR="00B431E2" w:rsidRPr="00167099" w:rsidRDefault="00B431E2">
            <w:pPr>
              <w:pStyle w:val="TableParagraph"/>
              <w:spacing w:before="101"/>
              <w:ind w:left="522" w:right="501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7"/>
                <w:sz w:val="24"/>
                <w:szCs w:val="24"/>
                <w:lang w:val="en-US" w:eastAsia="en-US"/>
              </w:rPr>
              <w:t>250</w:t>
            </w:r>
          </w:p>
          <w:p w:rsidR="00B431E2" w:rsidRPr="00167099" w:rsidRDefault="00B431E2">
            <w:pPr>
              <w:pStyle w:val="TableParagraph"/>
              <w:spacing w:before="146"/>
              <w:ind w:left="522" w:right="501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167099">
              <w:rPr>
                <w:rFonts w:asciiTheme="minorHAnsi" w:hAnsiTheme="minorHAnsi" w:cstheme="minorHAnsi"/>
                <w:color w:val="231F20"/>
                <w:spacing w:val="-7"/>
                <w:sz w:val="24"/>
                <w:szCs w:val="24"/>
                <w:lang w:val="en-US" w:eastAsia="en-US"/>
              </w:rPr>
              <w:t>8500</w:t>
            </w:r>
          </w:p>
        </w:tc>
      </w:tr>
    </w:tbl>
    <w:p w:rsidR="00B431E2" w:rsidRPr="00167099" w:rsidRDefault="00B431E2" w:rsidP="00B431E2">
      <w:pPr>
        <w:pStyle w:val="aa"/>
        <w:spacing w:line="264" w:lineRule="auto"/>
        <w:ind w:left="120" w:right="162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Общая сумма товара составляет 8750 рублей 00 копеек с </w:t>
      </w:r>
      <w:r w:rsidR="00167099" w:rsidRPr="00167099">
        <w:rPr>
          <w:rFonts w:asciiTheme="minorHAnsi" w:hAnsiTheme="minorHAnsi" w:cstheme="minorHAnsi"/>
          <w:color w:val="231F20"/>
          <w:sz w:val="24"/>
          <w:szCs w:val="24"/>
        </w:rPr>
        <w:t>учетом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 НДС.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29"/>
        </w:numPr>
        <w:tabs>
          <w:tab w:val="left" w:pos="778"/>
        </w:tabs>
        <w:autoSpaceDE w:val="0"/>
        <w:autoSpaceDN w:val="0"/>
        <w:spacing w:before="2" w:after="0" w:line="247" w:lineRule="auto"/>
        <w:ind w:left="270" w:right="223" w:firstLine="248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 xml:space="preserve">По результатам приема-передачи </w:t>
      </w:r>
      <w:r w:rsidR="00167099" w:rsidRPr="00167099">
        <w:rPr>
          <w:rFonts w:cstheme="minorHAnsi"/>
          <w:color w:val="231F20"/>
          <w:sz w:val="24"/>
          <w:szCs w:val="24"/>
        </w:rPr>
        <w:t>стороны материальных</w:t>
      </w:r>
      <w:r w:rsidRPr="00167099">
        <w:rPr>
          <w:rFonts w:cstheme="minorHAnsi"/>
          <w:color w:val="231F20"/>
          <w:sz w:val="24"/>
          <w:szCs w:val="24"/>
        </w:rPr>
        <w:t xml:space="preserve"> и иных претензий не</w:t>
      </w:r>
      <w:r w:rsidRPr="00167099">
        <w:rPr>
          <w:rFonts w:cstheme="minorHAnsi"/>
          <w:color w:val="231F20"/>
          <w:spacing w:val="-33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4"/>
          <w:sz w:val="24"/>
          <w:szCs w:val="24"/>
        </w:rPr>
        <w:t>имеют.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29"/>
        </w:numPr>
        <w:tabs>
          <w:tab w:val="left" w:pos="807"/>
        </w:tabs>
        <w:autoSpaceDE w:val="0"/>
        <w:autoSpaceDN w:val="0"/>
        <w:spacing w:after="0" w:line="256" w:lineRule="auto"/>
        <w:ind w:left="720" w:right="164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pacing w:val="-4"/>
          <w:sz w:val="24"/>
          <w:szCs w:val="24"/>
        </w:rPr>
        <w:t xml:space="preserve"> Документ </w:t>
      </w:r>
      <w:r w:rsidRPr="00167099">
        <w:rPr>
          <w:rFonts w:cstheme="minorHAnsi"/>
          <w:color w:val="231F20"/>
          <w:sz w:val="24"/>
          <w:szCs w:val="24"/>
        </w:rPr>
        <w:t xml:space="preserve">составлен в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двух </w:t>
      </w:r>
      <w:r w:rsidRPr="00167099">
        <w:rPr>
          <w:rFonts w:cstheme="minorHAnsi"/>
          <w:color w:val="231F20"/>
          <w:sz w:val="24"/>
          <w:szCs w:val="24"/>
        </w:rPr>
        <w:t xml:space="preserve">экземплярах равной </w:t>
      </w:r>
      <w:r w:rsidRPr="00167099">
        <w:rPr>
          <w:rFonts w:cstheme="minorHAnsi"/>
          <w:color w:val="231F20"/>
          <w:sz w:val="24"/>
          <w:szCs w:val="24"/>
        </w:rPr>
        <w:lastRenderedPageBreak/>
        <w:t>юридичес</w:t>
      </w:r>
      <w:r w:rsidRPr="00167099">
        <w:rPr>
          <w:rFonts w:cstheme="minorHAnsi"/>
          <w:color w:val="231F20"/>
          <w:spacing w:val="-8"/>
          <w:sz w:val="24"/>
          <w:szCs w:val="24"/>
        </w:rPr>
        <w:t>кой</w:t>
      </w:r>
      <w:r w:rsidRPr="00167099">
        <w:rPr>
          <w:rFonts w:cstheme="minorHAnsi"/>
          <w:color w:val="231F20"/>
          <w:spacing w:val="-15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силы.</w:t>
      </w:r>
    </w:p>
    <w:p w:rsidR="00B431E2" w:rsidRPr="00167099" w:rsidRDefault="00B431E2" w:rsidP="00B431E2">
      <w:pPr>
        <w:pStyle w:val="aa"/>
        <w:tabs>
          <w:tab w:val="left" w:pos="3969"/>
        </w:tabs>
        <w:spacing w:before="117"/>
        <w:ind w:left="51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Передал: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ab/>
        <w:t>Принял:</w:t>
      </w:r>
    </w:p>
    <w:p w:rsidR="00B431E2" w:rsidRPr="00167099" w:rsidRDefault="00B431E2" w:rsidP="00B431E2">
      <w:pPr>
        <w:pStyle w:val="aa"/>
        <w:tabs>
          <w:tab w:val="left" w:pos="1926"/>
          <w:tab w:val="left" w:pos="2925"/>
          <w:tab w:val="left" w:pos="3974"/>
          <w:tab w:val="left" w:pos="5399"/>
          <w:tab w:val="left" w:pos="6410"/>
        </w:tabs>
        <w:spacing w:before="122"/>
        <w:ind w:left="494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/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/</w:t>
      </w:r>
      <w:r w:rsidRPr="00167099">
        <w:rPr>
          <w:rFonts w:asciiTheme="minorHAnsi" w:hAnsiTheme="minorHAnsi" w:cstheme="minorHAnsi"/>
          <w:color w:val="231F20"/>
          <w:spacing w:val="4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  <w:u w:val="single" w:color="231F20"/>
        </w:rPr>
        <w:tab/>
      </w:r>
    </w:p>
    <w:p w:rsidR="00B431E2" w:rsidRPr="00167099" w:rsidRDefault="00B431E2" w:rsidP="00B431E2">
      <w:pPr>
        <w:pStyle w:val="aa"/>
        <w:spacing w:before="188"/>
        <w:ind w:left="575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Должности, подписи и расшифровка, печать.</w:t>
      </w:r>
    </w:p>
    <w:p w:rsidR="00B431E2" w:rsidRPr="00167099" w:rsidRDefault="00B431E2" w:rsidP="00B431E2">
      <w:pPr>
        <w:pStyle w:val="aa"/>
        <w:spacing w:before="10"/>
        <w:rPr>
          <w:rFonts w:asciiTheme="minorHAnsi" w:hAnsiTheme="minorHAnsi" w:cstheme="minorHAnsi"/>
          <w:sz w:val="24"/>
          <w:szCs w:val="24"/>
        </w:rPr>
      </w:pPr>
    </w:p>
    <w:p w:rsidR="00B431E2" w:rsidRPr="00167099" w:rsidRDefault="00B431E2" w:rsidP="00B431E2">
      <w:pPr>
        <w:spacing w:line="271" w:lineRule="auto"/>
        <w:ind w:left="120" w:firstLine="398"/>
        <w:rPr>
          <w:rFonts w:cstheme="minorHAnsi"/>
          <w:b/>
          <w:color w:val="231F20"/>
          <w:spacing w:val="-3"/>
          <w:sz w:val="24"/>
          <w:szCs w:val="24"/>
        </w:rPr>
      </w:pPr>
    </w:p>
    <w:p w:rsidR="00B431E2" w:rsidRPr="00167099" w:rsidRDefault="00B431E2" w:rsidP="00B431E2">
      <w:pPr>
        <w:spacing w:line="271" w:lineRule="auto"/>
        <w:ind w:left="120" w:firstLine="398"/>
        <w:rPr>
          <w:rFonts w:cstheme="minorHAnsi"/>
          <w:b/>
          <w:color w:val="231F20"/>
          <w:spacing w:val="-3"/>
          <w:sz w:val="24"/>
          <w:szCs w:val="24"/>
        </w:rPr>
      </w:pPr>
    </w:p>
    <w:p w:rsidR="00B431E2" w:rsidRPr="00167099" w:rsidRDefault="00B431E2" w:rsidP="00B431E2">
      <w:pPr>
        <w:spacing w:line="271" w:lineRule="auto"/>
        <w:ind w:left="120" w:firstLine="398"/>
        <w:rPr>
          <w:rFonts w:cstheme="minorHAnsi"/>
          <w:b/>
          <w:color w:val="231F20"/>
          <w:spacing w:val="-3"/>
          <w:sz w:val="24"/>
          <w:szCs w:val="24"/>
        </w:rPr>
      </w:pPr>
    </w:p>
    <w:p w:rsidR="00B431E2" w:rsidRPr="00167099" w:rsidRDefault="00B431E2" w:rsidP="00B431E2">
      <w:pPr>
        <w:spacing w:line="271" w:lineRule="auto"/>
        <w:ind w:left="120" w:firstLine="398"/>
        <w:rPr>
          <w:rFonts w:cstheme="minorHAnsi"/>
          <w:b/>
          <w:color w:val="231F20"/>
          <w:spacing w:val="-3"/>
          <w:sz w:val="24"/>
          <w:szCs w:val="24"/>
        </w:rPr>
      </w:pPr>
    </w:p>
    <w:p w:rsidR="00B431E2" w:rsidRPr="00167099" w:rsidRDefault="00B431E2" w:rsidP="00B431E2">
      <w:pPr>
        <w:spacing w:line="271" w:lineRule="auto"/>
        <w:ind w:left="120" w:firstLine="398"/>
        <w:rPr>
          <w:rFonts w:cstheme="minorHAnsi"/>
          <w:color w:val="231F20"/>
          <w:sz w:val="28"/>
          <w:szCs w:val="28"/>
        </w:rPr>
      </w:pPr>
      <w:r w:rsidRPr="00167099">
        <w:rPr>
          <w:rFonts w:cstheme="minorHAnsi"/>
          <w:b/>
          <w:color w:val="231F20"/>
          <w:spacing w:val="-3"/>
          <w:sz w:val="28"/>
          <w:szCs w:val="28"/>
        </w:rPr>
        <w:t>Упражнение</w:t>
      </w:r>
      <w:r w:rsidRPr="00167099">
        <w:rPr>
          <w:rFonts w:cstheme="minorHAnsi"/>
          <w:b/>
          <w:color w:val="231F20"/>
          <w:sz w:val="28"/>
          <w:szCs w:val="28"/>
        </w:rPr>
        <w:t xml:space="preserve"> 82. </w:t>
      </w:r>
      <w:r w:rsidRPr="00167099">
        <w:rPr>
          <w:rFonts w:cstheme="minorHAnsi"/>
          <w:color w:val="231F20"/>
          <w:sz w:val="28"/>
          <w:szCs w:val="28"/>
        </w:rPr>
        <w:t xml:space="preserve">Найдите образцы и </w:t>
      </w:r>
      <w:r w:rsidRPr="00167099">
        <w:rPr>
          <w:rFonts w:cstheme="minorHAnsi"/>
          <w:color w:val="231F20"/>
          <w:spacing w:val="-3"/>
          <w:sz w:val="28"/>
          <w:szCs w:val="28"/>
        </w:rPr>
        <w:t xml:space="preserve">составьте </w:t>
      </w:r>
      <w:r w:rsidRPr="00167099">
        <w:rPr>
          <w:rFonts w:cstheme="minorHAnsi"/>
          <w:color w:val="231F20"/>
          <w:sz w:val="28"/>
          <w:szCs w:val="28"/>
        </w:rPr>
        <w:t xml:space="preserve">на выбор </w:t>
      </w:r>
      <w:r w:rsidRPr="00167099">
        <w:rPr>
          <w:rFonts w:cstheme="minorHAnsi"/>
          <w:color w:val="231F20"/>
          <w:spacing w:val="-3"/>
          <w:sz w:val="28"/>
          <w:szCs w:val="28"/>
        </w:rPr>
        <w:t xml:space="preserve">два акта </w:t>
      </w:r>
      <w:r w:rsidRPr="00167099">
        <w:rPr>
          <w:rFonts w:cstheme="minorHAnsi"/>
          <w:color w:val="231F20"/>
          <w:sz w:val="28"/>
          <w:szCs w:val="28"/>
        </w:rPr>
        <w:t>(</w:t>
      </w:r>
      <w:r w:rsidR="00167099" w:rsidRPr="00167099">
        <w:rPr>
          <w:rFonts w:cstheme="minorHAnsi"/>
          <w:color w:val="231F20"/>
          <w:sz w:val="28"/>
          <w:szCs w:val="28"/>
        </w:rPr>
        <w:t>например</w:t>
      </w:r>
      <w:r w:rsidRPr="00167099">
        <w:rPr>
          <w:rFonts w:cstheme="minorHAnsi"/>
          <w:color w:val="231F20"/>
          <w:sz w:val="28"/>
          <w:szCs w:val="28"/>
        </w:rPr>
        <w:t>, акт осмотра, акт расследования).</w:t>
      </w:r>
    </w:p>
    <w:p w:rsidR="00B431E2" w:rsidRPr="00167099" w:rsidRDefault="00B431E2" w:rsidP="00B431E2">
      <w:pPr>
        <w:shd w:val="clear" w:color="auto" w:fill="FFFFFF"/>
        <w:jc w:val="right"/>
        <w:textAlignment w:val="baseline"/>
        <w:rPr>
          <w:rFonts w:cstheme="minorHAnsi"/>
          <w:color w:val="000000"/>
          <w:sz w:val="24"/>
          <w:szCs w:val="24"/>
        </w:rPr>
      </w:pPr>
    </w:p>
    <w:p w:rsidR="00B431E2" w:rsidRPr="00167099" w:rsidRDefault="00B431E2" w:rsidP="00B431E2">
      <w:pPr>
        <w:shd w:val="clear" w:color="auto" w:fill="FFFFFF"/>
        <w:jc w:val="right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УТВЕРЖДАЮ:</w:t>
      </w:r>
    </w:p>
    <w:p w:rsidR="00B431E2" w:rsidRPr="00167099" w:rsidRDefault="00B431E2" w:rsidP="00B431E2">
      <w:pPr>
        <w:shd w:val="clear" w:color="auto" w:fill="FFFFFF"/>
        <w:jc w:val="right"/>
        <w:textAlignment w:val="baseline"/>
        <w:rPr>
          <w:rFonts w:cstheme="minorHAnsi"/>
          <w:color w:val="000000"/>
          <w:sz w:val="24"/>
          <w:szCs w:val="24"/>
          <w:lang w:bidi="ru-RU"/>
        </w:rPr>
      </w:pPr>
      <w:r w:rsidRPr="00167099">
        <w:rPr>
          <w:rFonts w:cstheme="minorHAnsi"/>
          <w:color w:val="000000"/>
          <w:sz w:val="24"/>
          <w:szCs w:val="24"/>
        </w:rPr>
        <w:t>ООО «Кувшинка»</w:t>
      </w:r>
    </w:p>
    <w:p w:rsidR="00B431E2" w:rsidRPr="00167099" w:rsidRDefault="00B431E2" w:rsidP="00B431E2">
      <w:pPr>
        <w:shd w:val="clear" w:color="auto" w:fill="FFFFFF"/>
        <w:jc w:val="right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Генеральный директор</w:t>
      </w:r>
    </w:p>
    <w:p w:rsidR="00B431E2" w:rsidRPr="00167099" w:rsidRDefault="00B431E2" w:rsidP="00B431E2">
      <w:pPr>
        <w:shd w:val="clear" w:color="auto" w:fill="FFFFFF"/>
        <w:jc w:val="right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Братчиков Родион Константинович</w:t>
      </w:r>
    </w:p>
    <w:p w:rsidR="00B431E2" w:rsidRPr="00167099" w:rsidRDefault="00B431E2" w:rsidP="00B431E2">
      <w:pPr>
        <w:shd w:val="clear" w:color="auto" w:fill="FFFFFF"/>
        <w:jc w:val="right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19 мая 2017 г.</w:t>
      </w:r>
    </w:p>
    <w:p w:rsidR="00B431E2" w:rsidRPr="00167099" w:rsidRDefault="00B431E2" w:rsidP="00B431E2">
      <w:pPr>
        <w:pStyle w:val="3"/>
        <w:shd w:val="clear" w:color="auto" w:fill="FFFFFF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67099">
        <w:rPr>
          <w:rFonts w:asciiTheme="minorHAnsi" w:hAnsiTheme="minorHAnsi" w:cstheme="minorHAnsi"/>
          <w:color w:val="000000"/>
          <w:sz w:val="24"/>
          <w:szCs w:val="24"/>
        </w:rPr>
        <w:t xml:space="preserve">Акт </w:t>
      </w:r>
    </w:p>
    <w:p w:rsidR="00B431E2" w:rsidRPr="00167099" w:rsidRDefault="00B431E2" w:rsidP="00B431E2">
      <w:pPr>
        <w:pStyle w:val="3"/>
        <w:shd w:val="clear" w:color="auto" w:fill="FFFFFF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67099">
        <w:rPr>
          <w:rFonts w:asciiTheme="minorHAnsi" w:hAnsiTheme="minorHAnsi" w:cstheme="minorHAnsi"/>
          <w:color w:val="000000"/>
          <w:sz w:val="24"/>
          <w:szCs w:val="24"/>
        </w:rPr>
        <w:t>служебного расследования</w:t>
      </w:r>
    </w:p>
    <w:p w:rsidR="00B431E2" w:rsidRPr="00167099" w:rsidRDefault="00B431E2" w:rsidP="00B431E2">
      <w:pPr>
        <w:pStyle w:val="a9"/>
        <w:shd w:val="clear" w:color="auto" w:fill="FFFFFF"/>
        <w:jc w:val="right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lastRenderedPageBreak/>
        <w:t>18 мая 2017г.</w:t>
      </w:r>
    </w:p>
    <w:p w:rsidR="00B431E2" w:rsidRPr="00167099" w:rsidRDefault="00B431E2" w:rsidP="00B431E2">
      <w:pPr>
        <w:pStyle w:val="a9"/>
        <w:shd w:val="clear" w:color="auto" w:fill="FFFFFF"/>
        <w:jc w:val="right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город Геленджик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 xml:space="preserve">Составлен комиссией: 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 xml:space="preserve">Председатель: Начальник отдела </w:t>
      </w:r>
      <w:r w:rsidR="00167099" w:rsidRPr="00167099">
        <w:rPr>
          <w:rFonts w:asciiTheme="minorHAnsi" w:hAnsiTheme="minorHAnsi" w:cstheme="minorHAnsi"/>
          <w:color w:val="000000"/>
        </w:rPr>
        <w:t>кадров П.Р.</w:t>
      </w:r>
      <w:r w:rsidRPr="00167099">
        <w:rPr>
          <w:rFonts w:asciiTheme="minorHAnsi" w:hAnsiTheme="minorHAnsi" w:cstheme="minorHAnsi"/>
          <w:color w:val="000000"/>
        </w:rPr>
        <w:t xml:space="preserve"> Малахов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Члены комиссии:</w:t>
      </w:r>
    </w:p>
    <w:p w:rsidR="00B431E2" w:rsidRPr="00167099" w:rsidRDefault="00B431E2" w:rsidP="00B431E2">
      <w:pPr>
        <w:numPr>
          <w:ilvl w:val="0"/>
          <w:numId w:val="30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 xml:space="preserve">Специалист по охране </w:t>
      </w:r>
      <w:r w:rsidR="00167099" w:rsidRPr="00167099">
        <w:rPr>
          <w:rFonts w:cstheme="minorHAnsi"/>
          <w:color w:val="000000"/>
          <w:sz w:val="24"/>
          <w:szCs w:val="24"/>
        </w:rPr>
        <w:t>труда С.С.</w:t>
      </w:r>
      <w:r w:rsidRPr="00167099">
        <w:rPr>
          <w:rFonts w:cstheme="minorHAnsi"/>
          <w:color w:val="000000"/>
          <w:sz w:val="24"/>
          <w:szCs w:val="24"/>
        </w:rPr>
        <w:t xml:space="preserve"> Выхина</w:t>
      </w:r>
    </w:p>
    <w:p w:rsidR="00B431E2" w:rsidRPr="00167099" w:rsidRDefault="00B431E2" w:rsidP="00B431E2">
      <w:pPr>
        <w:numPr>
          <w:ilvl w:val="0"/>
          <w:numId w:val="30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Ведущий юрисконсульт Д.В. Федосеева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Факт нарушения: невыполнение администратором Синициной Анастасией Владимировной возложенных обязанностей по уведомлению миграционного подразделения ГУ МВД России по Краснодарскому краю в г. Геленджике о прибытии иностранных граждан в место временного пребывания в течение суток (нарушение ст. 20 Федерального закона «О миграционном учете иностранных граждан и лиц без гражданства» от 18.07.2006 г. № 109-ФЗ).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В результате проведенного служебного расследования выявлено:</w:t>
      </w:r>
    </w:p>
    <w:p w:rsidR="00B431E2" w:rsidRPr="00167099" w:rsidRDefault="00B431E2" w:rsidP="00B431E2">
      <w:pPr>
        <w:numPr>
          <w:ilvl w:val="0"/>
          <w:numId w:val="31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18 апреля 2017 г. в гостиницу «Кувшинка» по адресу: г. Геленджик, ул. Морская, 48, в 12 час. 48 мин. прибыл гражданин Республики Узбекистан Фархудов Махмуд, 08.04.1972 г.р., для временного пребывания.</w:t>
      </w:r>
    </w:p>
    <w:p w:rsidR="00B431E2" w:rsidRPr="00167099" w:rsidRDefault="00B431E2" w:rsidP="00B431E2">
      <w:pPr>
        <w:numPr>
          <w:ilvl w:val="0"/>
          <w:numId w:val="31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 xml:space="preserve">Согласно табелю учета рабочего времени, журналу учета, 18 апреля 2017 г. администратор Синицина А.В. выполняла свои функциональные обязанности с 06 час. </w:t>
      </w:r>
      <w:r w:rsidRPr="00167099">
        <w:rPr>
          <w:rFonts w:cstheme="minorHAnsi"/>
          <w:color w:val="000000"/>
          <w:sz w:val="24"/>
          <w:szCs w:val="24"/>
        </w:rPr>
        <w:lastRenderedPageBreak/>
        <w:t>00 мин. до 06 час. 00 мин. 19 апреля 2017 г., в т.ч. по заселению гостей и предоставлению им гостиничных номеров. Синицина А.В. предоставила гражданину Узбекистана Фархудову М. номер 309 на третьем этаже гостиницы, а также взяла оплату и выдала квитанцию.</w:t>
      </w:r>
    </w:p>
    <w:p w:rsidR="00B431E2" w:rsidRPr="00167099" w:rsidRDefault="00B431E2" w:rsidP="00B431E2">
      <w:pPr>
        <w:numPr>
          <w:ilvl w:val="0"/>
          <w:numId w:val="31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В нарушение п. 2.4 должностной инструкции администратора гостиницы и ст. 20 Федерального закона «О миграционном учете иностранных граждан и лиц без гражданства» от 18.07.2006 г. № 109-ФЗ уведомление о прибытии иностранного гражданина в место пребывания Синициной А.В. не заполнялось, в миграционное подразделение в ГУ МВД России по Краснодарскому краю в г. Геленджике не подавалось.</w:t>
      </w:r>
    </w:p>
    <w:p w:rsidR="00B431E2" w:rsidRPr="00167099" w:rsidRDefault="00B431E2" w:rsidP="00B431E2">
      <w:pPr>
        <w:numPr>
          <w:ilvl w:val="0"/>
          <w:numId w:val="31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05.05.2017 г. в результате проведенной проверки ГУ МВД России по Краснодарскому краю в г. Геленджике в отношении ООО «Кувшинка» составлен административный протокол и вынесено постановление об административном правонарушении по ч. 4 ст. 18.9 КоАП РФ. Наложен административный штраф в размере 400 000 руб.</w:t>
      </w:r>
    </w:p>
    <w:p w:rsidR="00B431E2" w:rsidRPr="00167099" w:rsidRDefault="00B431E2" w:rsidP="00B431E2">
      <w:pPr>
        <w:numPr>
          <w:ilvl w:val="0"/>
          <w:numId w:val="31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Согласно письменным объяснениям Синициной А.В. от 05.05.2017 г. уведомление в ГУ МВД по Краснодарскому краю в г. Геленджике не направила по забывчивости.</w:t>
      </w:r>
    </w:p>
    <w:p w:rsidR="00B431E2" w:rsidRPr="00167099" w:rsidRDefault="00B431E2" w:rsidP="00B431E2">
      <w:pPr>
        <w:numPr>
          <w:ilvl w:val="0"/>
          <w:numId w:val="31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Ранее сотрудник проявлял усердие в работе, должностные обязанности выполнял в срок. Неснятых взысканий нет. За нарушения трудовой дисциплины к ответственности не привлекался. Работает в ООО «Кувшинка» по трудовому договору в должности администратора с 05.08.2015 г.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 xml:space="preserve">Изучив материалы, а именно: Правила внутреннего трудового распорядка, должностная инструкция администратора </w:t>
      </w:r>
      <w:r w:rsidRPr="00167099">
        <w:rPr>
          <w:rFonts w:asciiTheme="minorHAnsi" w:hAnsiTheme="minorHAnsi" w:cstheme="minorHAnsi"/>
          <w:color w:val="000000"/>
        </w:rPr>
        <w:lastRenderedPageBreak/>
        <w:t>гостиницы, материалы дела об административном правонарушении, объяснения Синициной А.В., комиссия приходит к следующим выводам:</w:t>
      </w:r>
    </w:p>
    <w:p w:rsidR="00B431E2" w:rsidRPr="00167099" w:rsidRDefault="00B431E2" w:rsidP="00B431E2">
      <w:pPr>
        <w:numPr>
          <w:ilvl w:val="0"/>
          <w:numId w:val="32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В действиях Синициной А.В. содержится состав дисциплинарного нарушения, выразившегося в ненадлежащем исполнении работником по его вине возложенных на него трудовых обязанностей, в результате чего работодателю причинен ущерб в размере 400 000 руб.</w:t>
      </w:r>
    </w:p>
    <w:p w:rsidR="00B431E2" w:rsidRPr="00167099" w:rsidRDefault="00B431E2" w:rsidP="00B431E2">
      <w:pPr>
        <w:numPr>
          <w:ilvl w:val="0"/>
          <w:numId w:val="32"/>
        </w:numPr>
        <w:shd w:val="clear" w:color="auto" w:fill="FFFFFF"/>
        <w:autoSpaceDN w:val="0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167099">
        <w:rPr>
          <w:rFonts w:cstheme="minorHAnsi"/>
          <w:color w:val="000000"/>
          <w:sz w:val="24"/>
          <w:szCs w:val="24"/>
        </w:rPr>
        <w:t>Привлечь Синицину А.В. к дисциплинарной ответственности и применить дисциплинарное взыскание в виде выговора.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Председатель комиссии: Начальник отдела кадров П.Р. Малахов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Члены комиссии: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 xml:space="preserve">Специалист по охране </w:t>
      </w:r>
      <w:r w:rsidR="00167099" w:rsidRPr="00167099">
        <w:rPr>
          <w:rFonts w:asciiTheme="minorHAnsi" w:hAnsiTheme="minorHAnsi" w:cstheme="minorHAnsi"/>
          <w:color w:val="000000"/>
        </w:rPr>
        <w:t>труда С.С.</w:t>
      </w:r>
      <w:r w:rsidRPr="00167099">
        <w:rPr>
          <w:rFonts w:asciiTheme="minorHAnsi" w:hAnsiTheme="minorHAnsi" w:cstheme="minorHAnsi"/>
          <w:color w:val="000000"/>
        </w:rPr>
        <w:t xml:space="preserve"> Выхина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 xml:space="preserve">Ведущий </w:t>
      </w:r>
      <w:r w:rsidR="00167099" w:rsidRPr="00167099">
        <w:rPr>
          <w:rFonts w:asciiTheme="minorHAnsi" w:hAnsiTheme="minorHAnsi" w:cstheme="minorHAnsi"/>
          <w:color w:val="000000"/>
        </w:rPr>
        <w:t>юрисконсульт Д.В.</w:t>
      </w:r>
      <w:r w:rsidRPr="00167099">
        <w:rPr>
          <w:rFonts w:asciiTheme="minorHAnsi" w:hAnsiTheme="minorHAnsi" w:cstheme="minorHAnsi"/>
          <w:color w:val="000000"/>
        </w:rPr>
        <w:t xml:space="preserve"> Федосеева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 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С актом служебного расследования ознакомлен: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67099">
        <w:rPr>
          <w:rFonts w:asciiTheme="minorHAnsi" w:hAnsiTheme="minorHAnsi" w:cstheme="minorHAnsi"/>
          <w:color w:val="000000"/>
        </w:rPr>
        <w:t>Синицина А.В.</w:t>
      </w:r>
    </w:p>
    <w:p w:rsidR="00B431E2" w:rsidRPr="00167099" w:rsidRDefault="00B431E2" w:rsidP="00B431E2">
      <w:pPr>
        <w:pStyle w:val="a9"/>
        <w:shd w:val="clear" w:color="auto" w:fill="FFFFFF"/>
        <w:jc w:val="both"/>
        <w:textAlignment w:val="baseline"/>
        <w:rPr>
          <w:rFonts w:asciiTheme="minorHAnsi" w:hAnsiTheme="minorHAnsi" w:cstheme="minorHAnsi"/>
        </w:rPr>
      </w:pPr>
    </w:p>
    <w:p w:rsidR="00B431E2" w:rsidRPr="00167099" w:rsidRDefault="00B431E2" w:rsidP="00B431E2">
      <w:pPr>
        <w:spacing w:line="271" w:lineRule="auto"/>
        <w:rPr>
          <w:rFonts w:cstheme="minorHAnsi"/>
          <w:sz w:val="24"/>
          <w:szCs w:val="24"/>
        </w:rPr>
      </w:pPr>
    </w:p>
    <w:p w:rsidR="00B431E2" w:rsidRPr="00167099" w:rsidRDefault="00B431E2" w:rsidP="00B431E2">
      <w:pPr>
        <w:spacing w:line="271" w:lineRule="auto"/>
        <w:rPr>
          <w:rFonts w:cstheme="minorHAnsi"/>
          <w:sz w:val="24"/>
          <w:szCs w:val="24"/>
        </w:rPr>
      </w:pPr>
    </w:p>
    <w:p w:rsidR="00B431E2" w:rsidRPr="00167099" w:rsidRDefault="00B431E2" w:rsidP="00B431E2">
      <w:pPr>
        <w:spacing w:line="271" w:lineRule="auto"/>
        <w:rPr>
          <w:rFonts w:cstheme="minorHAnsi"/>
          <w:sz w:val="24"/>
          <w:szCs w:val="24"/>
        </w:rPr>
      </w:pPr>
    </w:p>
    <w:p w:rsidR="00B431E2" w:rsidRPr="00167099" w:rsidRDefault="00B431E2" w:rsidP="00B431E2">
      <w:pPr>
        <w:spacing w:line="271" w:lineRule="auto"/>
        <w:rPr>
          <w:rFonts w:cstheme="minorHAnsi"/>
          <w:sz w:val="24"/>
          <w:szCs w:val="24"/>
        </w:rPr>
      </w:pPr>
    </w:p>
    <w:p w:rsidR="00B431E2" w:rsidRPr="00167099" w:rsidRDefault="00B431E2" w:rsidP="00B431E2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67099">
        <w:rPr>
          <w:rFonts w:cstheme="minorHAnsi"/>
          <w:b/>
          <w:color w:val="000000" w:themeColor="text1"/>
          <w:sz w:val="24"/>
          <w:szCs w:val="24"/>
        </w:rPr>
        <w:t xml:space="preserve">Акт № 2 </w:t>
      </w:r>
    </w:p>
    <w:p w:rsidR="00B431E2" w:rsidRPr="00167099" w:rsidRDefault="00B431E2" w:rsidP="00B431E2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67099">
        <w:rPr>
          <w:rFonts w:cstheme="minorHAnsi"/>
          <w:b/>
          <w:color w:val="000000" w:themeColor="text1"/>
          <w:sz w:val="24"/>
          <w:szCs w:val="24"/>
        </w:rPr>
        <w:t xml:space="preserve"> о приемке выполненных работ</w:t>
      </w:r>
    </w:p>
    <w:p w:rsidR="00B431E2" w:rsidRPr="00167099" w:rsidRDefault="00B431E2" w:rsidP="00B431E2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67099">
        <w:rPr>
          <w:rFonts w:cstheme="minorHAnsi"/>
          <w:b/>
          <w:color w:val="000000" w:themeColor="text1"/>
          <w:sz w:val="24"/>
          <w:szCs w:val="24"/>
        </w:rPr>
        <w:t>(оказанных услуг)</w:t>
      </w:r>
    </w:p>
    <w:p w:rsidR="00B431E2" w:rsidRPr="00167099" w:rsidRDefault="00B431E2" w:rsidP="00B431E2">
      <w:pPr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67099">
        <w:rPr>
          <w:rFonts w:cstheme="minorHAnsi"/>
          <w:color w:val="000000" w:themeColor="text1"/>
          <w:sz w:val="24"/>
          <w:szCs w:val="24"/>
        </w:rPr>
        <w:t>от «11» января 2020 г.</w:t>
      </w: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167099">
        <w:rPr>
          <w:rFonts w:cstheme="minorHAnsi"/>
          <w:color w:val="000000" w:themeColor="text1"/>
          <w:sz w:val="24"/>
          <w:szCs w:val="24"/>
        </w:rPr>
        <w:t>Исполнитель: Общество с ограниченной ответственностью «Рога и Копыта»</w:t>
      </w:r>
    </w:p>
    <w:p w:rsidR="00B431E2" w:rsidRPr="00167099" w:rsidRDefault="00B431E2" w:rsidP="00B431E2">
      <w:pPr>
        <w:spacing w:after="40"/>
        <w:rPr>
          <w:rFonts w:cstheme="minorHAnsi"/>
          <w:color w:val="000000" w:themeColor="text1"/>
          <w:sz w:val="24"/>
          <w:szCs w:val="24"/>
        </w:rPr>
      </w:pPr>
      <w:r w:rsidRPr="00167099">
        <w:rPr>
          <w:rFonts w:cstheme="minorHAnsi"/>
          <w:color w:val="000000" w:themeColor="text1"/>
          <w:sz w:val="24"/>
          <w:szCs w:val="24"/>
        </w:rPr>
        <w:t>Заказчик: Индивидуальный предприниматель Иванов Леонид Викторович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3379"/>
        <w:gridCol w:w="465"/>
        <w:gridCol w:w="1187"/>
        <w:gridCol w:w="600"/>
        <w:gridCol w:w="687"/>
      </w:tblGrid>
      <w:tr w:rsidR="00B431E2" w:rsidRPr="00167099" w:rsidTr="00B431E2">
        <w:trPr>
          <w:trHeight w:val="397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Наименование работы (услуги)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Ед. изм.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Количество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Цена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Сумма</w:t>
            </w:r>
          </w:p>
        </w:tc>
      </w:tr>
      <w:tr w:rsidR="00B431E2" w:rsidRPr="00167099" w:rsidTr="00B431E2">
        <w:trPr>
          <w:trHeight w:val="340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</w:rPr>
              <w:t>Рекламная кампания: размещение баннера с 15 января 2018 года по 14 февраля 2018 года с рекламно-</w:t>
            </w:r>
            <w:r w:rsidRPr="00167099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информационными материалами компании на Сайте </w:t>
            </w: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http</w:t>
            </w:r>
            <w:r w:rsidRPr="00167099">
              <w:rPr>
                <w:rFonts w:cstheme="minorHAnsi"/>
                <w:color w:val="000000" w:themeColor="text1"/>
                <w:sz w:val="24"/>
                <w:szCs w:val="24"/>
              </w:rPr>
              <w:t>://</w:t>
            </w: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gnom</w:t>
            </w:r>
            <w:r w:rsidRPr="00167099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com</w:t>
            </w:r>
            <w:r w:rsidRPr="00167099">
              <w:rPr>
                <w:rFonts w:cstheme="minorHAnsi"/>
                <w:color w:val="000000" w:themeColor="text1"/>
                <w:sz w:val="24"/>
                <w:szCs w:val="24"/>
              </w:rPr>
              <w:t xml:space="preserve"> по договору №2020Н3 и Заданию </w:t>
            </w: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№3 к нему от 11 января 2018 года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1 усл. ед.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5 000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5 000</w:t>
            </w:r>
          </w:p>
        </w:tc>
      </w:tr>
      <w:tr w:rsidR="00B431E2" w:rsidRPr="00167099" w:rsidTr="00B431E2">
        <w:trPr>
          <w:trHeight w:val="340"/>
        </w:trPr>
        <w:tc>
          <w:tcPr>
            <w:tcW w:w="595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ind w:right="113"/>
              <w:jc w:val="right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1E2" w:rsidRPr="00167099" w:rsidRDefault="00B431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6709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5 000</w:t>
            </w:r>
          </w:p>
        </w:tc>
      </w:tr>
    </w:tbl>
    <w:p w:rsidR="00B431E2" w:rsidRPr="00167099" w:rsidRDefault="00B431E2" w:rsidP="00B431E2">
      <w:pPr>
        <w:rPr>
          <w:rFonts w:eastAsia="Times New Roman" w:cstheme="minorHAnsi"/>
          <w:color w:val="000000" w:themeColor="text1"/>
          <w:sz w:val="24"/>
          <w:szCs w:val="24"/>
          <w:lang w:eastAsia="ru-RU" w:bidi="ru-RU"/>
        </w:rPr>
      </w:pP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  <w:r w:rsidRPr="00167099">
        <w:rPr>
          <w:rFonts w:cstheme="minorHAnsi"/>
          <w:color w:val="000000" w:themeColor="text1"/>
          <w:sz w:val="24"/>
          <w:szCs w:val="24"/>
        </w:rPr>
        <w:t>Всего оказано услуг на сумму: пять тысяч рублей 00 коп.</w:t>
      </w: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  <w:r w:rsidRPr="00167099">
        <w:rPr>
          <w:rFonts w:cstheme="minorHAnsi"/>
          <w:color w:val="000000" w:themeColor="text1"/>
          <w:sz w:val="24"/>
          <w:szCs w:val="24"/>
        </w:rPr>
        <w:t>Сумма НДС не облагается в связи с применением УСН (гл.26 НК РФ)</w:t>
      </w: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  <w:r w:rsidRPr="00167099">
        <w:rPr>
          <w:rFonts w:cstheme="minorHAnsi"/>
          <w:color w:val="000000" w:themeColor="text1"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</w:t>
      </w: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  <w:r w:rsidRPr="00167099">
        <w:rPr>
          <w:rFonts w:cstheme="minorHAnsi"/>
          <w:color w:val="000000" w:themeColor="text1"/>
          <w:sz w:val="24"/>
          <w:szCs w:val="24"/>
        </w:rPr>
        <w:t xml:space="preserve">Исполнитель:           ННН       /Сидоров Д.В./         </w:t>
      </w:r>
      <w:r w:rsidRPr="00167099">
        <w:rPr>
          <w:rFonts w:cstheme="minorHAnsi"/>
          <w:color w:val="000000" w:themeColor="text1"/>
          <w:sz w:val="24"/>
          <w:szCs w:val="24"/>
        </w:rPr>
        <w:tab/>
      </w:r>
      <w:r w:rsidRPr="00167099">
        <w:rPr>
          <w:rFonts w:cstheme="minorHAnsi"/>
          <w:color w:val="000000" w:themeColor="text1"/>
          <w:sz w:val="24"/>
          <w:szCs w:val="24"/>
        </w:rPr>
        <w:tab/>
        <w:t xml:space="preserve">М.П.        </w:t>
      </w: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  <w:r w:rsidRPr="00167099">
        <w:rPr>
          <w:rFonts w:cstheme="minorHAnsi"/>
          <w:color w:val="000000" w:themeColor="text1"/>
          <w:sz w:val="24"/>
          <w:szCs w:val="24"/>
        </w:rPr>
        <w:t xml:space="preserve">Заказчик:    </w:t>
      </w:r>
      <w:r w:rsidRPr="00167099">
        <w:rPr>
          <w:rFonts w:cstheme="minorHAnsi"/>
          <w:color w:val="000000" w:themeColor="text1"/>
          <w:sz w:val="24"/>
          <w:szCs w:val="24"/>
        </w:rPr>
        <w:tab/>
        <w:t xml:space="preserve">      ХХХ      /Иванов Л.В./            </w:t>
      </w:r>
      <w:r w:rsidRPr="00167099">
        <w:rPr>
          <w:rFonts w:cstheme="minorHAnsi"/>
          <w:color w:val="000000" w:themeColor="text1"/>
          <w:sz w:val="24"/>
          <w:szCs w:val="24"/>
        </w:rPr>
        <w:tab/>
      </w:r>
      <w:r w:rsidRPr="00167099">
        <w:rPr>
          <w:rFonts w:cstheme="minorHAnsi"/>
          <w:color w:val="000000" w:themeColor="text1"/>
          <w:sz w:val="24"/>
          <w:szCs w:val="24"/>
        </w:rPr>
        <w:tab/>
        <w:t>М.П.</w:t>
      </w:r>
    </w:p>
    <w:p w:rsidR="00B431E2" w:rsidRPr="00167099" w:rsidRDefault="00B431E2" w:rsidP="00B431E2">
      <w:pPr>
        <w:rPr>
          <w:rFonts w:cstheme="minorHAnsi"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spacing w:line="271" w:lineRule="auto"/>
        <w:rPr>
          <w:rFonts w:cstheme="minorHAnsi"/>
          <w:color w:val="000000" w:themeColor="text1"/>
          <w:sz w:val="24"/>
          <w:szCs w:val="24"/>
        </w:rPr>
      </w:pPr>
    </w:p>
    <w:p w:rsidR="00B431E2" w:rsidRPr="00167099" w:rsidRDefault="00B431E2" w:rsidP="00B431E2">
      <w:pPr>
        <w:spacing w:line="271" w:lineRule="auto"/>
        <w:rPr>
          <w:rFonts w:cstheme="minorHAnsi"/>
          <w:sz w:val="24"/>
          <w:szCs w:val="24"/>
        </w:rPr>
      </w:pPr>
    </w:p>
    <w:p w:rsidR="00B431E2" w:rsidRPr="00167099" w:rsidRDefault="00B431E2" w:rsidP="00B431E2">
      <w:pPr>
        <w:spacing w:before="170"/>
        <w:ind w:left="182" w:right="162" w:firstLine="393"/>
        <w:jc w:val="both"/>
        <w:rPr>
          <w:rFonts w:cstheme="minorHAnsi"/>
          <w:b/>
          <w:color w:val="231F20"/>
          <w:sz w:val="24"/>
          <w:szCs w:val="24"/>
        </w:rPr>
      </w:pPr>
    </w:p>
    <w:p w:rsidR="00B431E2" w:rsidRPr="00167099" w:rsidRDefault="00B431E2" w:rsidP="00B431E2">
      <w:pPr>
        <w:spacing w:before="170"/>
        <w:ind w:left="182" w:right="162" w:firstLine="393"/>
        <w:jc w:val="both"/>
        <w:rPr>
          <w:rFonts w:cstheme="minorHAnsi"/>
          <w:b/>
          <w:color w:val="231F20"/>
          <w:sz w:val="24"/>
          <w:szCs w:val="24"/>
        </w:rPr>
      </w:pPr>
    </w:p>
    <w:p w:rsidR="00B431E2" w:rsidRPr="00167099" w:rsidRDefault="00B431E2" w:rsidP="00B431E2">
      <w:pPr>
        <w:spacing w:before="170"/>
        <w:ind w:left="182" w:right="162" w:firstLine="393"/>
        <w:jc w:val="both"/>
        <w:rPr>
          <w:rFonts w:cstheme="minorHAnsi"/>
          <w:b/>
          <w:color w:val="231F20"/>
          <w:sz w:val="24"/>
          <w:szCs w:val="24"/>
        </w:rPr>
      </w:pPr>
    </w:p>
    <w:p w:rsidR="00B431E2" w:rsidRPr="00167099" w:rsidRDefault="00B431E2" w:rsidP="00B431E2">
      <w:pPr>
        <w:spacing w:before="170"/>
        <w:ind w:left="182" w:right="162" w:firstLine="393"/>
        <w:jc w:val="both"/>
        <w:rPr>
          <w:rFonts w:cstheme="minorHAnsi"/>
          <w:b/>
          <w:color w:val="231F20"/>
          <w:sz w:val="24"/>
          <w:szCs w:val="24"/>
        </w:rPr>
      </w:pPr>
    </w:p>
    <w:p w:rsidR="00B431E2" w:rsidRPr="00167099" w:rsidRDefault="00B431E2" w:rsidP="00B431E2">
      <w:pPr>
        <w:spacing w:before="170"/>
        <w:ind w:left="182" w:right="162" w:firstLine="393"/>
        <w:jc w:val="both"/>
        <w:rPr>
          <w:rFonts w:cstheme="minorHAnsi"/>
          <w:color w:val="231F20"/>
          <w:spacing w:val="-4"/>
          <w:sz w:val="24"/>
          <w:szCs w:val="24"/>
        </w:rPr>
      </w:pPr>
      <w:r w:rsidRPr="00167099">
        <w:rPr>
          <w:rFonts w:cstheme="minorHAnsi"/>
          <w:b/>
          <w:color w:val="231F20"/>
          <w:sz w:val="24"/>
          <w:szCs w:val="24"/>
        </w:rPr>
        <w:t xml:space="preserve">Упражнение 83. </w:t>
      </w:r>
      <w:r w:rsidRPr="00167099">
        <w:rPr>
          <w:rFonts w:cstheme="minorHAnsi"/>
          <w:color w:val="231F20"/>
          <w:sz w:val="24"/>
          <w:szCs w:val="24"/>
        </w:rPr>
        <w:t xml:space="preserve">Ознакомьтесь с </w:t>
      </w:r>
      <w:r w:rsidRPr="00167099">
        <w:rPr>
          <w:rFonts w:cstheme="minorHAnsi"/>
          <w:color w:val="231F20"/>
          <w:spacing w:val="-5"/>
          <w:sz w:val="24"/>
          <w:szCs w:val="24"/>
        </w:rPr>
        <w:t xml:space="preserve">протоколом </w:t>
      </w:r>
      <w:r w:rsidRPr="00167099">
        <w:rPr>
          <w:rFonts w:cstheme="minorHAnsi"/>
          <w:color w:val="231F20"/>
          <w:sz w:val="24"/>
          <w:szCs w:val="24"/>
        </w:rPr>
        <w:t xml:space="preserve">заседания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ученого </w:t>
      </w:r>
      <w:r w:rsidRPr="00167099">
        <w:rPr>
          <w:rFonts w:cstheme="minorHAnsi"/>
          <w:color w:val="231F20"/>
          <w:sz w:val="24"/>
          <w:szCs w:val="24"/>
        </w:rPr>
        <w:t xml:space="preserve">сове- та. Определите тип данного </w:t>
      </w:r>
      <w:r w:rsidRPr="00167099">
        <w:rPr>
          <w:rFonts w:cstheme="minorHAnsi"/>
          <w:color w:val="231F20"/>
          <w:spacing w:val="-5"/>
          <w:sz w:val="24"/>
          <w:szCs w:val="24"/>
        </w:rPr>
        <w:t xml:space="preserve">протокола </w:t>
      </w:r>
      <w:r w:rsidRPr="00167099">
        <w:rPr>
          <w:rFonts w:cstheme="minorHAnsi"/>
          <w:color w:val="231F20"/>
          <w:sz w:val="24"/>
          <w:szCs w:val="24"/>
        </w:rPr>
        <w:t xml:space="preserve">(полный или краткий). Проанализи-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руйте, </w:t>
      </w:r>
      <w:r w:rsidRPr="00167099">
        <w:rPr>
          <w:rFonts w:cstheme="minorHAnsi"/>
          <w:color w:val="231F20"/>
          <w:sz w:val="24"/>
          <w:szCs w:val="24"/>
        </w:rPr>
        <w:t xml:space="preserve">все ли </w:t>
      </w:r>
      <w:r w:rsidRPr="00167099">
        <w:rPr>
          <w:rFonts w:cstheme="minorHAnsi"/>
          <w:color w:val="231F20"/>
          <w:spacing w:val="-4"/>
          <w:sz w:val="24"/>
          <w:szCs w:val="24"/>
        </w:rPr>
        <w:t xml:space="preserve">структурные </w:t>
      </w:r>
      <w:r w:rsidRPr="00167099">
        <w:rPr>
          <w:rFonts w:cstheme="minorHAnsi"/>
          <w:color w:val="231F20"/>
          <w:sz w:val="24"/>
          <w:szCs w:val="24"/>
        </w:rPr>
        <w:t>части и реквизиты представлены в</w:t>
      </w:r>
      <w:r w:rsidRPr="00167099">
        <w:rPr>
          <w:rFonts w:cstheme="minorHAnsi"/>
          <w:color w:val="231F20"/>
          <w:spacing w:val="44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4"/>
          <w:sz w:val="24"/>
          <w:szCs w:val="24"/>
        </w:rPr>
        <w:t>протоколе.</w:t>
      </w:r>
    </w:p>
    <w:p w:rsidR="00B431E2" w:rsidRPr="00167099" w:rsidRDefault="00B431E2" w:rsidP="00B431E2">
      <w:pPr>
        <w:spacing w:before="170"/>
        <w:ind w:left="182" w:right="162" w:firstLine="393"/>
        <w:jc w:val="both"/>
        <w:rPr>
          <w:rFonts w:cstheme="minorHAnsi"/>
          <w:color w:val="FF0000"/>
          <w:spacing w:val="-4"/>
          <w:sz w:val="24"/>
          <w:szCs w:val="24"/>
        </w:rPr>
      </w:pPr>
      <w:r w:rsidRPr="00167099">
        <w:rPr>
          <w:rFonts w:cstheme="minorHAnsi"/>
          <w:b/>
          <w:color w:val="FF0000"/>
          <w:sz w:val="24"/>
          <w:szCs w:val="24"/>
        </w:rPr>
        <w:t>Краткая форма протокола</w:t>
      </w:r>
    </w:p>
    <w:p w:rsidR="00B431E2" w:rsidRPr="00167099" w:rsidRDefault="00B431E2" w:rsidP="00B431E2">
      <w:pPr>
        <w:spacing w:before="170"/>
        <w:ind w:left="182" w:right="162" w:firstLine="393"/>
        <w:jc w:val="both"/>
        <w:rPr>
          <w:rFonts w:cstheme="minorHAnsi"/>
          <w:b/>
          <w:color w:val="FF0000"/>
          <w:sz w:val="24"/>
          <w:szCs w:val="24"/>
        </w:rPr>
      </w:pPr>
      <w:r w:rsidRPr="00167099">
        <w:rPr>
          <w:rFonts w:cstheme="minorHAnsi"/>
          <w:b/>
          <w:color w:val="FF0000"/>
          <w:sz w:val="24"/>
          <w:szCs w:val="24"/>
        </w:rPr>
        <w:t>В водной части не отражены присутствующие на заседании</w:t>
      </w:r>
    </w:p>
    <w:p w:rsidR="00B431E2" w:rsidRPr="00167099" w:rsidRDefault="00B431E2" w:rsidP="00B431E2">
      <w:pPr>
        <w:spacing w:before="170"/>
        <w:ind w:left="182" w:right="162" w:firstLine="393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b/>
          <w:color w:val="FF0000"/>
          <w:sz w:val="24"/>
          <w:szCs w:val="24"/>
        </w:rPr>
        <w:t>В основной части не отражены выступавшие</w:t>
      </w:r>
    </w:p>
    <w:p w:rsidR="00B431E2" w:rsidRPr="00167099" w:rsidRDefault="00B431E2" w:rsidP="00B431E2">
      <w:pPr>
        <w:pStyle w:val="aa"/>
        <w:spacing w:before="8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2368550</wp:posOffset>
            </wp:positionH>
            <wp:positionV relativeFrom="paragraph">
              <wp:posOffset>183515</wp:posOffset>
            </wp:positionV>
            <wp:extent cx="511810" cy="36576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1E2" w:rsidRPr="00167099" w:rsidRDefault="00B431E2" w:rsidP="00B431E2">
      <w:pPr>
        <w:spacing w:before="28"/>
        <w:ind w:left="417" w:right="403"/>
        <w:jc w:val="center"/>
        <w:rPr>
          <w:rFonts w:cstheme="minorHAnsi"/>
          <w:i/>
          <w:sz w:val="24"/>
          <w:szCs w:val="24"/>
        </w:rPr>
      </w:pPr>
      <w:r w:rsidRPr="00167099">
        <w:rPr>
          <w:rFonts w:cstheme="minorHAnsi"/>
          <w:i/>
          <w:color w:val="231F20"/>
          <w:sz w:val="24"/>
          <w:szCs w:val="24"/>
        </w:rPr>
        <w:t>Негосударственное аккредитованное частное образовательное учреждение высшего образования</w:t>
      </w:r>
    </w:p>
    <w:p w:rsidR="00B431E2" w:rsidRPr="00167099" w:rsidRDefault="00B431E2" w:rsidP="00B431E2">
      <w:pPr>
        <w:pStyle w:val="aa"/>
        <w:spacing w:before="5"/>
        <w:rPr>
          <w:rFonts w:asciiTheme="minorHAnsi" w:hAnsiTheme="minorHAnsi" w:cstheme="minorHAnsi"/>
          <w:i/>
          <w:sz w:val="24"/>
          <w:szCs w:val="24"/>
        </w:rPr>
      </w:pPr>
    </w:p>
    <w:p w:rsidR="00B431E2" w:rsidRPr="00167099" w:rsidRDefault="00B431E2" w:rsidP="00B431E2">
      <w:pPr>
        <w:pStyle w:val="aa"/>
        <w:spacing w:line="247" w:lineRule="auto"/>
        <w:ind w:left="706" w:right="693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УРАЛЬСКИЙ ИНСТИТУТ ЭКОНОМИКИ, УПРАВЛЕНИЯ И ПРАВА</w:t>
      </w:r>
    </w:p>
    <w:p w:rsidR="00B431E2" w:rsidRPr="00167099" w:rsidRDefault="00B431E2" w:rsidP="00B431E2">
      <w:pPr>
        <w:pStyle w:val="aa"/>
        <w:spacing w:before="2" w:line="247" w:lineRule="auto"/>
        <w:ind w:left="614" w:right="595" w:hanging="1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Лицензия № 1038, серия 90Л01, № 0008008 Свидетельство о государственной аккредитации № 1062, серия 90А01, № 0001131</w:t>
      </w:r>
    </w:p>
    <w:p w:rsidR="00B431E2" w:rsidRPr="00167099" w:rsidRDefault="00B431E2" w:rsidP="00B431E2">
      <w:pPr>
        <w:pStyle w:val="aa"/>
        <w:spacing w:before="171"/>
        <w:ind w:left="706" w:right="686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ПРОТОКОЛ</w:t>
      </w:r>
    </w:p>
    <w:p w:rsidR="00B431E2" w:rsidRPr="00167099" w:rsidRDefault="00B431E2" w:rsidP="00B431E2">
      <w:pPr>
        <w:pStyle w:val="aa"/>
        <w:tabs>
          <w:tab w:val="left" w:pos="5581"/>
        </w:tabs>
        <w:spacing w:before="126"/>
        <w:ind w:left="575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pacing w:val="-4"/>
          <w:sz w:val="24"/>
          <w:szCs w:val="24"/>
        </w:rPr>
        <w:t>28.04.2015</w:t>
      </w:r>
      <w:r w:rsidRPr="00167099">
        <w:rPr>
          <w:rFonts w:asciiTheme="minorHAnsi" w:hAnsiTheme="minorHAnsi" w:cstheme="minorHAnsi"/>
          <w:color w:val="231F20"/>
          <w:spacing w:val="-4"/>
          <w:sz w:val="24"/>
          <w:szCs w:val="24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№</w:t>
      </w:r>
      <w:r w:rsidRPr="00167099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7</w:t>
      </w:r>
    </w:p>
    <w:p w:rsidR="00B431E2" w:rsidRPr="00167099" w:rsidRDefault="00B431E2" w:rsidP="00B431E2">
      <w:pPr>
        <w:pStyle w:val="aa"/>
        <w:spacing w:before="11"/>
        <w:ind w:left="575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Екатеринбург</w:t>
      </w:r>
    </w:p>
    <w:p w:rsidR="00B431E2" w:rsidRPr="00167099" w:rsidRDefault="00B431E2" w:rsidP="00B431E2">
      <w:pPr>
        <w:pStyle w:val="aa"/>
        <w:spacing w:before="11" w:line="247" w:lineRule="auto"/>
        <w:ind w:left="575" w:right="3031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Заседания ученого совета Председатель – Асадов А. М. Секретарь – Морозова Э. В.</w:t>
      </w:r>
    </w:p>
    <w:p w:rsidR="00B431E2" w:rsidRPr="00167099" w:rsidRDefault="00B431E2" w:rsidP="00B431E2">
      <w:pPr>
        <w:pStyle w:val="aa"/>
        <w:spacing w:before="113"/>
        <w:ind w:left="706" w:right="688"/>
        <w:jc w:val="center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ПОВЕСТКА ДНЯ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3"/>
        </w:numPr>
        <w:tabs>
          <w:tab w:val="left" w:pos="802"/>
        </w:tabs>
        <w:autoSpaceDE w:val="0"/>
        <w:autoSpaceDN w:val="0"/>
        <w:spacing w:before="126" w:after="0" w:line="247" w:lineRule="auto"/>
        <w:ind w:right="167" w:firstLine="393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>Утверждение учебных планов бакалавриата, магистратуры и аспирантуры на 2015–2016 учебный</w:t>
      </w:r>
      <w:r w:rsidRPr="00167099">
        <w:rPr>
          <w:rFonts w:cstheme="minorHAnsi"/>
          <w:color w:val="231F20"/>
          <w:spacing w:val="-31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год.</w:t>
      </w:r>
    </w:p>
    <w:p w:rsidR="00B431E2" w:rsidRPr="00167099" w:rsidRDefault="00B431E2" w:rsidP="00B431E2">
      <w:pPr>
        <w:pStyle w:val="aa"/>
        <w:spacing w:before="64"/>
        <w:ind w:left="51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Докл. – руководитель администрации ректора Скрипов А. В.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3"/>
        </w:numPr>
        <w:tabs>
          <w:tab w:val="left" w:pos="740"/>
        </w:tabs>
        <w:autoSpaceDE w:val="0"/>
        <w:autoSpaceDN w:val="0"/>
        <w:spacing w:before="16" w:after="0" w:line="240" w:lineRule="auto"/>
        <w:ind w:left="739" w:hanging="222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>О выборах по</w:t>
      </w:r>
      <w:r w:rsidRPr="00167099">
        <w:rPr>
          <w:rFonts w:cstheme="minorHAnsi"/>
          <w:color w:val="231F20"/>
          <w:spacing w:val="1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7"/>
          <w:sz w:val="24"/>
          <w:szCs w:val="24"/>
        </w:rPr>
        <w:t>конкурсу.</w:t>
      </w:r>
    </w:p>
    <w:p w:rsidR="00B431E2" w:rsidRPr="00167099" w:rsidRDefault="00B431E2" w:rsidP="00B431E2">
      <w:pPr>
        <w:pStyle w:val="aa"/>
        <w:spacing w:before="16" w:line="252" w:lineRule="auto"/>
        <w:ind w:left="120" w:right="219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Докл. – проректор </w:t>
      </w:r>
      <w:r w:rsidRPr="00167099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по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учебной работе, д. и. н., профессор</w:t>
      </w:r>
      <w:r w:rsidRPr="00167099">
        <w:rPr>
          <w:rFonts w:asciiTheme="minorHAnsi" w:hAnsiTheme="minorHAnsi" w:cstheme="minorHAnsi"/>
          <w:color w:val="231F20"/>
          <w:spacing w:val="-39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Лич- ман Б.</w:t>
      </w:r>
      <w:r w:rsidRPr="00167099">
        <w:rPr>
          <w:rFonts w:asciiTheme="minorHAnsi" w:hAnsiTheme="minorHAnsi" w:cstheme="minorHAnsi"/>
          <w:color w:val="231F20"/>
          <w:spacing w:val="27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В.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3"/>
        </w:numPr>
        <w:tabs>
          <w:tab w:val="left" w:pos="749"/>
        </w:tabs>
        <w:autoSpaceDE w:val="0"/>
        <w:autoSpaceDN w:val="0"/>
        <w:spacing w:before="6" w:after="0" w:line="240" w:lineRule="auto"/>
        <w:ind w:left="748" w:hanging="231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 xml:space="preserve">Об утверждении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положения </w:t>
      </w:r>
      <w:r w:rsidRPr="00167099">
        <w:rPr>
          <w:rFonts w:cstheme="minorHAnsi"/>
          <w:color w:val="231F20"/>
          <w:sz w:val="24"/>
          <w:szCs w:val="24"/>
        </w:rPr>
        <w:t>о «Вестнике</w:t>
      </w:r>
      <w:r w:rsidRPr="00167099">
        <w:rPr>
          <w:rFonts w:cstheme="minorHAnsi"/>
          <w:color w:val="231F20"/>
          <w:spacing w:val="40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3"/>
          <w:sz w:val="24"/>
          <w:szCs w:val="24"/>
        </w:rPr>
        <w:t>УИЭУиП».</w:t>
      </w:r>
    </w:p>
    <w:p w:rsidR="00B431E2" w:rsidRPr="00167099" w:rsidRDefault="00B431E2" w:rsidP="00B431E2">
      <w:pPr>
        <w:pStyle w:val="aa"/>
        <w:spacing w:before="15" w:line="252" w:lineRule="auto"/>
        <w:ind w:left="120" w:right="226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Докл. – 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проректор </w:t>
      </w:r>
      <w:r w:rsidRPr="00167099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по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научной работе, д. 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полит. </w:t>
      </w:r>
      <w:r w:rsidRPr="00167099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н.,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профессор, </w:t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Руденкин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В. Н.</w:t>
      </w:r>
    </w:p>
    <w:p w:rsidR="00B431E2" w:rsidRPr="00167099" w:rsidRDefault="00B431E2" w:rsidP="00B431E2">
      <w:pPr>
        <w:pStyle w:val="aa"/>
        <w:spacing w:before="117"/>
        <w:ind w:left="51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По первому вопросу повестки заседания</w:t>
      </w:r>
    </w:p>
    <w:p w:rsidR="00B431E2" w:rsidRPr="00167099" w:rsidRDefault="00B431E2" w:rsidP="00B431E2">
      <w:pPr>
        <w:pStyle w:val="aa"/>
        <w:spacing w:before="16" w:line="254" w:lineRule="auto"/>
        <w:ind w:left="120" w:right="222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СЛУШАЛИ: руководителя администрации ректора Скрипова А. В. об утверждении учебных планов бакалавриата, </w:t>
      </w:r>
      <w:r w:rsidR="00167099" w:rsidRPr="00167099">
        <w:rPr>
          <w:rFonts w:asciiTheme="minorHAnsi" w:hAnsiTheme="minorHAnsi" w:cstheme="minorHAnsi"/>
          <w:color w:val="231F20"/>
          <w:sz w:val="24"/>
          <w:szCs w:val="24"/>
        </w:rPr>
        <w:t>магистратуры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 и аспирантуры на 2015–2016 учебный год.</w:t>
      </w:r>
    </w:p>
    <w:p w:rsidR="00B431E2" w:rsidRPr="00167099" w:rsidRDefault="00B431E2" w:rsidP="00B431E2">
      <w:pPr>
        <w:pStyle w:val="aa"/>
        <w:spacing w:line="252" w:lineRule="exact"/>
        <w:ind w:left="518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lastRenderedPageBreak/>
        <w:t>ПОСТАНОВИЛИ: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4"/>
        </w:numPr>
        <w:tabs>
          <w:tab w:val="left" w:pos="735"/>
        </w:tabs>
        <w:autoSpaceDE w:val="0"/>
        <w:autoSpaceDN w:val="0"/>
        <w:spacing w:before="16" w:after="0" w:line="252" w:lineRule="auto"/>
        <w:ind w:right="218" w:firstLine="398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pacing w:val="-3"/>
          <w:sz w:val="24"/>
          <w:szCs w:val="24"/>
        </w:rPr>
        <w:t xml:space="preserve">Утвердить </w:t>
      </w:r>
      <w:r w:rsidRPr="00167099">
        <w:rPr>
          <w:rFonts w:cstheme="minorHAnsi"/>
          <w:color w:val="231F20"/>
          <w:spacing w:val="-4"/>
          <w:sz w:val="24"/>
          <w:szCs w:val="24"/>
        </w:rPr>
        <w:t xml:space="preserve">учебные </w:t>
      </w:r>
      <w:r w:rsidRPr="00167099">
        <w:rPr>
          <w:rFonts w:cstheme="minorHAnsi"/>
          <w:color w:val="231F20"/>
          <w:sz w:val="24"/>
          <w:szCs w:val="24"/>
        </w:rPr>
        <w:t xml:space="preserve">планы бакалавриата, </w:t>
      </w:r>
      <w:r w:rsidRPr="00167099">
        <w:rPr>
          <w:rFonts w:cstheme="minorHAnsi"/>
          <w:color w:val="231F20"/>
          <w:spacing w:val="-2"/>
          <w:sz w:val="24"/>
          <w:szCs w:val="24"/>
        </w:rPr>
        <w:t xml:space="preserve">магистратуры </w:t>
      </w:r>
      <w:r w:rsidRPr="00167099">
        <w:rPr>
          <w:rFonts w:cstheme="minorHAnsi"/>
          <w:color w:val="231F20"/>
          <w:sz w:val="24"/>
          <w:szCs w:val="24"/>
        </w:rPr>
        <w:t>и ас- пирантуры</w:t>
      </w:r>
      <w:r w:rsidRPr="00167099">
        <w:rPr>
          <w:rFonts w:cstheme="minorHAnsi"/>
          <w:color w:val="231F20"/>
          <w:spacing w:val="-12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3"/>
          <w:sz w:val="24"/>
          <w:szCs w:val="24"/>
        </w:rPr>
        <w:t>на</w:t>
      </w:r>
      <w:r w:rsidRPr="00167099">
        <w:rPr>
          <w:rFonts w:cstheme="minorHAnsi"/>
          <w:color w:val="231F20"/>
          <w:spacing w:val="-4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2015–2016</w:t>
      </w:r>
      <w:r w:rsidRPr="00167099">
        <w:rPr>
          <w:rFonts w:cstheme="minorHAnsi"/>
          <w:color w:val="231F20"/>
          <w:spacing w:val="-11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учебный</w:t>
      </w:r>
      <w:r w:rsidRPr="00167099">
        <w:rPr>
          <w:rFonts w:cstheme="minorHAnsi"/>
          <w:color w:val="231F20"/>
          <w:spacing w:val="-1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год</w:t>
      </w:r>
      <w:r w:rsidRPr="00167099">
        <w:rPr>
          <w:rFonts w:cstheme="minorHAnsi"/>
          <w:color w:val="231F20"/>
          <w:spacing w:val="-13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(список</w:t>
      </w:r>
      <w:r w:rsidRPr="00167099">
        <w:rPr>
          <w:rFonts w:cstheme="minorHAnsi"/>
          <w:color w:val="231F20"/>
          <w:spacing w:val="-8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прилагается).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4"/>
        </w:numPr>
        <w:tabs>
          <w:tab w:val="left" w:pos="763"/>
        </w:tabs>
        <w:autoSpaceDE w:val="0"/>
        <w:autoSpaceDN w:val="0"/>
        <w:spacing w:before="6" w:after="0" w:line="252" w:lineRule="auto"/>
        <w:ind w:right="221" w:firstLine="398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 xml:space="preserve">Контроль за выполнением настоящего решения возложить на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проректора </w:t>
      </w:r>
      <w:r w:rsidRPr="00167099">
        <w:rPr>
          <w:rFonts w:cstheme="minorHAnsi"/>
          <w:color w:val="231F20"/>
          <w:sz w:val="24"/>
          <w:szCs w:val="24"/>
        </w:rPr>
        <w:t xml:space="preserve">по </w:t>
      </w:r>
      <w:r w:rsidRPr="00167099">
        <w:rPr>
          <w:rFonts w:cstheme="minorHAnsi"/>
          <w:color w:val="231F20"/>
          <w:spacing w:val="-4"/>
          <w:sz w:val="24"/>
          <w:szCs w:val="24"/>
        </w:rPr>
        <w:t xml:space="preserve">учебной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работе </w:t>
      </w:r>
      <w:r w:rsidRPr="00167099">
        <w:rPr>
          <w:rFonts w:cstheme="minorHAnsi"/>
          <w:color w:val="231F20"/>
          <w:spacing w:val="-4"/>
          <w:sz w:val="24"/>
          <w:szCs w:val="24"/>
        </w:rPr>
        <w:t xml:space="preserve">д. </w:t>
      </w:r>
      <w:r w:rsidRPr="00167099">
        <w:rPr>
          <w:rFonts w:cstheme="minorHAnsi"/>
          <w:color w:val="231F20"/>
          <w:sz w:val="24"/>
          <w:szCs w:val="24"/>
        </w:rPr>
        <w:t xml:space="preserve">и. н.,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профессора </w:t>
      </w:r>
      <w:r w:rsidRPr="00167099">
        <w:rPr>
          <w:rFonts w:cstheme="minorHAnsi"/>
          <w:color w:val="231F20"/>
          <w:sz w:val="24"/>
          <w:szCs w:val="24"/>
        </w:rPr>
        <w:t>Личмана Б.</w:t>
      </w:r>
      <w:r w:rsidRPr="00167099">
        <w:rPr>
          <w:rFonts w:cstheme="minorHAnsi"/>
          <w:color w:val="231F20"/>
          <w:spacing w:val="-38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В.</w:t>
      </w:r>
    </w:p>
    <w:p w:rsidR="00B431E2" w:rsidRPr="00167099" w:rsidRDefault="00B431E2" w:rsidP="00B431E2">
      <w:pPr>
        <w:pStyle w:val="aa"/>
        <w:spacing w:before="1"/>
        <w:ind w:left="518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Голосовали: единогласно.</w:t>
      </w:r>
    </w:p>
    <w:p w:rsidR="00B431E2" w:rsidRPr="00167099" w:rsidRDefault="00B431E2" w:rsidP="00B431E2">
      <w:pPr>
        <w:pStyle w:val="aa"/>
        <w:spacing w:before="131"/>
        <w:ind w:left="51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По второму вопросу повестки заседания</w:t>
      </w:r>
    </w:p>
    <w:p w:rsidR="00B431E2" w:rsidRPr="00167099" w:rsidRDefault="00B431E2" w:rsidP="00B431E2">
      <w:pPr>
        <w:pStyle w:val="aa"/>
        <w:spacing w:before="16" w:line="254" w:lineRule="auto"/>
        <w:ind w:left="120" w:right="220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СЛУШАЛИ:</w:t>
      </w:r>
      <w:r w:rsidRPr="00167099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проректора</w:t>
      </w:r>
      <w:r w:rsidRPr="00167099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по</w:t>
      </w:r>
      <w:r w:rsidRPr="00167099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учебной</w:t>
      </w:r>
      <w:r w:rsidRPr="00167099">
        <w:rPr>
          <w:rFonts w:asciiTheme="minorHAnsi" w:hAnsiTheme="minorHAnsi" w:cstheme="minorHAnsi"/>
          <w:color w:val="231F20"/>
          <w:spacing w:val="-9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работе,</w:t>
      </w:r>
      <w:r w:rsidRPr="00167099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д.</w:t>
      </w:r>
      <w:r w:rsidRPr="00167099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и.</w:t>
      </w:r>
      <w:r w:rsidRPr="00167099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pacing w:val="2"/>
          <w:sz w:val="24"/>
          <w:szCs w:val="24"/>
        </w:rPr>
        <w:t>н.,</w:t>
      </w:r>
      <w:r w:rsidRPr="00167099">
        <w:rPr>
          <w:rFonts w:asciiTheme="minorHAnsi" w:hAnsiTheme="minorHAnsi" w:cstheme="minorHAnsi"/>
          <w:color w:val="231F20"/>
          <w:spacing w:val="-9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профессора Личмана Б. В. о представлении к </w:t>
      </w:r>
      <w:r w:rsidRPr="00167099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конкурсному отбору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преподавателей</w:t>
      </w:r>
      <w:r w:rsidRPr="00167099">
        <w:rPr>
          <w:rFonts w:asciiTheme="minorHAnsi" w:hAnsiTheme="minorHAnsi" w:cstheme="minorHAnsi"/>
          <w:color w:val="231F20"/>
          <w:spacing w:val="27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института.</w:t>
      </w:r>
    </w:p>
    <w:p w:rsidR="00B431E2" w:rsidRPr="00167099" w:rsidRDefault="00B431E2" w:rsidP="00B431E2">
      <w:pPr>
        <w:pStyle w:val="aa"/>
        <w:spacing w:line="252" w:lineRule="exact"/>
        <w:ind w:left="518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ПОСТАНОВИЛИ: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5"/>
        </w:numPr>
        <w:tabs>
          <w:tab w:val="left" w:pos="726"/>
        </w:tabs>
        <w:autoSpaceDE w:val="0"/>
        <w:autoSpaceDN w:val="0"/>
        <w:spacing w:before="16" w:after="0" w:line="252" w:lineRule="auto"/>
        <w:ind w:right="216" w:firstLine="398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pacing w:val="-4"/>
          <w:sz w:val="24"/>
          <w:szCs w:val="24"/>
        </w:rPr>
        <w:t>Утвердить</w:t>
      </w:r>
      <w:r w:rsidRPr="00167099">
        <w:rPr>
          <w:rFonts w:cstheme="minorHAnsi"/>
          <w:color w:val="231F20"/>
          <w:spacing w:val="-14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7"/>
          <w:sz w:val="24"/>
          <w:szCs w:val="24"/>
        </w:rPr>
        <w:t>протоколы</w:t>
      </w:r>
      <w:r w:rsidRPr="00167099">
        <w:rPr>
          <w:rFonts w:cstheme="minorHAnsi"/>
          <w:color w:val="231F20"/>
          <w:spacing w:val="-14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5"/>
          <w:sz w:val="24"/>
          <w:szCs w:val="24"/>
        </w:rPr>
        <w:t>счетной</w:t>
      </w:r>
      <w:r w:rsidRPr="00167099">
        <w:rPr>
          <w:rFonts w:cstheme="minorHAnsi"/>
          <w:color w:val="231F20"/>
          <w:spacing w:val="-12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6"/>
          <w:sz w:val="24"/>
          <w:szCs w:val="24"/>
        </w:rPr>
        <w:t>комиссии</w:t>
      </w:r>
      <w:r w:rsidRPr="00167099">
        <w:rPr>
          <w:rFonts w:cstheme="minorHAnsi"/>
          <w:color w:val="231F20"/>
          <w:spacing w:val="-12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3"/>
          <w:sz w:val="24"/>
          <w:szCs w:val="24"/>
        </w:rPr>
        <w:t>об</w:t>
      </w:r>
      <w:r w:rsidRPr="00167099">
        <w:rPr>
          <w:rFonts w:cstheme="minorHAnsi"/>
          <w:color w:val="231F20"/>
          <w:spacing w:val="-16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избрании</w:t>
      </w:r>
      <w:r w:rsidRPr="00167099">
        <w:rPr>
          <w:rFonts w:cstheme="minorHAnsi"/>
          <w:color w:val="231F20"/>
          <w:spacing w:val="-12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на</w:t>
      </w:r>
      <w:r w:rsidRPr="00167099">
        <w:rPr>
          <w:rFonts w:cstheme="minorHAnsi"/>
          <w:color w:val="231F20"/>
          <w:spacing w:val="-11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5"/>
          <w:sz w:val="24"/>
          <w:szCs w:val="24"/>
        </w:rPr>
        <w:t>долж</w:t>
      </w:r>
      <w:r w:rsidRPr="00167099">
        <w:rPr>
          <w:rFonts w:cstheme="minorHAnsi"/>
          <w:color w:val="231F20"/>
          <w:sz w:val="24"/>
          <w:szCs w:val="24"/>
        </w:rPr>
        <w:t xml:space="preserve">ности </w:t>
      </w:r>
      <w:r w:rsidRPr="00167099">
        <w:rPr>
          <w:rFonts w:cstheme="minorHAnsi"/>
          <w:color w:val="231F20"/>
          <w:spacing w:val="-3"/>
          <w:sz w:val="24"/>
          <w:szCs w:val="24"/>
        </w:rPr>
        <w:t>профессорско-преподавательского</w:t>
      </w:r>
      <w:r w:rsidRPr="00167099">
        <w:rPr>
          <w:rFonts w:cstheme="minorHAnsi"/>
          <w:color w:val="231F20"/>
          <w:spacing w:val="3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состава.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5"/>
        </w:numPr>
        <w:tabs>
          <w:tab w:val="left" w:pos="740"/>
        </w:tabs>
        <w:autoSpaceDE w:val="0"/>
        <w:autoSpaceDN w:val="0"/>
        <w:spacing w:before="6" w:after="0" w:line="240" w:lineRule="auto"/>
        <w:ind w:left="739" w:hanging="222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 xml:space="preserve">Утвердить избрание по </w:t>
      </w:r>
      <w:r w:rsidRPr="00167099">
        <w:rPr>
          <w:rFonts w:cstheme="minorHAnsi"/>
          <w:color w:val="231F20"/>
          <w:spacing w:val="-4"/>
          <w:sz w:val="24"/>
          <w:szCs w:val="24"/>
        </w:rPr>
        <w:t xml:space="preserve">конкурсу </w:t>
      </w:r>
      <w:r w:rsidRPr="00167099">
        <w:rPr>
          <w:rFonts w:cstheme="minorHAnsi"/>
          <w:color w:val="231F20"/>
          <w:spacing w:val="3"/>
          <w:sz w:val="24"/>
          <w:szCs w:val="24"/>
        </w:rPr>
        <w:t>на</w:t>
      </w:r>
      <w:r w:rsidRPr="00167099">
        <w:rPr>
          <w:rFonts w:cstheme="minorHAnsi"/>
          <w:color w:val="231F20"/>
          <w:spacing w:val="-2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должность:</w:t>
      </w:r>
    </w:p>
    <w:p w:rsidR="00B431E2" w:rsidRPr="00167099" w:rsidRDefault="00B431E2" w:rsidP="00B431E2">
      <w:pPr>
        <w:pStyle w:val="a3"/>
        <w:widowControl w:val="0"/>
        <w:numPr>
          <w:ilvl w:val="1"/>
          <w:numId w:val="36"/>
        </w:numPr>
        <w:tabs>
          <w:tab w:val="left" w:pos="716"/>
        </w:tabs>
        <w:autoSpaceDE w:val="0"/>
        <w:autoSpaceDN w:val="0"/>
        <w:spacing w:before="16" w:after="0" w:line="252" w:lineRule="auto"/>
        <w:ind w:left="120" w:right="224" w:firstLine="398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pacing w:val="-3"/>
          <w:sz w:val="24"/>
          <w:szCs w:val="24"/>
        </w:rPr>
        <w:t xml:space="preserve">заведующего кафедрой </w:t>
      </w:r>
      <w:r w:rsidRPr="00167099">
        <w:rPr>
          <w:rFonts w:cstheme="minorHAnsi"/>
          <w:color w:val="231F20"/>
          <w:sz w:val="24"/>
          <w:szCs w:val="24"/>
        </w:rPr>
        <w:t xml:space="preserve">муниципального права – </w:t>
      </w:r>
      <w:r w:rsidRPr="00167099">
        <w:rPr>
          <w:rFonts w:cstheme="minorHAnsi"/>
          <w:color w:val="231F20"/>
          <w:spacing w:val="-4"/>
          <w:sz w:val="24"/>
          <w:szCs w:val="24"/>
        </w:rPr>
        <w:t xml:space="preserve">Соколова </w:t>
      </w:r>
      <w:r w:rsidRPr="00167099">
        <w:rPr>
          <w:rFonts w:cstheme="minorHAnsi"/>
          <w:color w:val="231F20"/>
          <w:sz w:val="24"/>
          <w:szCs w:val="24"/>
        </w:rPr>
        <w:t>Игоря Леонидовича</w:t>
      </w:r>
      <w:r w:rsidRPr="00167099">
        <w:rPr>
          <w:rFonts w:cstheme="minorHAnsi"/>
          <w:color w:val="231F20"/>
          <w:spacing w:val="-23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(2015–2020).</w:t>
      </w:r>
    </w:p>
    <w:p w:rsidR="00B431E2" w:rsidRPr="00167099" w:rsidRDefault="00B431E2" w:rsidP="00B431E2">
      <w:pPr>
        <w:pStyle w:val="aa"/>
        <w:spacing w:before="1" w:line="254" w:lineRule="auto"/>
        <w:ind w:left="120" w:right="221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Из 26 членов ученого совета приняли участие в тайном голосовании 21 человек, 5 бюллетеней остались неиспользованными (прилагаются).</w:t>
      </w:r>
    </w:p>
    <w:p w:rsidR="00B431E2" w:rsidRPr="00167099" w:rsidRDefault="00B431E2" w:rsidP="00B431E2">
      <w:pPr>
        <w:pStyle w:val="aa"/>
        <w:spacing w:line="252" w:lineRule="exact"/>
        <w:ind w:left="51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За – 21.</w:t>
      </w:r>
    </w:p>
    <w:p w:rsidR="00B431E2" w:rsidRPr="00167099" w:rsidRDefault="00B431E2" w:rsidP="00B431E2">
      <w:pPr>
        <w:pStyle w:val="aa"/>
        <w:spacing w:before="16"/>
        <w:ind w:left="518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Против – нет.</w:t>
      </w:r>
    </w:p>
    <w:p w:rsidR="00B431E2" w:rsidRPr="00167099" w:rsidRDefault="00B431E2" w:rsidP="00B431E2">
      <w:pPr>
        <w:pStyle w:val="aa"/>
        <w:spacing w:before="20" w:line="252" w:lineRule="auto"/>
        <w:ind w:left="518" w:right="2462"/>
        <w:jc w:val="both"/>
        <w:rPr>
          <w:rFonts w:asciiTheme="minorHAnsi" w:hAnsiTheme="minorHAnsi" w:cstheme="minorHAnsi"/>
          <w:sz w:val="24"/>
          <w:szCs w:val="24"/>
        </w:rPr>
        <w:sectPr w:rsidR="00B431E2" w:rsidRPr="00167099">
          <w:pgSz w:w="8220" w:h="11340"/>
          <w:pgMar w:top="880" w:right="800" w:bottom="900" w:left="840" w:header="0" w:footer="699" w:gutter="0"/>
          <w:cols w:space="720"/>
        </w:sect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Недействительных бюллетеней – нет. Голосовали: единогласно.</w:t>
      </w:r>
    </w:p>
    <w:p w:rsidR="00B431E2" w:rsidRPr="00167099" w:rsidRDefault="00B431E2" w:rsidP="00B431E2">
      <w:pPr>
        <w:pStyle w:val="aa"/>
        <w:spacing w:before="79"/>
        <w:ind w:left="575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lastRenderedPageBreak/>
        <w:t>По третьему вопросу повестки заседания</w:t>
      </w:r>
    </w:p>
    <w:p w:rsidR="00B431E2" w:rsidRPr="00167099" w:rsidRDefault="00B431E2" w:rsidP="00B431E2">
      <w:pPr>
        <w:pStyle w:val="aa"/>
        <w:spacing w:before="11" w:line="247" w:lineRule="auto"/>
        <w:ind w:left="182" w:right="154" w:firstLine="393"/>
        <w:jc w:val="both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СЛУШАЛИ: проректора по научной работе, д. полит. н., </w:t>
      </w:r>
      <w:r w:rsidR="00167099" w:rsidRPr="00167099">
        <w:rPr>
          <w:rFonts w:asciiTheme="minorHAnsi" w:hAnsiTheme="minorHAnsi" w:cstheme="minorHAnsi"/>
          <w:color w:val="231F20"/>
          <w:sz w:val="24"/>
          <w:szCs w:val="24"/>
        </w:rPr>
        <w:t>профессора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 Руденкина В. Н. об утверждении положения о «Вестнике УИЭУиП».</w:t>
      </w:r>
    </w:p>
    <w:p w:rsidR="00B431E2" w:rsidRPr="00167099" w:rsidRDefault="00B431E2" w:rsidP="00B431E2">
      <w:pPr>
        <w:pStyle w:val="aa"/>
        <w:spacing w:before="3"/>
        <w:ind w:left="575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ПОСТАНОВИЛИ: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7"/>
        </w:numPr>
        <w:tabs>
          <w:tab w:val="left" w:pos="816"/>
        </w:tabs>
        <w:autoSpaceDE w:val="0"/>
        <w:autoSpaceDN w:val="0"/>
        <w:spacing w:before="11" w:after="0" w:line="240" w:lineRule="auto"/>
        <w:ind w:hanging="241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 xml:space="preserve">Утвердить </w:t>
      </w:r>
      <w:r w:rsidRPr="00167099">
        <w:rPr>
          <w:rFonts w:cstheme="minorHAnsi"/>
          <w:color w:val="231F20"/>
          <w:spacing w:val="-3"/>
          <w:sz w:val="24"/>
          <w:szCs w:val="24"/>
        </w:rPr>
        <w:t xml:space="preserve">положение </w:t>
      </w:r>
      <w:r w:rsidRPr="00167099">
        <w:rPr>
          <w:rFonts w:cstheme="minorHAnsi"/>
          <w:color w:val="231F20"/>
          <w:sz w:val="24"/>
          <w:szCs w:val="24"/>
        </w:rPr>
        <w:t>о «Вестнике</w:t>
      </w:r>
      <w:r w:rsidRPr="00167099">
        <w:rPr>
          <w:rFonts w:cstheme="minorHAnsi"/>
          <w:color w:val="231F20"/>
          <w:spacing w:val="5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3"/>
          <w:sz w:val="24"/>
          <w:szCs w:val="24"/>
        </w:rPr>
        <w:t>УИЭУиП».</w:t>
      </w:r>
    </w:p>
    <w:p w:rsidR="00B431E2" w:rsidRPr="00167099" w:rsidRDefault="00B431E2" w:rsidP="00B431E2">
      <w:pPr>
        <w:pStyle w:val="a3"/>
        <w:widowControl w:val="0"/>
        <w:numPr>
          <w:ilvl w:val="0"/>
          <w:numId w:val="37"/>
        </w:numPr>
        <w:tabs>
          <w:tab w:val="left" w:pos="821"/>
        </w:tabs>
        <w:autoSpaceDE w:val="0"/>
        <w:autoSpaceDN w:val="0"/>
        <w:spacing w:before="11" w:after="0" w:line="247" w:lineRule="auto"/>
        <w:ind w:left="182" w:right="157" w:firstLine="393"/>
        <w:contextualSpacing w:val="0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color w:val="231F20"/>
          <w:sz w:val="24"/>
          <w:szCs w:val="24"/>
        </w:rPr>
        <w:t>Контроль за выполнением настоящего решения возложить на</w:t>
      </w:r>
      <w:r w:rsidRPr="00167099">
        <w:rPr>
          <w:rFonts w:cstheme="minorHAnsi"/>
          <w:color w:val="231F20"/>
          <w:spacing w:val="-8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3"/>
          <w:sz w:val="24"/>
          <w:szCs w:val="24"/>
        </w:rPr>
        <w:t>проректора</w:t>
      </w:r>
      <w:r w:rsidRPr="00167099">
        <w:rPr>
          <w:rFonts w:cstheme="minorHAnsi"/>
          <w:color w:val="231F20"/>
          <w:spacing w:val="-7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по</w:t>
      </w:r>
      <w:r w:rsidRPr="00167099">
        <w:rPr>
          <w:rFonts w:cstheme="minorHAnsi"/>
          <w:color w:val="231F20"/>
          <w:spacing w:val="-15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3"/>
          <w:sz w:val="24"/>
          <w:szCs w:val="24"/>
        </w:rPr>
        <w:t>научной</w:t>
      </w:r>
      <w:r w:rsidRPr="00167099">
        <w:rPr>
          <w:rFonts w:cstheme="minorHAnsi"/>
          <w:color w:val="231F20"/>
          <w:spacing w:val="-7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3"/>
          <w:sz w:val="24"/>
          <w:szCs w:val="24"/>
        </w:rPr>
        <w:t>работе,</w:t>
      </w:r>
      <w:r w:rsidRPr="00167099">
        <w:rPr>
          <w:rFonts w:cstheme="minorHAnsi"/>
          <w:color w:val="231F20"/>
          <w:spacing w:val="-8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д.</w:t>
      </w:r>
      <w:r w:rsidRPr="00167099">
        <w:rPr>
          <w:rFonts w:cstheme="minorHAnsi"/>
          <w:color w:val="231F20"/>
          <w:spacing w:val="-7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4"/>
          <w:sz w:val="24"/>
          <w:szCs w:val="24"/>
        </w:rPr>
        <w:t>полит.</w:t>
      </w:r>
      <w:r w:rsidRPr="00167099">
        <w:rPr>
          <w:rFonts w:cstheme="minorHAnsi"/>
          <w:color w:val="231F20"/>
          <w:spacing w:val="-7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н.,</w:t>
      </w:r>
      <w:r w:rsidRPr="00167099">
        <w:rPr>
          <w:rFonts w:cstheme="minorHAnsi"/>
          <w:color w:val="231F20"/>
          <w:spacing w:val="-8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профессора</w:t>
      </w:r>
      <w:r w:rsidRPr="00167099">
        <w:rPr>
          <w:rFonts w:cstheme="minorHAnsi"/>
          <w:color w:val="231F20"/>
          <w:spacing w:val="-7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pacing w:val="-4"/>
          <w:sz w:val="24"/>
          <w:szCs w:val="24"/>
        </w:rPr>
        <w:t xml:space="preserve">Руденки- </w:t>
      </w:r>
      <w:r w:rsidRPr="00167099">
        <w:rPr>
          <w:rFonts w:cstheme="minorHAnsi"/>
          <w:color w:val="231F20"/>
          <w:sz w:val="24"/>
          <w:szCs w:val="24"/>
        </w:rPr>
        <w:t>на В.</w:t>
      </w:r>
      <w:r w:rsidRPr="00167099">
        <w:rPr>
          <w:rFonts w:cstheme="minorHAnsi"/>
          <w:color w:val="231F20"/>
          <w:spacing w:val="14"/>
          <w:sz w:val="24"/>
          <w:szCs w:val="24"/>
        </w:rPr>
        <w:t xml:space="preserve"> </w:t>
      </w:r>
      <w:r w:rsidRPr="00167099">
        <w:rPr>
          <w:rFonts w:cstheme="minorHAnsi"/>
          <w:color w:val="231F20"/>
          <w:sz w:val="24"/>
          <w:szCs w:val="24"/>
        </w:rPr>
        <w:t>Н.</w:t>
      </w:r>
    </w:p>
    <w:p w:rsidR="00B431E2" w:rsidRPr="00167099" w:rsidRDefault="00B431E2" w:rsidP="00B431E2">
      <w:pPr>
        <w:pStyle w:val="aa"/>
        <w:spacing w:before="3"/>
        <w:ind w:left="575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Голосовали: единогласно.</w:t>
      </w:r>
    </w:p>
    <w:p w:rsidR="00B431E2" w:rsidRPr="00167099" w:rsidRDefault="00B431E2" w:rsidP="00B431E2">
      <w:pPr>
        <w:pStyle w:val="aa"/>
        <w:tabs>
          <w:tab w:val="left" w:pos="4967"/>
          <w:tab w:val="left" w:pos="5120"/>
        </w:tabs>
        <w:spacing w:before="121" w:line="360" w:lineRule="auto"/>
        <w:ind w:left="575" w:right="163"/>
        <w:rPr>
          <w:rFonts w:asciiTheme="minorHAnsi" w:hAnsiTheme="minorHAnsi" w:cstheme="minorHAnsi"/>
          <w:sz w:val="24"/>
          <w:szCs w:val="24"/>
        </w:rPr>
      </w:pPr>
      <w:r w:rsidRPr="00167099">
        <w:rPr>
          <w:rFonts w:asciiTheme="minorHAnsi" w:hAnsiTheme="minorHAnsi" w:cstheme="minorHAnsi"/>
          <w:color w:val="231F20"/>
          <w:sz w:val="24"/>
          <w:szCs w:val="24"/>
        </w:rPr>
        <w:t>Председатель</w:t>
      </w:r>
      <w:r w:rsidRPr="00167099">
        <w:rPr>
          <w:rFonts w:asciiTheme="minorHAnsi" w:hAnsiTheme="minorHAnsi" w:cstheme="minorHAnsi"/>
          <w:color w:val="231F20"/>
          <w:spacing w:val="41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ученого</w:t>
      </w:r>
      <w:r w:rsidRPr="00167099">
        <w:rPr>
          <w:rFonts w:asciiTheme="minorHAnsi" w:hAnsiTheme="minorHAnsi" w:cstheme="minorHAnsi"/>
          <w:color w:val="231F20"/>
          <w:spacing w:val="43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совета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ab/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ab/>
      </w:r>
      <w:r w:rsidRPr="00167099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А.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 xml:space="preserve">М. Асадов </w:t>
      </w:r>
      <w:r w:rsidR="00167099" w:rsidRPr="00167099">
        <w:rPr>
          <w:rFonts w:asciiTheme="minorHAnsi" w:hAnsiTheme="minorHAnsi" w:cstheme="minorHAnsi"/>
          <w:color w:val="231F20"/>
          <w:sz w:val="24"/>
          <w:szCs w:val="24"/>
        </w:rPr>
        <w:t>Ученый секретарь</w:t>
      </w:r>
      <w:r w:rsidRPr="00167099">
        <w:rPr>
          <w:rFonts w:asciiTheme="minorHAnsi" w:hAnsiTheme="minorHAnsi" w:cstheme="minorHAnsi"/>
          <w:color w:val="231F20"/>
          <w:spacing w:val="-2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ученого</w:t>
      </w:r>
      <w:r w:rsidRPr="00167099">
        <w:rPr>
          <w:rFonts w:asciiTheme="minorHAnsi" w:hAnsiTheme="minorHAnsi" w:cstheme="minorHAnsi"/>
          <w:color w:val="231F20"/>
          <w:spacing w:val="22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>совета</w:t>
      </w:r>
      <w:r w:rsidRPr="00167099">
        <w:rPr>
          <w:rFonts w:asciiTheme="minorHAnsi" w:hAnsiTheme="minorHAnsi" w:cstheme="minorHAnsi"/>
          <w:color w:val="231F20"/>
          <w:sz w:val="24"/>
          <w:szCs w:val="24"/>
        </w:rPr>
        <w:tab/>
        <w:t>Э. В.</w:t>
      </w:r>
      <w:r w:rsidRPr="00167099">
        <w:rPr>
          <w:rFonts w:asciiTheme="minorHAnsi" w:hAnsiTheme="minorHAnsi" w:cstheme="minorHAnsi"/>
          <w:color w:val="231F20"/>
          <w:spacing w:val="24"/>
          <w:sz w:val="24"/>
          <w:szCs w:val="24"/>
        </w:rPr>
        <w:t xml:space="preserve"> </w:t>
      </w:r>
      <w:r w:rsidRPr="00167099">
        <w:rPr>
          <w:rFonts w:asciiTheme="minorHAnsi" w:hAnsiTheme="minorHAnsi" w:cstheme="minorHAnsi"/>
          <w:color w:val="231F20"/>
          <w:spacing w:val="-4"/>
          <w:sz w:val="24"/>
          <w:szCs w:val="24"/>
        </w:rPr>
        <w:t>Морозова</w:t>
      </w: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p w:rsidR="00B431E2" w:rsidRPr="00167099" w:rsidRDefault="00B431E2">
      <w:pPr>
        <w:rPr>
          <w:rFonts w:cstheme="minorHAnsi"/>
          <w:sz w:val="24"/>
          <w:szCs w:val="24"/>
        </w:rPr>
      </w:pPr>
    </w:p>
    <w:p w:rsidR="00B431E2" w:rsidRPr="00167099" w:rsidRDefault="00B431E2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8"/>
          <w:szCs w:val="28"/>
        </w:rPr>
      </w:pPr>
      <w:r w:rsidRPr="00167099">
        <w:rPr>
          <w:rFonts w:cstheme="minorHAnsi"/>
          <w:sz w:val="28"/>
          <w:szCs w:val="28"/>
        </w:rPr>
        <w:t>Задание номер 6.</w:t>
      </w:r>
    </w:p>
    <w:p w:rsidR="00F56E73" w:rsidRPr="00167099" w:rsidRDefault="00F56E73" w:rsidP="00EC1BAE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Упр.86</w:t>
      </w:r>
    </w:p>
    <w:p w:rsidR="00F56E73" w:rsidRPr="00167099" w:rsidRDefault="00F56E73" w:rsidP="00373EF1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ОБЩЕСТВО С ОГРАНИЧЕННОЙ ОТВЕТСТВЕННОСТЬЮ «УралОптТорг» </w:t>
      </w:r>
    </w:p>
    <w:p w:rsidR="00F56E73" w:rsidRPr="00167099" w:rsidRDefault="00F56E73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Исх. № Руководителю </w:t>
      </w:r>
      <w:r w:rsidR="00167099" w:rsidRPr="00167099">
        <w:rPr>
          <w:rFonts w:cstheme="minorHAnsi"/>
          <w:sz w:val="24"/>
          <w:szCs w:val="24"/>
        </w:rPr>
        <w:t>продаж.</w:t>
      </w:r>
      <w:r w:rsidRPr="00167099">
        <w:rPr>
          <w:rFonts w:cstheme="minorHAnsi"/>
          <w:sz w:val="24"/>
          <w:szCs w:val="24"/>
        </w:rPr>
        <w:t xml:space="preserve">    От 29 мая 2016 г. Иванчук Анне Викторовне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Вступление:</w:t>
      </w:r>
    </w:p>
    <w:p w:rsidR="00F56E73" w:rsidRPr="00167099" w:rsidRDefault="00F56E73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О Соглашение по поводу сотрудничества на 2017 г. </w:t>
      </w:r>
    </w:p>
    <w:p w:rsidR="00F56E73" w:rsidRPr="00167099" w:rsidRDefault="00F56E73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Уважаемая Анна Викторовна!</w:t>
      </w:r>
    </w:p>
    <w:p w:rsidR="00F56E73" w:rsidRPr="00167099" w:rsidRDefault="00167099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Согласно предварительной договоренности,</w:t>
      </w:r>
      <w:r w:rsidR="00F56E73" w:rsidRPr="00167099">
        <w:rPr>
          <w:rFonts w:cstheme="minorHAnsi"/>
          <w:sz w:val="24"/>
          <w:szCs w:val="24"/>
        </w:rPr>
        <w:t xml:space="preserve"> высылаю Вам проект Соглашения между нашими ведомствами по поводу сотрудничества в области культуры на 2017 год. </w:t>
      </w:r>
    </w:p>
    <w:p w:rsidR="00F56E73" w:rsidRPr="00167099" w:rsidRDefault="00F56E73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Основная часть:</w:t>
      </w:r>
    </w:p>
    <w:p w:rsidR="00F56E73" w:rsidRPr="00167099" w:rsidRDefault="00F56E73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Надеюсь, после проведения экспертизы и основательного обсуждения всех пунктов предложенного документа Вы любезно сообщите мне, в какое время Вам наиболее удобно встретиться с представителями нашей организации для того, чтобы окончательно решить, когда и где мы смогли бы подписать Соглашения и затем приступить к реализации намеченных совместных мероприятий и акций. </w:t>
      </w:r>
    </w:p>
    <w:p w:rsidR="00F56E73" w:rsidRPr="00167099" w:rsidRDefault="00F56E73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Приложения:</w:t>
      </w:r>
    </w:p>
    <w:p w:rsidR="00F56E73" w:rsidRPr="00167099" w:rsidRDefault="00F56E73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– Соглашение № 1</w:t>
      </w:r>
    </w:p>
    <w:p w:rsidR="00F56E73" w:rsidRPr="00167099" w:rsidRDefault="00F56E73" w:rsidP="00373EF1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– Договор о безвозмездном оказании услуг </w:t>
      </w:r>
    </w:p>
    <w:p w:rsidR="00F56E73" w:rsidRPr="00167099" w:rsidRDefault="00F56E73" w:rsidP="00E17D73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Еще раз благодарю Вас, уважаемая Анна Викторовна, за внимание к нашим разработкам и рассчитываю на положительную оценку проекта. С самыми добрыми пожеланиями, Руководитель Центра детского творчества В. В. Кузнецов</w:t>
      </w:r>
    </w:p>
    <w:p w:rsidR="00F56E73" w:rsidRPr="00167099" w:rsidRDefault="00F56E73" w:rsidP="00E17D73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E17D73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Цель письма: Назначение деловой встречи для окончательного решения вопроса времени и места подписания Соглашения.</w:t>
      </w:r>
    </w:p>
    <w:p w:rsidR="00F56E73" w:rsidRPr="00167099" w:rsidRDefault="00F56E73" w:rsidP="00E17D73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Тип письма: Императивное(письмо-запрос)</w:t>
      </w:r>
    </w:p>
    <w:p w:rsidR="00F56E73" w:rsidRPr="00167099" w:rsidRDefault="00F56E73" w:rsidP="00E17D73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Клише: «Еще раз благодарю Вас», «</w:t>
      </w:r>
      <w:r w:rsidR="00167099" w:rsidRPr="00167099">
        <w:rPr>
          <w:rFonts w:cstheme="minorHAnsi"/>
          <w:sz w:val="24"/>
          <w:szCs w:val="24"/>
        </w:rPr>
        <w:t>Согласно предварительной договоренности,</w:t>
      </w:r>
      <w:r w:rsidRPr="00167099">
        <w:rPr>
          <w:rFonts w:cstheme="minorHAnsi"/>
          <w:sz w:val="24"/>
          <w:szCs w:val="24"/>
        </w:rPr>
        <w:t xml:space="preserve"> высылаю Вам», «Уважаемая…»</w:t>
      </w:r>
    </w:p>
    <w:p w:rsidR="00F56E73" w:rsidRPr="00167099" w:rsidRDefault="00F56E73" w:rsidP="00E17D73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0141D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ОБЩЕСТВО С ОГРАНИЧЕННОЙ ОТВЕТСТВЕННОСТЬЮ «ОМЕГА СПИРИТС ГРУПП» 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19.03.2014                                                                           г. Генеральному директору ООО   </w:t>
      </w:r>
    </w:p>
    <w:p w:rsidR="00F56E73" w:rsidRPr="00167099" w:rsidRDefault="00F56E73" w:rsidP="000141D2">
      <w:pPr>
        <w:pStyle w:val="a3"/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                                                                                «Золотой резерв» Г-ну Попову К. Г. </w:t>
      </w:r>
    </w:p>
    <w:p w:rsidR="00F56E73" w:rsidRPr="00167099" w:rsidRDefault="00F56E73" w:rsidP="004A6DD9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Вступление:</w:t>
      </w:r>
    </w:p>
    <w:p w:rsidR="00F56E73" w:rsidRPr="00167099" w:rsidRDefault="00F56E73" w:rsidP="000141D2">
      <w:pPr>
        <w:pStyle w:val="a3"/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Претензия</w:t>
      </w:r>
    </w:p>
    <w:p w:rsidR="00F56E73" w:rsidRPr="00167099" w:rsidRDefault="00F56E73" w:rsidP="004A6DD9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По договору факторинга № 2908/10 от 19/01/12 г. ООО «Золотой резерв» уступило ООО «Омега спиритс групп» денежное требование к должнику ООО «Магистр» в сумме 230 158 (Двести тридцать тысяч сто пятьдесят восемь) руб. 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Клиент с указанной суммой задолженности не согласился и предъявил копию доверенности № 3Р-2389 от 15/06/12 г., выданной ООО «Золотой резерв» торговому представителю Васильевой О. А. на получение денежных средств от ООО «Магистр». По указанной доверенности вышеупомянутым торговым </w:t>
      </w:r>
      <w:r w:rsidRPr="00167099">
        <w:rPr>
          <w:rFonts w:cstheme="minorHAnsi"/>
          <w:sz w:val="24"/>
          <w:szCs w:val="24"/>
        </w:rPr>
        <w:lastRenderedPageBreak/>
        <w:t xml:space="preserve">представителем были получены денежные средства в сумме 23 845 (двадцать три тысячи восемьсот сорок пять) руб. 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Основная часть: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В связи с вышеизложенным просим погасить задолженность перед ООО «Омега спиритс групп» в сумме 23 845 руб. 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Копия доверенности прилагается. 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Заместитель генерального директора 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по финансово-правовым вопросам                                                                         Уткина И. С.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Цель письма: Просьба погашения задолженности.</w:t>
      </w:r>
    </w:p>
    <w:p w:rsidR="00F56E73" w:rsidRPr="00167099" w:rsidRDefault="00F56E73" w:rsidP="004A6DD9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Тип письма: Императивное(письмо-претензия)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Клише: «По договору…», «В связи с вышеизложенным просим»</w:t>
      </w:r>
    </w:p>
    <w:p w:rsidR="00F56E73" w:rsidRPr="00167099" w:rsidRDefault="00F56E73" w:rsidP="000141D2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89313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«УРАЛЬСКИЙ ЗАВОД РЕЗИНОВЫХ ТЕХНИЧЕСКИХ ИЗДЕЛИЙ»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(ОАО УРАЛЬСКИЙ ЗАВОД РТИ) № ОАО «КМПО» </w:t>
      </w:r>
    </w:p>
    <w:p w:rsidR="00F56E73" w:rsidRPr="00167099" w:rsidRDefault="00F56E73" w:rsidP="0089313C">
      <w:pPr>
        <w:pStyle w:val="a3"/>
        <w:jc w:val="right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Начальнику ОВК Ветрову С. Л.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Вступление:</w:t>
      </w:r>
    </w:p>
    <w:p w:rsidR="00F56E73" w:rsidRPr="00167099" w:rsidRDefault="00F56E73" w:rsidP="0089313C">
      <w:pPr>
        <w:pStyle w:val="a3"/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Уважаемый Сергей Леонидович!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От имени руководства ОАО «Уральский завод РТИ» приносим извинения за вынужденную корректировку сроков выполнения заказа на патрубки ПТС 140*150 ДВР в рамках заключенных с Вашим предприятием договоров, вызванную рядом причин технологического характера. 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Основная часть: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Понимая всю значимость своевременного выполнения договорных обязательств и меру ответственности ОАО «Уральский завод РТИ» в решении данной задачи, сообщаем Вам, что производство и отгрузка данного заказа в Ваш адрес планируется на 22.11.2015. Надеемся на Ваше понимание и дальнейшее сотрудничество.</w:t>
      </w:r>
    </w:p>
    <w:p w:rsidR="00F56E73" w:rsidRPr="00167099" w:rsidRDefault="00F56E73" w:rsidP="0089313C">
      <w:pPr>
        <w:pStyle w:val="a3"/>
        <w:jc w:val="both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С уважением Главный инженер                                                                   А. И. Кузеванов 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Коммерческий директор                                                                                А. С. Устюгов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Цель письма</w:t>
      </w:r>
      <w:r w:rsidR="00167099" w:rsidRPr="00167099">
        <w:rPr>
          <w:rFonts w:cstheme="minorHAnsi"/>
          <w:sz w:val="24"/>
          <w:szCs w:val="24"/>
        </w:rPr>
        <w:t>: сообщить</w:t>
      </w:r>
      <w:r w:rsidRPr="00167099">
        <w:rPr>
          <w:rFonts w:cstheme="minorHAnsi"/>
          <w:sz w:val="24"/>
          <w:szCs w:val="24"/>
        </w:rPr>
        <w:t xml:space="preserve"> о дате отгрузки заказа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Тип письма: Информативное(письмо-извещение)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Клише: «Уважаемый…», «От имени…», «Понимая всю значимость…», «Надеемся на Ваше понимание и дальнейшее сотрудничество», «С уважением…»</w:t>
      </w:r>
    </w:p>
    <w:p w:rsidR="00F56E73" w:rsidRPr="00167099" w:rsidRDefault="00F56E73" w:rsidP="0089313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ОАО «ВОДНЫЙ ХОЛДИНГ ДОН ВК ЮГ»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                                                        Генеральному директору ОАО «Энергосбыт Ростовэнерго»      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                                                                                                  Попову С. Д.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Вступление:</w:t>
      </w:r>
    </w:p>
    <w:p w:rsidR="00F56E73" w:rsidRPr="00167099" w:rsidRDefault="00F56E73" w:rsidP="0089313C">
      <w:pPr>
        <w:pStyle w:val="a3"/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Уважаемый Сергей Дмитриевич!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В связи с поступлением из Прокуратуры Ростовской области на наш адрес запросов, руководство ОАО «Водный холдинг Дон ВК ЮГ» доводит до Вашего </w:t>
      </w:r>
      <w:r w:rsidRPr="00167099">
        <w:rPr>
          <w:rFonts w:cstheme="minorHAnsi"/>
          <w:sz w:val="24"/>
          <w:szCs w:val="24"/>
        </w:rPr>
        <w:lastRenderedPageBreak/>
        <w:t>сведения, что раз в месяц, когда ОАО «Водный холдинг Дон ВК ЮГ» получает счета на оплату от своих контрагентов, они складываются в кучу, тщательно перемешиваются, извлекаются три первые и оплачиваются.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Основная часть: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Если Вы позволите себе направить в правоохранительные органы еще хоть одно письмо в подобном тоне, то счета ОАО «Энергосбыт Ростовэнерго» будут исключены из лотереи.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 Зам. генерального директора ОАО 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 xml:space="preserve">«Водный холдинг Дон ВК </w:t>
      </w:r>
      <w:r w:rsidR="00167099" w:rsidRPr="00167099">
        <w:rPr>
          <w:rFonts w:cstheme="minorHAnsi"/>
          <w:sz w:val="24"/>
          <w:szCs w:val="24"/>
        </w:rPr>
        <w:t xml:space="preserve">ЮГ»  </w:t>
      </w:r>
      <w:r w:rsidRPr="00167099">
        <w:rPr>
          <w:rFonts w:cstheme="minorHAnsi"/>
          <w:sz w:val="24"/>
          <w:szCs w:val="24"/>
        </w:rPr>
        <w:t xml:space="preserve">                                                                          О. Г. Соколов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Цель письма: Предупреждение о том, что письма, ранее отправленные в недопустимом тоне и последующее отправление подобных, приведет к исключению счета из лотереи.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Тип письма: Информативное (Письмо-сообщение)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Клише: «Уважаемый…», «В связи с…», «Если Вы позволите…», «доводит до Вашего сведения»</w:t>
      </w:r>
    </w:p>
    <w:p w:rsidR="00F56E73" w:rsidRPr="00167099" w:rsidRDefault="00F56E73" w:rsidP="002442DD">
      <w:pPr>
        <w:pStyle w:val="a3"/>
        <w:ind w:left="0"/>
        <w:rPr>
          <w:rFonts w:cstheme="minorHAnsi"/>
          <w:sz w:val="24"/>
          <w:szCs w:val="24"/>
        </w:rPr>
      </w:pPr>
    </w:p>
    <w:p w:rsidR="00F56E73" w:rsidRPr="00167099" w:rsidRDefault="00F56E73" w:rsidP="002442DD">
      <w:pPr>
        <w:pStyle w:val="a3"/>
        <w:ind w:left="0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Упр. 87</w:t>
      </w:r>
    </w:p>
    <w:p w:rsidR="00F56E73" w:rsidRPr="00167099" w:rsidRDefault="00F56E73" w:rsidP="0089313C">
      <w:pPr>
        <w:pStyle w:val="a3"/>
        <w:rPr>
          <w:rFonts w:cstheme="minorHAnsi"/>
          <w:sz w:val="24"/>
          <w:szCs w:val="24"/>
        </w:rPr>
      </w:pPr>
    </w:p>
    <w:p w:rsidR="00F56E73" w:rsidRPr="00167099" w:rsidRDefault="00F56E73" w:rsidP="002442DD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Информативные: Мы рады сообщить Вам… Мы имеем честь сообщить Вам… С сожалением должен сообщить… Мы вынуждены сообщить… Доводим до Вашего сведения… Напоминаем Вам, что… Ставим Вас в известность… Мы согласны представить… Мы получили Ваше предложение… Подтверждаем получение… Соглашаясь с Вашим предложением, сообщаем…</w:t>
      </w:r>
    </w:p>
    <w:p w:rsidR="00F56E73" w:rsidRPr="00167099" w:rsidRDefault="00F56E73" w:rsidP="002442DD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Императивные</w:t>
      </w:r>
      <w:r w:rsidR="00167099" w:rsidRPr="00167099">
        <w:rPr>
          <w:rFonts w:cstheme="minorHAnsi"/>
          <w:sz w:val="24"/>
          <w:szCs w:val="24"/>
        </w:rPr>
        <w:t>: просим</w:t>
      </w:r>
      <w:bookmarkStart w:id="0" w:name="_GoBack"/>
      <w:bookmarkEnd w:id="0"/>
      <w:r w:rsidRPr="00167099">
        <w:rPr>
          <w:rFonts w:cstheme="minorHAnsi"/>
          <w:sz w:val="24"/>
          <w:szCs w:val="24"/>
        </w:rPr>
        <w:t xml:space="preserve"> сделать… Мы официально заявляем Вам… Мы будем Вам признательны, если… Мы не можем согласиться… Направляем Вам рекламацию…</w:t>
      </w:r>
    </w:p>
    <w:p w:rsidR="00F56E73" w:rsidRPr="00167099" w:rsidRDefault="00F56E73" w:rsidP="002442DD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Этикетные: Мы имеем честь сообщить Вам… Нам приятно пригласить… Мы будем Вам признательны, если… Доводим до Вашего сведения…</w:t>
      </w:r>
    </w:p>
    <w:p w:rsidR="00F56E73" w:rsidRPr="00167099" w:rsidRDefault="00F56E73" w:rsidP="00E7379C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Упр. 88</w:t>
      </w:r>
    </w:p>
    <w:p w:rsidR="00F56E73" w:rsidRPr="00167099" w:rsidRDefault="00F56E73" w:rsidP="00E7379C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1)</w:t>
      </w:r>
    </w:p>
    <w:p w:rsidR="00F56E73" w:rsidRPr="00167099" w:rsidRDefault="00F56E73" w:rsidP="00E7379C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ab/>
        <w:t>«Уральский завод развития ИИ»</w:t>
      </w:r>
    </w:p>
    <w:p w:rsidR="00F56E73" w:rsidRPr="00167099" w:rsidRDefault="00F56E73" w:rsidP="00E7379C">
      <w:pPr>
        <w:spacing w:after="0" w:line="240" w:lineRule="auto"/>
        <w:jc w:val="right"/>
        <w:textAlignment w:val="top"/>
        <w:rPr>
          <w:rFonts w:cstheme="minorHAnsi"/>
          <w:color w:val="000000"/>
          <w:sz w:val="24"/>
          <w:szCs w:val="24"/>
          <w:lang w:eastAsia="ru-RU"/>
        </w:rPr>
      </w:pPr>
      <w:r w:rsidRPr="00167099">
        <w:rPr>
          <w:rFonts w:cstheme="minorHAnsi"/>
          <w:sz w:val="24"/>
          <w:szCs w:val="24"/>
        </w:rPr>
        <w:t xml:space="preserve"> </w:t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>Начальнику компании ООО «Поставочки Товаров»</w:t>
      </w:r>
      <w:r w:rsidRPr="00167099">
        <w:rPr>
          <w:rFonts w:cstheme="minorHAnsi"/>
          <w:color w:val="000000"/>
          <w:sz w:val="24"/>
          <w:szCs w:val="24"/>
          <w:lang w:eastAsia="ru-RU"/>
        </w:rPr>
        <w:br/>
        <w:t>Иванову И. И.</w:t>
      </w:r>
      <w:r w:rsidRPr="00167099">
        <w:rPr>
          <w:rFonts w:cstheme="minorHAnsi"/>
          <w:color w:val="000000"/>
          <w:sz w:val="24"/>
          <w:szCs w:val="24"/>
          <w:lang w:eastAsia="ru-RU"/>
        </w:rPr>
        <w:br/>
        <w:t>От руководителя компании «Уральский завод развития ИИ»</w:t>
      </w:r>
      <w:r w:rsidRPr="00167099">
        <w:rPr>
          <w:rFonts w:cstheme="minorHAnsi"/>
          <w:color w:val="000000"/>
          <w:sz w:val="24"/>
          <w:szCs w:val="24"/>
          <w:lang w:eastAsia="ru-RU"/>
        </w:rPr>
        <w:br/>
        <w:t>Пупкина В.В.</w:t>
      </w:r>
    </w:p>
    <w:p w:rsidR="00F56E73" w:rsidRPr="00167099" w:rsidRDefault="00F56E73" w:rsidP="00E7379C">
      <w:pPr>
        <w:spacing w:before="250" w:after="250" w:line="240" w:lineRule="auto"/>
        <w:textAlignment w:val="top"/>
        <w:rPr>
          <w:rFonts w:cstheme="minorHAnsi"/>
          <w:color w:val="000000"/>
          <w:sz w:val="24"/>
          <w:szCs w:val="24"/>
          <w:lang w:eastAsia="ru-RU"/>
        </w:rPr>
      </w:pPr>
      <w:r w:rsidRPr="00167099">
        <w:rPr>
          <w:rFonts w:cstheme="minorHAnsi"/>
          <w:color w:val="000000"/>
          <w:sz w:val="24"/>
          <w:szCs w:val="24"/>
          <w:lang w:eastAsia="ru-RU"/>
        </w:rPr>
        <w:t>Здравствуйте, Иван Иванович. Мы желаем заказать у вашей компании оборудование. Полный список с нужной комплектацией прилагается. Если вы согласны, просим сообщить условия поставки и удобные для вас сроки. Гарантируем своевременную оплату. Надеемся, это станет началом взаимовыгодного сотрудничества.</w:t>
      </w:r>
    </w:p>
    <w:p w:rsidR="00F56E73" w:rsidRPr="00167099" w:rsidRDefault="00F56E73" w:rsidP="00E7379C">
      <w:pPr>
        <w:spacing w:before="250" w:after="250" w:line="240" w:lineRule="auto"/>
        <w:textAlignment w:val="top"/>
        <w:rPr>
          <w:rFonts w:cstheme="minorHAnsi"/>
          <w:color w:val="000000"/>
          <w:sz w:val="24"/>
          <w:szCs w:val="24"/>
          <w:lang w:eastAsia="ru-RU"/>
        </w:rPr>
      </w:pPr>
      <w:r w:rsidRPr="00167099">
        <w:rPr>
          <w:rFonts w:cstheme="minorHAnsi"/>
          <w:color w:val="000000"/>
          <w:sz w:val="24"/>
          <w:szCs w:val="24"/>
          <w:lang w:eastAsia="ru-RU"/>
        </w:rPr>
        <w:t>Тел: 8 800-355-55-55</w:t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>10.05.2005</w:t>
      </w:r>
    </w:p>
    <w:p w:rsidR="00F56E73" w:rsidRPr="00167099" w:rsidRDefault="00F56E73" w:rsidP="00E7379C">
      <w:pPr>
        <w:spacing w:after="0" w:line="240" w:lineRule="auto"/>
        <w:textAlignment w:val="top"/>
        <w:rPr>
          <w:rFonts w:cstheme="minorHAnsi"/>
          <w:i/>
          <w:iCs/>
          <w:color w:val="000000"/>
          <w:sz w:val="24"/>
          <w:szCs w:val="24"/>
          <w:lang w:eastAsia="ru-RU"/>
        </w:rPr>
      </w:pP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lastRenderedPageBreak/>
        <w:t>С уважением, «директор «</w:t>
      </w:r>
      <w:r w:rsidRPr="00167099">
        <w:rPr>
          <w:rFonts w:cstheme="minorHAnsi"/>
          <w:sz w:val="24"/>
          <w:szCs w:val="24"/>
        </w:rPr>
        <w:t>Уральский завод развития ИИ</w:t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 xml:space="preserve">» </w:t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  <w:t xml:space="preserve">Пупкин В.В.                                                                                                                         </w:t>
      </w:r>
    </w:p>
    <w:p w:rsidR="00F56E73" w:rsidRPr="00167099" w:rsidRDefault="00F56E73" w:rsidP="00E7379C">
      <w:pPr>
        <w:spacing w:after="0" w:line="240" w:lineRule="auto"/>
        <w:textAlignment w:val="top"/>
        <w:rPr>
          <w:rFonts w:cstheme="minorHAnsi"/>
          <w:color w:val="000000"/>
          <w:sz w:val="24"/>
          <w:szCs w:val="24"/>
          <w:lang w:eastAsia="ru-RU"/>
        </w:rPr>
      </w:pPr>
    </w:p>
    <w:p w:rsidR="00F56E73" w:rsidRPr="00167099" w:rsidRDefault="00F56E73" w:rsidP="00E7379C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2)</w:t>
      </w:r>
    </w:p>
    <w:p w:rsidR="00F56E73" w:rsidRPr="00167099" w:rsidRDefault="00F56E73" w:rsidP="00CD4AB8">
      <w:pPr>
        <w:ind w:left="2124" w:firstLine="708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«Уральский завод развития ИИ»</w:t>
      </w:r>
    </w:p>
    <w:p w:rsidR="00F56E73" w:rsidRPr="00167099" w:rsidRDefault="00F56E73" w:rsidP="00CD4AB8">
      <w:pPr>
        <w:jc w:val="right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22.05.2015</w:t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  <w:t>Директору «РосСибБанк»</w:t>
      </w:r>
    </w:p>
    <w:p w:rsidR="00F56E73" w:rsidRPr="00167099" w:rsidRDefault="00F56E73" w:rsidP="00CD4AB8">
      <w:pPr>
        <w:jc w:val="right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Курятину К.А.</w:t>
      </w:r>
    </w:p>
    <w:p w:rsidR="00F56E73" w:rsidRPr="00167099" w:rsidRDefault="00F56E73" w:rsidP="00F3122E">
      <w:pPr>
        <w:spacing w:after="0" w:line="240" w:lineRule="auto"/>
        <w:jc w:val="right"/>
        <w:textAlignment w:val="top"/>
        <w:rPr>
          <w:rFonts w:cstheme="minorHAnsi"/>
          <w:color w:val="000000"/>
          <w:sz w:val="24"/>
          <w:szCs w:val="24"/>
          <w:lang w:eastAsia="ru-RU"/>
        </w:rPr>
      </w:pPr>
      <w:r w:rsidRPr="00167099">
        <w:rPr>
          <w:rFonts w:cstheme="minorHAnsi"/>
          <w:color w:val="000000"/>
          <w:sz w:val="24"/>
          <w:szCs w:val="24"/>
          <w:lang w:eastAsia="ru-RU"/>
        </w:rPr>
        <w:t>От руководителя компании «Уральский завод развития ИИ»</w:t>
      </w:r>
      <w:r w:rsidRPr="00167099">
        <w:rPr>
          <w:rFonts w:cstheme="minorHAnsi"/>
          <w:color w:val="000000"/>
          <w:sz w:val="24"/>
          <w:szCs w:val="24"/>
          <w:lang w:eastAsia="ru-RU"/>
        </w:rPr>
        <w:br/>
        <w:t>Пупкина В.В.</w:t>
      </w:r>
    </w:p>
    <w:p w:rsidR="00F56E73" w:rsidRPr="00167099" w:rsidRDefault="00F56E73" w:rsidP="00CD4AB8">
      <w:pPr>
        <w:jc w:val="right"/>
        <w:rPr>
          <w:rFonts w:cstheme="minorHAnsi"/>
          <w:sz w:val="24"/>
          <w:szCs w:val="24"/>
        </w:rPr>
      </w:pPr>
    </w:p>
    <w:p w:rsidR="00F56E73" w:rsidRPr="00167099" w:rsidRDefault="00F56E73" w:rsidP="003418BA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Приглашение на церемонию.</w:t>
      </w:r>
    </w:p>
    <w:p w:rsidR="00F56E73" w:rsidRPr="00167099" w:rsidRDefault="00F56E73" w:rsidP="003418BA">
      <w:pPr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Уважаемый Кирилл Алексеевич.</w:t>
      </w:r>
    </w:p>
    <w:p w:rsidR="00F56E73" w:rsidRPr="00167099" w:rsidRDefault="00F56E73" w:rsidP="003418BA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Приглашаем Вас на церемонию в честь десятилетия нашей фирмы, которая состоится 01.06.2016 в ресторане «Три кота» по адресу г. Екатеринбург ул. Высоцкого 23.</w:t>
      </w:r>
    </w:p>
    <w:p w:rsidR="00F56E73" w:rsidRPr="00167099" w:rsidRDefault="00F56E73" w:rsidP="003418BA">
      <w:pPr>
        <w:rPr>
          <w:rFonts w:cstheme="minorHAnsi"/>
          <w:sz w:val="24"/>
          <w:szCs w:val="24"/>
        </w:rPr>
      </w:pP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>С уважением, «директор «</w:t>
      </w:r>
      <w:r w:rsidRPr="00167099">
        <w:rPr>
          <w:rFonts w:cstheme="minorHAnsi"/>
          <w:sz w:val="24"/>
          <w:szCs w:val="24"/>
        </w:rPr>
        <w:t>Уральский завод развития ИИ</w:t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 xml:space="preserve">» </w:t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  <w:t>Пупкин В.В</w:t>
      </w:r>
    </w:p>
    <w:p w:rsidR="00F56E73" w:rsidRPr="00167099" w:rsidRDefault="00F56E73" w:rsidP="00E7379C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3)</w:t>
      </w:r>
    </w:p>
    <w:p w:rsidR="00F56E73" w:rsidRPr="00167099" w:rsidRDefault="00F56E73" w:rsidP="00F3122E">
      <w:pPr>
        <w:ind w:left="2124" w:firstLine="708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ab/>
        <w:t>«Уральский завод развития ИИ»</w:t>
      </w:r>
    </w:p>
    <w:p w:rsidR="00F56E73" w:rsidRPr="00167099" w:rsidRDefault="00F56E73" w:rsidP="00F3122E">
      <w:pPr>
        <w:jc w:val="right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22.05.2015</w:t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</w:r>
      <w:r w:rsidRPr="00167099">
        <w:rPr>
          <w:rFonts w:cstheme="minorHAnsi"/>
          <w:sz w:val="24"/>
          <w:szCs w:val="24"/>
        </w:rPr>
        <w:tab/>
        <w:t>Директору «Многострой»</w:t>
      </w:r>
    </w:p>
    <w:p w:rsidR="00F56E73" w:rsidRPr="00167099" w:rsidRDefault="00F56E73" w:rsidP="00F3122E">
      <w:pPr>
        <w:jc w:val="right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Попкову А.Д.</w:t>
      </w:r>
    </w:p>
    <w:p w:rsidR="00F56E73" w:rsidRPr="00167099" w:rsidRDefault="00F56E73" w:rsidP="00F3122E">
      <w:pPr>
        <w:spacing w:after="0" w:line="240" w:lineRule="auto"/>
        <w:jc w:val="right"/>
        <w:textAlignment w:val="top"/>
        <w:rPr>
          <w:rFonts w:cstheme="minorHAnsi"/>
          <w:color w:val="000000"/>
          <w:sz w:val="24"/>
          <w:szCs w:val="24"/>
          <w:lang w:eastAsia="ru-RU"/>
        </w:rPr>
      </w:pPr>
      <w:r w:rsidRPr="00167099">
        <w:rPr>
          <w:rFonts w:cstheme="minorHAnsi"/>
          <w:color w:val="000000"/>
          <w:sz w:val="24"/>
          <w:szCs w:val="24"/>
          <w:lang w:eastAsia="ru-RU"/>
        </w:rPr>
        <w:t>От руководителя компании «Уральский завод развития ИИ»</w:t>
      </w:r>
      <w:r w:rsidRPr="00167099">
        <w:rPr>
          <w:rFonts w:cstheme="minorHAnsi"/>
          <w:color w:val="000000"/>
          <w:sz w:val="24"/>
          <w:szCs w:val="24"/>
          <w:lang w:eastAsia="ru-RU"/>
        </w:rPr>
        <w:br/>
        <w:t>Пупкина В.В.</w:t>
      </w:r>
    </w:p>
    <w:p w:rsidR="00F56E73" w:rsidRPr="00167099" w:rsidRDefault="00F56E73" w:rsidP="00F3122E">
      <w:pPr>
        <w:jc w:val="right"/>
        <w:rPr>
          <w:rFonts w:cstheme="minorHAnsi"/>
          <w:sz w:val="24"/>
          <w:szCs w:val="24"/>
        </w:rPr>
      </w:pPr>
    </w:p>
    <w:p w:rsidR="00F56E73" w:rsidRPr="00167099" w:rsidRDefault="00F56E73" w:rsidP="00F3122E">
      <w:pPr>
        <w:jc w:val="center"/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Уважаемый Андрей Дмитриевич.</w:t>
      </w:r>
    </w:p>
    <w:p w:rsidR="00F56E73" w:rsidRPr="00167099" w:rsidRDefault="00F56E73" w:rsidP="00F3122E">
      <w:pPr>
        <w:rPr>
          <w:rFonts w:cstheme="minorHAnsi"/>
          <w:sz w:val="24"/>
          <w:szCs w:val="24"/>
        </w:rPr>
      </w:pPr>
      <w:r w:rsidRPr="00167099">
        <w:rPr>
          <w:rFonts w:cstheme="minorHAnsi"/>
          <w:sz w:val="24"/>
          <w:szCs w:val="24"/>
        </w:rPr>
        <w:t>В связи с техническими неполадками наша компания не может выполнить поставку строительных материалов запланированную на 12.07.2015. По соглашению №23587 Мы обязуемся выплатить неустойку. Приносим свои извинения.</w:t>
      </w:r>
    </w:p>
    <w:p w:rsidR="00F56E73" w:rsidRPr="00167099" w:rsidRDefault="00F56E73" w:rsidP="00F3122E">
      <w:pPr>
        <w:rPr>
          <w:rFonts w:cstheme="minorHAnsi"/>
          <w:sz w:val="24"/>
          <w:szCs w:val="24"/>
        </w:rPr>
      </w:pP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>С уважением, «директор «</w:t>
      </w:r>
      <w:r w:rsidRPr="00167099">
        <w:rPr>
          <w:rFonts w:cstheme="minorHAnsi"/>
          <w:sz w:val="24"/>
          <w:szCs w:val="24"/>
        </w:rPr>
        <w:t>Уральский завод развития ИИ</w:t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 xml:space="preserve">» </w:t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</w:r>
      <w:r w:rsidRPr="00167099">
        <w:rPr>
          <w:rFonts w:cstheme="minorHAnsi"/>
          <w:i/>
          <w:iCs/>
          <w:color w:val="000000"/>
          <w:sz w:val="24"/>
          <w:szCs w:val="24"/>
          <w:lang w:eastAsia="ru-RU"/>
        </w:rPr>
        <w:tab/>
        <w:t>Пупкин В.В</w:t>
      </w:r>
    </w:p>
    <w:p w:rsidR="00F56E73" w:rsidRPr="00167099" w:rsidRDefault="00F56E73" w:rsidP="00F3122E">
      <w:pPr>
        <w:rPr>
          <w:rFonts w:cstheme="minorHAnsi"/>
          <w:sz w:val="24"/>
          <w:szCs w:val="24"/>
        </w:rPr>
      </w:pPr>
    </w:p>
    <w:p w:rsidR="00F56E73" w:rsidRPr="00167099" w:rsidRDefault="00F56E73" w:rsidP="00E7379C">
      <w:pPr>
        <w:rPr>
          <w:rFonts w:cstheme="minorHAnsi"/>
          <w:sz w:val="24"/>
          <w:szCs w:val="24"/>
        </w:rPr>
      </w:pPr>
    </w:p>
    <w:p w:rsidR="00F56E73" w:rsidRPr="00167099" w:rsidRDefault="00F56E73" w:rsidP="00E7379C">
      <w:pPr>
        <w:rPr>
          <w:rFonts w:cstheme="minorHAnsi"/>
          <w:sz w:val="24"/>
          <w:szCs w:val="24"/>
        </w:rPr>
      </w:pPr>
    </w:p>
    <w:p w:rsidR="00F56E73" w:rsidRPr="00167099" w:rsidRDefault="00F56E73" w:rsidP="00E7379C">
      <w:pPr>
        <w:rPr>
          <w:rFonts w:cstheme="minorHAnsi"/>
          <w:sz w:val="24"/>
          <w:szCs w:val="24"/>
        </w:rPr>
      </w:pPr>
    </w:p>
    <w:p w:rsidR="00F56E73" w:rsidRPr="00167099" w:rsidRDefault="00F56E73">
      <w:pPr>
        <w:rPr>
          <w:rFonts w:cstheme="minorHAnsi"/>
          <w:sz w:val="24"/>
          <w:szCs w:val="24"/>
        </w:rPr>
      </w:pPr>
    </w:p>
    <w:sectPr w:rsidR="00F56E73" w:rsidRPr="0016709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2D4" w:rsidRDefault="00FB12D4">
      <w:pPr>
        <w:spacing w:after="0" w:line="240" w:lineRule="auto"/>
      </w:pPr>
      <w:r>
        <w:separator/>
      </w:r>
    </w:p>
  </w:endnote>
  <w:endnote w:type="continuationSeparator" w:id="0">
    <w:p w:rsidR="00FB12D4" w:rsidRDefault="00FB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E73" w:rsidRDefault="00F56E7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2D4" w:rsidRDefault="00FB12D4">
      <w:pPr>
        <w:spacing w:after="0" w:line="240" w:lineRule="auto"/>
      </w:pPr>
      <w:r>
        <w:separator/>
      </w:r>
    </w:p>
  </w:footnote>
  <w:footnote w:type="continuationSeparator" w:id="0">
    <w:p w:rsidR="00FB12D4" w:rsidRDefault="00FB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64E"/>
    <w:multiLevelType w:val="multilevel"/>
    <w:tmpl w:val="FEE2EB38"/>
    <w:lvl w:ilvl="0">
      <w:start w:val="1"/>
      <w:numFmt w:val="decimal"/>
      <w:lvlText w:val="%1."/>
      <w:lvlJc w:val="left"/>
      <w:pPr>
        <w:ind w:left="182" w:hanging="226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820" w:hanging="226"/>
      </w:pPr>
    </w:lvl>
    <w:lvl w:ilvl="2">
      <w:start w:val="1"/>
      <w:numFmt w:val="bullet"/>
      <w:lvlText w:val="•"/>
      <w:lvlJc w:val="left"/>
      <w:pPr>
        <w:ind w:left="1460" w:hanging="226"/>
      </w:pPr>
    </w:lvl>
    <w:lvl w:ilvl="3">
      <w:start w:val="1"/>
      <w:numFmt w:val="bullet"/>
      <w:lvlText w:val="•"/>
      <w:lvlJc w:val="left"/>
      <w:pPr>
        <w:ind w:left="2100" w:hanging="226"/>
      </w:pPr>
    </w:lvl>
    <w:lvl w:ilvl="4">
      <w:start w:val="1"/>
      <w:numFmt w:val="bullet"/>
      <w:lvlText w:val="•"/>
      <w:lvlJc w:val="left"/>
      <w:pPr>
        <w:ind w:left="2740" w:hanging="226"/>
      </w:pPr>
    </w:lvl>
    <w:lvl w:ilvl="5">
      <w:start w:val="1"/>
      <w:numFmt w:val="bullet"/>
      <w:lvlText w:val="•"/>
      <w:lvlJc w:val="left"/>
      <w:pPr>
        <w:ind w:left="3380" w:hanging="226"/>
      </w:pPr>
    </w:lvl>
    <w:lvl w:ilvl="6">
      <w:start w:val="1"/>
      <w:numFmt w:val="bullet"/>
      <w:lvlText w:val="•"/>
      <w:lvlJc w:val="left"/>
      <w:pPr>
        <w:ind w:left="4020" w:hanging="226"/>
      </w:pPr>
    </w:lvl>
    <w:lvl w:ilvl="7">
      <w:start w:val="1"/>
      <w:numFmt w:val="bullet"/>
      <w:lvlText w:val="•"/>
      <w:lvlJc w:val="left"/>
      <w:pPr>
        <w:ind w:left="4660" w:hanging="226"/>
      </w:pPr>
    </w:lvl>
    <w:lvl w:ilvl="8">
      <w:start w:val="1"/>
      <w:numFmt w:val="bullet"/>
      <w:lvlText w:val="•"/>
      <w:lvlJc w:val="left"/>
      <w:pPr>
        <w:ind w:left="5300" w:hanging="226"/>
      </w:pPr>
    </w:lvl>
  </w:abstractNum>
  <w:abstractNum w:abstractNumId="1" w15:restartNumberingAfterBreak="0">
    <w:nsid w:val="04E86A31"/>
    <w:multiLevelType w:val="multilevel"/>
    <w:tmpl w:val="48C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E1B45"/>
    <w:multiLevelType w:val="multilevel"/>
    <w:tmpl w:val="9EE0695C"/>
    <w:lvl w:ilvl="0">
      <w:start w:val="1"/>
      <w:numFmt w:val="decimal"/>
      <w:lvlText w:val="%1."/>
      <w:lvlJc w:val="left"/>
      <w:pPr>
        <w:ind w:left="120" w:hanging="207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766" w:hanging="207"/>
      </w:pPr>
    </w:lvl>
    <w:lvl w:ilvl="2">
      <w:start w:val="1"/>
      <w:numFmt w:val="bullet"/>
      <w:lvlText w:val="•"/>
      <w:lvlJc w:val="left"/>
      <w:pPr>
        <w:ind w:left="1412" w:hanging="207"/>
      </w:pPr>
    </w:lvl>
    <w:lvl w:ilvl="3">
      <w:start w:val="1"/>
      <w:numFmt w:val="bullet"/>
      <w:lvlText w:val="•"/>
      <w:lvlJc w:val="left"/>
      <w:pPr>
        <w:ind w:left="2058" w:hanging="206"/>
      </w:pPr>
    </w:lvl>
    <w:lvl w:ilvl="4">
      <w:start w:val="1"/>
      <w:numFmt w:val="bullet"/>
      <w:lvlText w:val="•"/>
      <w:lvlJc w:val="left"/>
      <w:pPr>
        <w:ind w:left="2704" w:hanging="207"/>
      </w:pPr>
    </w:lvl>
    <w:lvl w:ilvl="5">
      <w:start w:val="1"/>
      <w:numFmt w:val="bullet"/>
      <w:lvlText w:val="•"/>
      <w:lvlJc w:val="left"/>
      <w:pPr>
        <w:ind w:left="3350" w:hanging="207"/>
      </w:pPr>
    </w:lvl>
    <w:lvl w:ilvl="6">
      <w:start w:val="1"/>
      <w:numFmt w:val="bullet"/>
      <w:lvlText w:val="•"/>
      <w:lvlJc w:val="left"/>
      <w:pPr>
        <w:ind w:left="3996" w:hanging="206"/>
      </w:pPr>
    </w:lvl>
    <w:lvl w:ilvl="7">
      <w:start w:val="1"/>
      <w:numFmt w:val="bullet"/>
      <w:lvlText w:val="•"/>
      <w:lvlJc w:val="left"/>
      <w:pPr>
        <w:ind w:left="4642" w:hanging="207"/>
      </w:pPr>
    </w:lvl>
    <w:lvl w:ilvl="8">
      <w:start w:val="1"/>
      <w:numFmt w:val="bullet"/>
      <w:lvlText w:val="•"/>
      <w:lvlJc w:val="left"/>
      <w:pPr>
        <w:ind w:left="5288" w:hanging="207"/>
      </w:pPr>
    </w:lvl>
  </w:abstractNum>
  <w:abstractNum w:abstractNumId="3" w15:restartNumberingAfterBreak="0">
    <w:nsid w:val="07D64349"/>
    <w:multiLevelType w:val="multilevel"/>
    <w:tmpl w:val="0AF6052C"/>
    <w:lvl w:ilvl="0">
      <w:start w:val="1"/>
      <w:numFmt w:val="decimal"/>
      <w:lvlText w:val="%1."/>
      <w:lvlJc w:val="left"/>
      <w:pPr>
        <w:ind w:left="120" w:hanging="207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766" w:hanging="207"/>
      </w:pPr>
    </w:lvl>
    <w:lvl w:ilvl="2">
      <w:start w:val="1"/>
      <w:numFmt w:val="bullet"/>
      <w:lvlText w:val="•"/>
      <w:lvlJc w:val="left"/>
      <w:pPr>
        <w:ind w:left="1412" w:hanging="207"/>
      </w:pPr>
    </w:lvl>
    <w:lvl w:ilvl="3">
      <w:start w:val="1"/>
      <w:numFmt w:val="bullet"/>
      <w:lvlText w:val="•"/>
      <w:lvlJc w:val="left"/>
      <w:pPr>
        <w:ind w:left="2058" w:hanging="206"/>
      </w:pPr>
    </w:lvl>
    <w:lvl w:ilvl="4">
      <w:start w:val="1"/>
      <w:numFmt w:val="bullet"/>
      <w:lvlText w:val="•"/>
      <w:lvlJc w:val="left"/>
      <w:pPr>
        <w:ind w:left="2704" w:hanging="207"/>
      </w:pPr>
    </w:lvl>
    <w:lvl w:ilvl="5">
      <w:start w:val="1"/>
      <w:numFmt w:val="bullet"/>
      <w:lvlText w:val="•"/>
      <w:lvlJc w:val="left"/>
      <w:pPr>
        <w:ind w:left="3350" w:hanging="207"/>
      </w:pPr>
    </w:lvl>
    <w:lvl w:ilvl="6">
      <w:start w:val="1"/>
      <w:numFmt w:val="bullet"/>
      <w:lvlText w:val="•"/>
      <w:lvlJc w:val="left"/>
      <w:pPr>
        <w:ind w:left="3996" w:hanging="206"/>
      </w:pPr>
    </w:lvl>
    <w:lvl w:ilvl="7">
      <w:start w:val="1"/>
      <w:numFmt w:val="bullet"/>
      <w:lvlText w:val="•"/>
      <w:lvlJc w:val="left"/>
      <w:pPr>
        <w:ind w:left="4642" w:hanging="207"/>
      </w:pPr>
    </w:lvl>
    <w:lvl w:ilvl="8">
      <w:start w:val="1"/>
      <w:numFmt w:val="bullet"/>
      <w:lvlText w:val="•"/>
      <w:lvlJc w:val="left"/>
      <w:pPr>
        <w:ind w:left="5288" w:hanging="207"/>
      </w:pPr>
    </w:lvl>
  </w:abstractNum>
  <w:abstractNum w:abstractNumId="4" w15:restartNumberingAfterBreak="0">
    <w:nsid w:val="0A9F1861"/>
    <w:multiLevelType w:val="hybridMultilevel"/>
    <w:tmpl w:val="FF528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11119"/>
    <w:multiLevelType w:val="multilevel"/>
    <w:tmpl w:val="546081AC"/>
    <w:lvl w:ilvl="0">
      <w:start w:val="1"/>
      <w:numFmt w:val="decimal"/>
      <w:lvlText w:val="%1."/>
      <w:lvlJc w:val="left"/>
      <w:pPr>
        <w:ind w:left="815" w:hanging="240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1396" w:hanging="240"/>
      </w:pPr>
    </w:lvl>
    <w:lvl w:ilvl="2">
      <w:start w:val="1"/>
      <w:numFmt w:val="bullet"/>
      <w:lvlText w:val="•"/>
      <w:lvlJc w:val="left"/>
      <w:pPr>
        <w:ind w:left="1972" w:hanging="240"/>
      </w:pPr>
    </w:lvl>
    <w:lvl w:ilvl="3">
      <w:start w:val="1"/>
      <w:numFmt w:val="bullet"/>
      <w:lvlText w:val="•"/>
      <w:lvlJc w:val="left"/>
      <w:pPr>
        <w:ind w:left="2548" w:hanging="240"/>
      </w:pPr>
    </w:lvl>
    <w:lvl w:ilvl="4">
      <w:start w:val="1"/>
      <w:numFmt w:val="bullet"/>
      <w:lvlText w:val="•"/>
      <w:lvlJc w:val="left"/>
      <w:pPr>
        <w:ind w:left="3124" w:hanging="240"/>
      </w:pPr>
    </w:lvl>
    <w:lvl w:ilvl="5">
      <w:start w:val="1"/>
      <w:numFmt w:val="bullet"/>
      <w:lvlText w:val="•"/>
      <w:lvlJc w:val="left"/>
      <w:pPr>
        <w:ind w:left="3700" w:hanging="240"/>
      </w:pPr>
    </w:lvl>
    <w:lvl w:ilvl="6">
      <w:start w:val="1"/>
      <w:numFmt w:val="bullet"/>
      <w:lvlText w:val="•"/>
      <w:lvlJc w:val="left"/>
      <w:pPr>
        <w:ind w:left="4276" w:hanging="240"/>
      </w:pPr>
    </w:lvl>
    <w:lvl w:ilvl="7">
      <w:start w:val="1"/>
      <w:numFmt w:val="bullet"/>
      <w:lvlText w:val="•"/>
      <w:lvlJc w:val="left"/>
      <w:pPr>
        <w:ind w:left="4852" w:hanging="240"/>
      </w:pPr>
    </w:lvl>
    <w:lvl w:ilvl="8">
      <w:start w:val="1"/>
      <w:numFmt w:val="bullet"/>
      <w:lvlText w:val="•"/>
      <w:lvlJc w:val="left"/>
      <w:pPr>
        <w:ind w:left="5428" w:hanging="240"/>
      </w:pPr>
    </w:lvl>
  </w:abstractNum>
  <w:abstractNum w:abstractNumId="6" w15:restartNumberingAfterBreak="0">
    <w:nsid w:val="10D87228"/>
    <w:multiLevelType w:val="multilevel"/>
    <w:tmpl w:val="66C8A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11E5212"/>
    <w:multiLevelType w:val="multilevel"/>
    <w:tmpl w:val="8F9CF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3E4C57"/>
    <w:multiLevelType w:val="multilevel"/>
    <w:tmpl w:val="C584FFD6"/>
    <w:lvl w:ilvl="0">
      <w:start w:val="1"/>
      <w:numFmt w:val="decimal"/>
      <w:lvlText w:val="%1."/>
      <w:lvlJc w:val="left"/>
      <w:pPr>
        <w:ind w:left="182" w:hanging="226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820" w:hanging="226"/>
      </w:pPr>
    </w:lvl>
    <w:lvl w:ilvl="2">
      <w:start w:val="1"/>
      <w:numFmt w:val="bullet"/>
      <w:lvlText w:val="•"/>
      <w:lvlJc w:val="left"/>
      <w:pPr>
        <w:ind w:left="1460" w:hanging="226"/>
      </w:pPr>
    </w:lvl>
    <w:lvl w:ilvl="3">
      <w:start w:val="1"/>
      <w:numFmt w:val="bullet"/>
      <w:lvlText w:val="•"/>
      <w:lvlJc w:val="left"/>
      <w:pPr>
        <w:ind w:left="2100" w:hanging="226"/>
      </w:pPr>
    </w:lvl>
    <w:lvl w:ilvl="4">
      <w:start w:val="1"/>
      <w:numFmt w:val="bullet"/>
      <w:lvlText w:val="•"/>
      <w:lvlJc w:val="left"/>
      <w:pPr>
        <w:ind w:left="2740" w:hanging="226"/>
      </w:pPr>
    </w:lvl>
    <w:lvl w:ilvl="5">
      <w:start w:val="1"/>
      <w:numFmt w:val="bullet"/>
      <w:lvlText w:val="•"/>
      <w:lvlJc w:val="left"/>
      <w:pPr>
        <w:ind w:left="3380" w:hanging="226"/>
      </w:pPr>
    </w:lvl>
    <w:lvl w:ilvl="6">
      <w:start w:val="1"/>
      <w:numFmt w:val="bullet"/>
      <w:lvlText w:val="•"/>
      <w:lvlJc w:val="left"/>
      <w:pPr>
        <w:ind w:left="4020" w:hanging="226"/>
      </w:pPr>
    </w:lvl>
    <w:lvl w:ilvl="7">
      <w:start w:val="1"/>
      <w:numFmt w:val="bullet"/>
      <w:lvlText w:val="•"/>
      <w:lvlJc w:val="left"/>
      <w:pPr>
        <w:ind w:left="4660" w:hanging="226"/>
      </w:pPr>
    </w:lvl>
    <w:lvl w:ilvl="8">
      <w:start w:val="1"/>
      <w:numFmt w:val="bullet"/>
      <w:lvlText w:val="•"/>
      <w:lvlJc w:val="left"/>
      <w:pPr>
        <w:ind w:left="5300" w:hanging="226"/>
      </w:pPr>
    </w:lvl>
  </w:abstractNum>
  <w:abstractNum w:abstractNumId="9" w15:restartNumberingAfterBreak="0">
    <w:nsid w:val="1552286A"/>
    <w:multiLevelType w:val="multilevel"/>
    <w:tmpl w:val="357C6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  <w:sz w:val="24"/>
      </w:rPr>
    </w:lvl>
  </w:abstractNum>
  <w:abstractNum w:abstractNumId="10" w15:restartNumberingAfterBreak="0">
    <w:nsid w:val="19F03407"/>
    <w:multiLevelType w:val="multilevel"/>
    <w:tmpl w:val="39748B40"/>
    <w:lvl w:ilvl="0">
      <w:start w:val="1"/>
      <w:numFmt w:val="decimal"/>
      <w:lvlText w:val="%1."/>
      <w:lvlJc w:val="left"/>
      <w:pPr>
        <w:ind w:left="182" w:hanging="226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820" w:hanging="226"/>
      </w:pPr>
    </w:lvl>
    <w:lvl w:ilvl="2">
      <w:start w:val="1"/>
      <w:numFmt w:val="bullet"/>
      <w:lvlText w:val="•"/>
      <w:lvlJc w:val="left"/>
      <w:pPr>
        <w:ind w:left="1460" w:hanging="226"/>
      </w:pPr>
    </w:lvl>
    <w:lvl w:ilvl="3">
      <w:start w:val="1"/>
      <w:numFmt w:val="bullet"/>
      <w:lvlText w:val="•"/>
      <w:lvlJc w:val="left"/>
      <w:pPr>
        <w:ind w:left="2100" w:hanging="226"/>
      </w:pPr>
    </w:lvl>
    <w:lvl w:ilvl="4">
      <w:start w:val="1"/>
      <w:numFmt w:val="bullet"/>
      <w:lvlText w:val="•"/>
      <w:lvlJc w:val="left"/>
      <w:pPr>
        <w:ind w:left="2740" w:hanging="226"/>
      </w:pPr>
    </w:lvl>
    <w:lvl w:ilvl="5">
      <w:start w:val="1"/>
      <w:numFmt w:val="bullet"/>
      <w:lvlText w:val="•"/>
      <w:lvlJc w:val="left"/>
      <w:pPr>
        <w:ind w:left="3380" w:hanging="226"/>
      </w:pPr>
    </w:lvl>
    <w:lvl w:ilvl="6">
      <w:start w:val="1"/>
      <w:numFmt w:val="bullet"/>
      <w:lvlText w:val="•"/>
      <w:lvlJc w:val="left"/>
      <w:pPr>
        <w:ind w:left="4020" w:hanging="226"/>
      </w:pPr>
    </w:lvl>
    <w:lvl w:ilvl="7">
      <w:start w:val="1"/>
      <w:numFmt w:val="bullet"/>
      <w:lvlText w:val="•"/>
      <w:lvlJc w:val="left"/>
      <w:pPr>
        <w:ind w:left="4660" w:hanging="226"/>
      </w:pPr>
    </w:lvl>
    <w:lvl w:ilvl="8">
      <w:start w:val="1"/>
      <w:numFmt w:val="bullet"/>
      <w:lvlText w:val="•"/>
      <w:lvlJc w:val="left"/>
      <w:pPr>
        <w:ind w:left="5300" w:hanging="226"/>
      </w:pPr>
    </w:lvl>
  </w:abstractNum>
  <w:abstractNum w:abstractNumId="11" w15:restartNumberingAfterBreak="0">
    <w:nsid w:val="1D003D30"/>
    <w:multiLevelType w:val="multilevel"/>
    <w:tmpl w:val="1BC249DE"/>
    <w:lvl w:ilvl="0">
      <w:start w:val="1"/>
      <w:numFmt w:val="decimal"/>
      <w:lvlText w:val="%1."/>
      <w:lvlJc w:val="left"/>
      <w:pPr>
        <w:ind w:left="120" w:hanging="221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766" w:hanging="221"/>
      </w:pPr>
    </w:lvl>
    <w:lvl w:ilvl="2">
      <w:start w:val="1"/>
      <w:numFmt w:val="bullet"/>
      <w:lvlText w:val="•"/>
      <w:lvlJc w:val="left"/>
      <w:pPr>
        <w:ind w:left="1412" w:hanging="221"/>
      </w:pPr>
    </w:lvl>
    <w:lvl w:ilvl="3">
      <w:start w:val="1"/>
      <w:numFmt w:val="bullet"/>
      <w:lvlText w:val="•"/>
      <w:lvlJc w:val="left"/>
      <w:pPr>
        <w:ind w:left="2058" w:hanging="220"/>
      </w:pPr>
    </w:lvl>
    <w:lvl w:ilvl="4">
      <w:start w:val="1"/>
      <w:numFmt w:val="bullet"/>
      <w:lvlText w:val="•"/>
      <w:lvlJc w:val="left"/>
      <w:pPr>
        <w:ind w:left="2704" w:hanging="221"/>
      </w:pPr>
    </w:lvl>
    <w:lvl w:ilvl="5">
      <w:start w:val="1"/>
      <w:numFmt w:val="bullet"/>
      <w:lvlText w:val="•"/>
      <w:lvlJc w:val="left"/>
      <w:pPr>
        <w:ind w:left="3350" w:hanging="221"/>
      </w:pPr>
    </w:lvl>
    <w:lvl w:ilvl="6">
      <w:start w:val="1"/>
      <w:numFmt w:val="bullet"/>
      <w:lvlText w:val="•"/>
      <w:lvlJc w:val="left"/>
      <w:pPr>
        <w:ind w:left="3996" w:hanging="221"/>
      </w:pPr>
    </w:lvl>
    <w:lvl w:ilvl="7">
      <w:start w:val="1"/>
      <w:numFmt w:val="bullet"/>
      <w:lvlText w:val="•"/>
      <w:lvlJc w:val="left"/>
      <w:pPr>
        <w:ind w:left="4642" w:hanging="221"/>
      </w:pPr>
    </w:lvl>
    <w:lvl w:ilvl="8">
      <w:start w:val="1"/>
      <w:numFmt w:val="bullet"/>
      <w:lvlText w:val="•"/>
      <w:lvlJc w:val="left"/>
      <w:pPr>
        <w:ind w:left="5288" w:hanging="221"/>
      </w:pPr>
    </w:lvl>
  </w:abstractNum>
  <w:abstractNum w:abstractNumId="12" w15:restartNumberingAfterBreak="0">
    <w:nsid w:val="1DF869D0"/>
    <w:multiLevelType w:val="multilevel"/>
    <w:tmpl w:val="3D40440E"/>
    <w:lvl w:ilvl="0">
      <w:start w:val="19"/>
      <w:numFmt w:val="decimal"/>
      <w:lvlText w:val="%1."/>
      <w:lvlJc w:val="left"/>
      <w:pPr>
        <w:ind w:left="182" w:hanging="355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–"/>
      <w:lvlJc w:val="left"/>
      <w:pPr>
        <w:ind w:left="182" w:hanging="159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2">
      <w:start w:val="1"/>
      <w:numFmt w:val="bullet"/>
      <w:lvlText w:val="•"/>
      <w:lvlJc w:val="left"/>
      <w:pPr>
        <w:ind w:left="1460" w:hanging="159"/>
      </w:pPr>
    </w:lvl>
    <w:lvl w:ilvl="3">
      <w:start w:val="1"/>
      <w:numFmt w:val="bullet"/>
      <w:lvlText w:val="•"/>
      <w:lvlJc w:val="left"/>
      <w:pPr>
        <w:ind w:left="2100" w:hanging="159"/>
      </w:pPr>
    </w:lvl>
    <w:lvl w:ilvl="4">
      <w:start w:val="1"/>
      <w:numFmt w:val="bullet"/>
      <w:lvlText w:val="•"/>
      <w:lvlJc w:val="left"/>
      <w:pPr>
        <w:ind w:left="2740" w:hanging="159"/>
      </w:pPr>
    </w:lvl>
    <w:lvl w:ilvl="5">
      <w:start w:val="1"/>
      <w:numFmt w:val="bullet"/>
      <w:lvlText w:val="•"/>
      <w:lvlJc w:val="left"/>
      <w:pPr>
        <w:ind w:left="3380" w:hanging="159"/>
      </w:pPr>
    </w:lvl>
    <w:lvl w:ilvl="6">
      <w:start w:val="1"/>
      <w:numFmt w:val="bullet"/>
      <w:lvlText w:val="•"/>
      <w:lvlJc w:val="left"/>
      <w:pPr>
        <w:ind w:left="4020" w:hanging="159"/>
      </w:pPr>
    </w:lvl>
    <w:lvl w:ilvl="7">
      <w:start w:val="1"/>
      <w:numFmt w:val="bullet"/>
      <w:lvlText w:val="•"/>
      <w:lvlJc w:val="left"/>
      <w:pPr>
        <w:ind w:left="4660" w:hanging="159"/>
      </w:pPr>
    </w:lvl>
    <w:lvl w:ilvl="8">
      <w:start w:val="1"/>
      <w:numFmt w:val="bullet"/>
      <w:lvlText w:val="•"/>
      <w:lvlJc w:val="left"/>
      <w:pPr>
        <w:ind w:left="5300" w:hanging="159"/>
      </w:pPr>
    </w:lvl>
  </w:abstractNum>
  <w:abstractNum w:abstractNumId="13" w15:restartNumberingAfterBreak="0">
    <w:nsid w:val="1F9003C7"/>
    <w:multiLevelType w:val="multilevel"/>
    <w:tmpl w:val="0D468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1F967E1D"/>
    <w:multiLevelType w:val="multilevel"/>
    <w:tmpl w:val="02BA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77A75"/>
    <w:multiLevelType w:val="multilevel"/>
    <w:tmpl w:val="7DF2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14611"/>
    <w:multiLevelType w:val="hybridMultilevel"/>
    <w:tmpl w:val="76725B5E"/>
    <w:lvl w:ilvl="0" w:tplc="8A0A233C">
      <w:start w:val="1"/>
      <w:numFmt w:val="decimal"/>
      <w:lvlText w:val="%1."/>
      <w:lvlJc w:val="left"/>
      <w:pPr>
        <w:ind w:left="120" w:hanging="21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ru-RU" w:bidi="ru-RU"/>
      </w:rPr>
    </w:lvl>
    <w:lvl w:ilvl="1" w:tplc="155CBE5A">
      <w:numFmt w:val="bullet"/>
      <w:lvlText w:val="•"/>
      <w:lvlJc w:val="left"/>
      <w:pPr>
        <w:ind w:left="766" w:hanging="217"/>
      </w:pPr>
      <w:rPr>
        <w:lang w:val="ru-RU" w:eastAsia="ru-RU" w:bidi="ru-RU"/>
      </w:rPr>
    </w:lvl>
    <w:lvl w:ilvl="2" w:tplc="2E584B84">
      <w:numFmt w:val="bullet"/>
      <w:lvlText w:val="•"/>
      <w:lvlJc w:val="left"/>
      <w:pPr>
        <w:ind w:left="1412" w:hanging="217"/>
      </w:pPr>
      <w:rPr>
        <w:lang w:val="ru-RU" w:eastAsia="ru-RU" w:bidi="ru-RU"/>
      </w:rPr>
    </w:lvl>
    <w:lvl w:ilvl="3" w:tplc="5784FCA0">
      <w:numFmt w:val="bullet"/>
      <w:lvlText w:val="•"/>
      <w:lvlJc w:val="left"/>
      <w:pPr>
        <w:ind w:left="2058" w:hanging="217"/>
      </w:pPr>
      <w:rPr>
        <w:lang w:val="ru-RU" w:eastAsia="ru-RU" w:bidi="ru-RU"/>
      </w:rPr>
    </w:lvl>
    <w:lvl w:ilvl="4" w:tplc="20189978">
      <w:numFmt w:val="bullet"/>
      <w:lvlText w:val="•"/>
      <w:lvlJc w:val="left"/>
      <w:pPr>
        <w:ind w:left="2704" w:hanging="217"/>
      </w:pPr>
      <w:rPr>
        <w:lang w:val="ru-RU" w:eastAsia="ru-RU" w:bidi="ru-RU"/>
      </w:rPr>
    </w:lvl>
    <w:lvl w:ilvl="5" w:tplc="0A467300">
      <w:numFmt w:val="bullet"/>
      <w:lvlText w:val="•"/>
      <w:lvlJc w:val="left"/>
      <w:pPr>
        <w:ind w:left="3350" w:hanging="217"/>
      </w:pPr>
      <w:rPr>
        <w:lang w:val="ru-RU" w:eastAsia="ru-RU" w:bidi="ru-RU"/>
      </w:rPr>
    </w:lvl>
    <w:lvl w:ilvl="6" w:tplc="5A562FEE">
      <w:numFmt w:val="bullet"/>
      <w:lvlText w:val="•"/>
      <w:lvlJc w:val="left"/>
      <w:pPr>
        <w:ind w:left="3996" w:hanging="217"/>
      </w:pPr>
      <w:rPr>
        <w:lang w:val="ru-RU" w:eastAsia="ru-RU" w:bidi="ru-RU"/>
      </w:rPr>
    </w:lvl>
    <w:lvl w:ilvl="7" w:tplc="02AE09B0">
      <w:numFmt w:val="bullet"/>
      <w:lvlText w:val="•"/>
      <w:lvlJc w:val="left"/>
      <w:pPr>
        <w:ind w:left="4642" w:hanging="217"/>
      </w:pPr>
      <w:rPr>
        <w:lang w:val="ru-RU" w:eastAsia="ru-RU" w:bidi="ru-RU"/>
      </w:rPr>
    </w:lvl>
    <w:lvl w:ilvl="8" w:tplc="F18C2CC2">
      <w:numFmt w:val="bullet"/>
      <w:lvlText w:val="•"/>
      <w:lvlJc w:val="left"/>
      <w:pPr>
        <w:ind w:left="5288" w:hanging="217"/>
      </w:pPr>
      <w:rPr>
        <w:lang w:val="ru-RU" w:eastAsia="ru-RU" w:bidi="ru-RU"/>
      </w:rPr>
    </w:lvl>
  </w:abstractNum>
  <w:abstractNum w:abstractNumId="17" w15:restartNumberingAfterBreak="0">
    <w:nsid w:val="27A64676"/>
    <w:multiLevelType w:val="hybridMultilevel"/>
    <w:tmpl w:val="061E0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257F5"/>
    <w:multiLevelType w:val="multilevel"/>
    <w:tmpl w:val="26525A16"/>
    <w:lvl w:ilvl="0">
      <w:start w:val="1"/>
      <w:numFmt w:val="decimal"/>
      <w:lvlText w:val="%1."/>
      <w:lvlJc w:val="left"/>
      <w:pPr>
        <w:ind w:left="120" w:hanging="217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766" w:hanging="217"/>
      </w:pPr>
    </w:lvl>
    <w:lvl w:ilvl="2">
      <w:start w:val="1"/>
      <w:numFmt w:val="bullet"/>
      <w:lvlText w:val="•"/>
      <w:lvlJc w:val="left"/>
      <w:pPr>
        <w:ind w:left="1412" w:hanging="217"/>
      </w:pPr>
    </w:lvl>
    <w:lvl w:ilvl="3">
      <w:start w:val="1"/>
      <w:numFmt w:val="bullet"/>
      <w:lvlText w:val="•"/>
      <w:lvlJc w:val="left"/>
      <w:pPr>
        <w:ind w:left="2058" w:hanging="216"/>
      </w:pPr>
    </w:lvl>
    <w:lvl w:ilvl="4">
      <w:start w:val="1"/>
      <w:numFmt w:val="bullet"/>
      <w:lvlText w:val="•"/>
      <w:lvlJc w:val="left"/>
      <w:pPr>
        <w:ind w:left="2704" w:hanging="217"/>
      </w:pPr>
    </w:lvl>
    <w:lvl w:ilvl="5">
      <w:start w:val="1"/>
      <w:numFmt w:val="bullet"/>
      <w:lvlText w:val="•"/>
      <w:lvlJc w:val="left"/>
      <w:pPr>
        <w:ind w:left="3350" w:hanging="217"/>
      </w:pPr>
    </w:lvl>
    <w:lvl w:ilvl="6">
      <w:start w:val="1"/>
      <w:numFmt w:val="bullet"/>
      <w:lvlText w:val="•"/>
      <w:lvlJc w:val="left"/>
      <w:pPr>
        <w:ind w:left="3996" w:hanging="216"/>
      </w:pPr>
    </w:lvl>
    <w:lvl w:ilvl="7">
      <w:start w:val="1"/>
      <w:numFmt w:val="bullet"/>
      <w:lvlText w:val="•"/>
      <w:lvlJc w:val="left"/>
      <w:pPr>
        <w:ind w:left="4642" w:hanging="217"/>
      </w:pPr>
    </w:lvl>
    <w:lvl w:ilvl="8">
      <w:start w:val="1"/>
      <w:numFmt w:val="bullet"/>
      <w:lvlText w:val="•"/>
      <w:lvlJc w:val="left"/>
      <w:pPr>
        <w:ind w:left="5288" w:hanging="217"/>
      </w:pPr>
    </w:lvl>
  </w:abstractNum>
  <w:abstractNum w:abstractNumId="19" w15:restartNumberingAfterBreak="0">
    <w:nsid w:val="2F674533"/>
    <w:multiLevelType w:val="multilevel"/>
    <w:tmpl w:val="EE0C0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38EE32AB"/>
    <w:multiLevelType w:val="hybridMultilevel"/>
    <w:tmpl w:val="2AF434C6"/>
    <w:lvl w:ilvl="0" w:tplc="D6760F08">
      <w:start w:val="19"/>
      <w:numFmt w:val="decimal"/>
      <w:lvlText w:val="%1."/>
      <w:lvlJc w:val="left"/>
      <w:pPr>
        <w:ind w:left="182" w:hanging="355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ru-RU" w:bidi="ru-RU"/>
      </w:rPr>
    </w:lvl>
    <w:lvl w:ilvl="1" w:tplc="FBBE5598">
      <w:numFmt w:val="bullet"/>
      <w:lvlText w:val="–"/>
      <w:lvlJc w:val="left"/>
      <w:pPr>
        <w:ind w:left="182" w:hanging="159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ru-RU" w:bidi="ru-RU"/>
      </w:rPr>
    </w:lvl>
    <w:lvl w:ilvl="2" w:tplc="FF7CC062">
      <w:numFmt w:val="bullet"/>
      <w:lvlText w:val="•"/>
      <w:lvlJc w:val="left"/>
      <w:pPr>
        <w:ind w:left="1460" w:hanging="159"/>
      </w:pPr>
      <w:rPr>
        <w:lang w:val="ru-RU" w:eastAsia="ru-RU" w:bidi="ru-RU"/>
      </w:rPr>
    </w:lvl>
    <w:lvl w:ilvl="3" w:tplc="EBB8B4D6">
      <w:numFmt w:val="bullet"/>
      <w:lvlText w:val="•"/>
      <w:lvlJc w:val="left"/>
      <w:pPr>
        <w:ind w:left="2100" w:hanging="159"/>
      </w:pPr>
      <w:rPr>
        <w:lang w:val="ru-RU" w:eastAsia="ru-RU" w:bidi="ru-RU"/>
      </w:rPr>
    </w:lvl>
    <w:lvl w:ilvl="4" w:tplc="248C6574">
      <w:numFmt w:val="bullet"/>
      <w:lvlText w:val="•"/>
      <w:lvlJc w:val="left"/>
      <w:pPr>
        <w:ind w:left="2740" w:hanging="159"/>
      </w:pPr>
      <w:rPr>
        <w:lang w:val="ru-RU" w:eastAsia="ru-RU" w:bidi="ru-RU"/>
      </w:rPr>
    </w:lvl>
    <w:lvl w:ilvl="5" w:tplc="A9747C82">
      <w:numFmt w:val="bullet"/>
      <w:lvlText w:val="•"/>
      <w:lvlJc w:val="left"/>
      <w:pPr>
        <w:ind w:left="3380" w:hanging="159"/>
      </w:pPr>
      <w:rPr>
        <w:lang w:val="ru-RU" w:eastAsia="ru-RU" w:bidi="ru-RU"/>
      </w:rPr>
    </w:lvl>
    <w:lvl w:ilvl="6" w:tplc="FFE205FC">
      <w:numFmt w:val="bullet"/>
      <w:lvlText w:val="•"/>
      <w:lvlJc w:val="left"/>
      <w:pPr>
        <w:ind w:left="4020" w:hanging="159"/>
      </w:pPr>
      <w:rPr>
        <w:lang w:val="ru-RU" w:eastAsia="ru-RU" w:bidi="ru-RU"/>
      </w:rPr>
    </w:lvl>
    <w:lvl w:ilvl="7" w:tplc="F7A2C13E">
      <w:numFmt w:val="bullet"/>
      <w:lvlText w:val="•"/>
      <w:lvlJc w:val="left"/>
      <w:pPr>
        <w:ind w:left="4660" w:hanging="159"/>
      </w:pPr>
      <w:rPr>
        <w:lang w:val="ru-RU" w:eastAsia="ru-RU" w:bidi="ru-RU"/>
      </w:rPr>
    </w:lvl>
    <w:lvl w:ilvl="8" w:tplc="FD02CCFE">
      <w:numFmt w:val="bullet"/>
      <w:lvlText w:val="•"/>
      <w:lvlJc w:val="left"/>
      <w:pPr>
        <w:ind w:left="5300" w:hanging="159"/>
      </w:pPr>
      <w:rPr>
        <w:lang w:val="ru-RU" w:eastAsia="ru-RU" w:bidi="ru-RU"/>
      </w:rPr>
    </w:lvl>
  </w:abstractNum>
  <w:abstractNum w:abstractNumId="21" w15:restartNumberingAfterBreak="0">
    <w:nsid w:val="393B57ED"/>
    <w:multiLevelType w:val="multilevel"/>
    <w:tmpl w:val="BC7C5436"/>
    <w:lvl w:ilvl="0">
      <w:start w:val="19"/>
      <w:numFmt w:val="decimal"/>
      <w:lvlText w:val="%1."/>
      <w:lvlJc w:val="left"/>
      <w:pPr>
        <w:ind w:left="182" w:hanging="355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–"/>
      <w:lvlJc w:val="left"/>
      <w:pPr>
        <w:ind w:left="182" w:hanging="159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2">
      <w:start w:val="1"/>
      <w:numFmt w:val="bullet"/>
      <w:lvlText w:val="•"/>
      <w:lvlJc w:val="left"/>
      <w:pPr>
        <w:ind w:left="1460" w:hanging="159"/>
      </w:pPr>
    </w:lvl>
    <w:lvl w:ilvl="3">
      <w:start w:val="1"/>
      <w:numFmt w:val="bullet"/>
      <w:lvlText w:val="•"/>
      <w:lvlJc w:val="left"/>
      <w:pPr>
        <w:ind w:left="2100" w:hanging="159"/>
      </w:pPr>
    </w:lvl>
    <w:lvl w:ilvl="4">
      <w:start w:val="1"/>
      <w:numFmt w:val="bullet"/>
      <w:lvlText w:val="•"/>
      <w:lvlJc w:val="left"/>
      <w:pPr>
        <w:ind w:left="2740" w:hanging="159"/>
      </w:pPr>
    </w:lvl>
    <w:lvl w:ilvl="5">
      <w:start w:val="1"/>
      <w:numFmt w:val="bullet"/>
      <w:lvlText w:val="•"/>
      <w:lvlJc w:val="left"/>
      <w:pPr>
        <w:ind w:left="3380" w:hanging="159"/>
      </w:pPr>
    </w:lvl>
    <w:lvl w:ilvl="6">
      <w:start w:val="1"/>
      <w:numFmt w:val="bullet"/>
      <w:lvlText w:val="•"/>
      <w:lvlJc w:val="left"/>
      <w:pPr>
        <w:ind w:left="4020" w:hanging="159"/>
      </w:pPr>
    </w:lvl>
    <w:lvl w:ilvl="7">
      <w:start w:val="1"/>
      <w:numFmt w:val="bullet"/>
      <w:lvlText w:val="•"/>
      <w:lvlJc w:val="left"/>
      <w:pPr>
        <w:ind w:left="4660" w:hanging="159"/>
      </w:pPr>
    </w:lvl>
    <w:lvl w:ilvl="8">
      <w:start w:val="1"/>
      <w:numFmt w:val="bullet"/>
      <w:lvlText w:val="•"/>
      <w:lvlJc w:val="left"/>
      <w:pPr>
        <w:ind w:left="5300" w:hanging="159"/>
      </w:pPr>
    </w:lvl>
  </w:abstractNum>
  <w:abstractNum w:abstractNumId="22" w15:restartNumberingAfterBreak="0">
    <w:nsid w:val="3F765825"/>
    <w:multiLevelType w:val="hybridMultilevel"/>
    <w:tmpl w:val="B9FA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22A75"/>
    <w:multiLevelType w:val="multilevel"/>
    <w:tmpl w:val="1AB6011E"/>
    <w:lvl w:ilvl="0">
      <w:start w:val="1"/>
      <w:numFmt w:val="decimal"/>
      <w:lvlText w:val="%1."/>
      <w:lvlJc w:val="left"/>
      <w:pPr>
        <w:ind w:left="182" w:hanging="226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820" w:hanging="226"/>
      </w:pPr>
    </w:lvl>
    <w:lvl w:ilvl="2">
      <w:start w:val="1"/>
      <w:numFmt w:val="bullet"/>
      <w:lvlText w:val="•"/>
      <w:lvlJc w:val="left"/>
      <w:pPr>
        <w:ind w:left="1460" w:hanging="226"/>
      </w:pPr>
    </w:lvl>
    <w:lvl w:ilvl="3">
      <w:start w:val="1"/>
      <w:numFmt w:val="bullet"/>
      <w:lvlText w:val="•"/>
      <w:lvlJc w:val="left"/>
      <w:pPr>
        <w:ind w:left="2100" w:hanging="226"/>
      </w:pPr>
    </w:lvl>
    <w:lvl w:ilvl="4">
      <w:start w:val="1"/>
      <w:numFmt w:val="bullet"/>
      <w:lvlText w:val="•"/>
      <w:lvlJc w:val="left"/>
      <w:pPr>
        <w:ind w:left="2740" w:hanging="226"/>
      </w:pPr>
    </w:lvl>
    <w:lvl w:ilvl="5">
      <w:start w:val="1"/>
      <w:numFmt w:val="bullet"/>
      <w:lvlText w:val="•"/>
      <w:lvlJc w:val="left"/>
      <w:pPr>
        <w:ind w:left="3380" w:hanging="226"/>
      </w:pPr>
    </w:lvl>
    <w:lvl w:ilvl="6">
      <w:start w:val="1"/>
      <w:numFmt w:val="bullet"/>
      <w:lvlText w:val="•"/>
      <w:lvlJc w:val="left"/>
      <w:pPr>
        <w:ind w:left="4020" w:hanging="226"/>
      </w:pPr>
    </w:lvl>
    <w:lvl w:ilvl="7">
      <w:start w:val="1"/>
      <w:numFmt w:val="bullet"/>
      <w:lvlText w:val="•"/>
      <w:lvlJc w:val="left"/>
      <w:pPr>
        <w:ind w:left="4660" w:hanging="226"/>
      </w:pPr>
    </w:lvl>
    <w:lvl w:ilvl="8">
      <w:start w:val="1"/>
      <w:numFmt w:val="bullet"/>
      <w:lvlText w:val="•"/>
      <w:lvlJc w:val="left"/>
      <w:pPr>
        <w:ind w:left="5300" w:hanging="226"/>
      </w:pPr>
    </w:lvl>
  </w:abstractNum>
  <w:abstractNum w:abstractNumId="24" w15:restartNumberingAfterBreak="0">
    <w:nsid w:val="42283F6C"/>
    <w:multiLevelType w:val="multilevel"/>
    <w:tmpl w:val="A7E2F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583760E"/>
    <w:multiLevelType w:val="multilevel"/>
    <w:tmpl w:val="9EDE3D62"/>
    <w:lvl w:ilvl="0">
      <w:start w:val="1"/>
      <w:numFmt w:val="decimal"/>
      <w:lvlText w:val="%1."/>
      <w:lvlJc w:val="left"/>
      <w:pPr>
        <w:ind w:left="120" w:hanging="221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766" w:hanging="221"/>
      </w:pPr>
    </w:lvl>
    <w:lvl w:ilvl="2">
      <w:start w:val="1"/>
      <w:numFmt w:val="bullet"/>
      <w:lvlText w:val="•"/>
      <w:lvlJc w:val="left"/>
      <w:pPr>
        <w:ind w:left="1412" w:hanging="221"/>
      </w:pPr>
    </w:lvl>
    <w:lvl w:ilvl="3">
      <w:start w:val="1"/>
      <w:numFmt w:val="bullet"/>
      <w:lvlText w:val="•"/>
      <w:lvlJc w:val="left"/>
      <w:pPr>
        <w:ind w:left="2058" w:hanging="220"/>
      </w:pPr>
    </w:lvl>
    <w:lvl w:ilvl="4">
      <w:start w:val="1"/>
      <w:numFmt w:val="bullet"/>
      <w:lvlText w:val="•"/>
      <w:lvlJc w:val="left"/>
      <w:pPr>
        <w:ind w:left="2704" w:hanging="221"/>
      </w:pPr>
    </w:lvl>
    <w:lvl w:ilvl="5">
      <w:start w:val="1"/>
      <w:numFmt w:val="bullet"/>
      <w:lvlText w:val="•"/>
      <w:lvlJc w:val="left"/>
      <w:pPr>
        <w:ind w:left="3350" w:hanging="221"/>
      </w:pPr>
    </w:lvl>
    <w:lvl w:ilvl="6">
      <w:start w:val="1"/>
      <w:numFmt w:val="bullet"/>
      <w:lvlText w:val="•"/>
      <w:lvlJc w:val="left"/>
      <w:pPr>
        <w:ind w:left="3996" w:hanging="221"/>
      </w:pPr>
    </w:lvl>
    <w:lvl w:ilvl="7">
      <w:start w:val="1"/>
      <w:numFmt w:val="bullet"/>
      <w:lvlText w:val="•"/>
      <w:lvlJc w:val="left"/>
      <w:pPr>
        <w:ind w:left="4642" w:hanging="221"/>
      </w:pPr>
    </w:lvl>
    <w:lvl w:ilvl="8">
      <w:start w:val="1"/>
      <w:numFmt w:val="bullet"/>
      <w:lvlText w:val="•"/>
      <w:lvlJc w:val="left"/>
      <w:pPr>
        <w:ind w:left="5288" w:hanging="221"/>
      </w:pPr>
    </w:lvl>
  </w:abstractNum>
  <w:abstractNum w:abstractNumId="26" w15:restartNumberingAfterBreak="0">
    <w:nsid w:val="46A457E3"/>
    <w:multiLevelType w:val="hybridMultilevel"/>
    <w:tmpl w:val="C83656F8"/>
    <w:lvl w:ilvl="0" w:tplc="D7F467E6">
      <w:start w:val="1"/>
      <w:numFmt w:val="decimal"/>
      <w:lvlText w:val="%1."/>
      <w:lvlJc w:val="left"/>
      <w:pPr>
        <w:ind w:left="182" w:hanging="226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ru-RU" w:bidi="ru-RU"/>
      </w:rPr>
    </w:lvl>
    <w:lvl w:ilvl="1" w:tplc="6A166CC4">
      <w:numFmt w:val="bullet"/>
      <w:lvlText w:val="•"/>
      <w:lvlJc w:val="left"/>
      <w:pPr>
        <w:ind w:left="820" w:hanging="226"/>
      </w:pPr>
      <w:rPr>
        <w:lang w:val="ru-RU" w:eastAsia="ru-RU" w:bidi="ru-RU"/>
      </w:rPr>
    </w:lvl>
    <w:lvl w:ilvl="2" w:tplc="07B29E04">
      <w:numFmt w:val="bullet"/>
      <w:lvlText w:val="•"/>
      <w:lvlJc w:val="left"/>
      <w:pPr>
        <w:ind w:left="1460" w:hanging="226"/>
      </w:pPr>
      <w:rPr>
        <w:lang w:val="ru-RU" w:eastAsia="ru-RU" w:bidi="ru-RU"/>
      </w:rPr>
    </w:lvl>
    <w:lvl w:ilvl="3" w:tplc="A0CC4E1C">
      <w:numFmt w:val="bullet"/>
      <w:lvlText w:val="•"/>
      <w:lvlJc w:val="left"/>
      <w:pPr>
        <w:ind w:left="2100" w:hanging="226"/>
      </w:pPr>
      <w:rPr>
        <w:lang w:val="ru-RU" w:eastAsia="ru-RU" w:bidi="ru-RU"/>
      </w:rPr>
    </w:lvl>
    <w:lvl w:ilvl="4" w:tplc="EAFC4E20">
      <w:numFmt w:val="bullet"/>
      <w:lvlText w:val="•"/>
      <w:lvlJc w:val="left"/>
      <w:pPr>
        <w:ind w:left="2740" w:hanging="226"/>
      </w:pPr>
      <w:rPr>
        <w:lang w:val="ru-RU" w:eastAsia="ru-RU" w:bidi="ru-RU"/>
      </w:rPr>
    </w:lvl>
    <w:lvl w:ilvl="5" w:tplc="888A76FA">
      <w:numFmt w:val="bullet"/>
      <w:lvlText w:val="•"/>
      <w:lvlJc w:val="left"/>
      <w:pPr>
        <w:ind w:left="3380" w:hanging="226"/>
      </w:pPr>
      <w:rPr>
        <w:lang w:val="ru-RU" w:eastAsia="ru-RU" w:bidi="ru-RU"/>
      </w:rPr>
    </w:lvl>
    <w:lvl w:ilvl="6" w:tplc="E1CC1424">
      <w:numFmt w:val="bullet"/>
      <w:lvlText w:val="•"/>
      <w:lvlJc w:val="left"/>
      <w:pPr>
        <w:ind w:left="4020" w:hanging="226"/>
      </w:pPr>
      <w:rPr>
        <w:lang w:val="ru-RU" w:eastAsia="ru-RU" w:bidi="ru-RU"/>
      </w:rPr>
    </w:lvl>
    <w:lvl w:ilvl="7" w:tplc="0BA63456">
      <w:numFmt w:val="bullet"/>
      <w:lvlText w:val="•"/>
      <w:lvlJc w:val="left"/>
      <w:pPr>
        <w:ind w:left="4660" w:hanging="226"/>
      </w:pPr>
      <w:rPr>
        <w:lang w:val="ru-RU" w:eastAsia="ru-RU" w:bidi="ru-RU"/>
      </w:rPr>
    </w:lvl>
    <w:lvl w:ilvl="8" w:tplc="27AA2CF8">
      <w:numFmt w:val="bullet"/>
      <w:lvlText w:val="•"/>
      <w:lvlJc w:val="left"/>
      <w:pPr>
        <w:ind w:left="5300" w:hanging="226"/>
      </w:pPr>
      <w:rPr>
        <w:lang w:val="ru-RU" w:eastAsia="ru-RU" w:bidi="ru-RU"/>
      </w:rPr>
    </w:lvl>
  </w:abstractNum>
  <w:abstractNum w:abstractNumId="27" w15:restartNumberingAfterBreak="0">
    <w:nsid w:val="48424FB8"/>
    <w:multiLevelType w:val="multilevel"/>
    <w:tmpl w:val="3530D4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/>
      </w:rPr>
    </w:lvl>
  </w:abstractNum>
  <w:abstractNum w:abstractNumId="28" w15:restartNumberingAfterBreak="0">
    <w:nsid w:val="4BE31B4B"/>
    <w:multiLevelType w:val="hybridMultilevel"/>
    <w:tmpl w:val="9EAA6672"/>
    <w:lvl w:ilvl="0" w:tplc="8F22B5AC">
      <w:start w:val="1"/>
      <w:numFmt w:val="decimal"/>
      <w:lvlText w:val="%1."/>
      <w:lvlJc w:val="left"/>
      <w:pPr>
        <w:ind w:left="182" w:hanging="226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ru-RU" w:bidi="ru-RU"/>
      </w:rPr>
    </w:lvl>
    <w:lvl w:ilvl="1" w:tplc="0024D196">
      <w:numFmt w:val="bullet"/>
      <w:lvlText w:val="•"/>
      <w:lvlJc w:val="left"/>
      <w:pPr>
        <w:ind w:left="820" w:hanging="226"/>
      </w:pPr>
      <w:rPr>
        <w:lang w:val="ru-RU" w:eastAsia="ru-RU" w:bidi="ru-RU"/>
      </w:rPr>
    </w:lvl>
    <w:lvl w:ilvl="2" w:tplc="24985D9E">
      <w:numFmt w:val="bullet"/>
      <w:lvlText w:val="•"/>
      <w:lvlJc w:val="left"/>
      <w:pPr>
        <w:ind w:left="1460" w:hanging="226"/>
      </w:pPr>
      <w:rPr>
        <w:lang w:val="ru-RU" w:eastAsia="ru-RU" w:bidi="ru-RU"/>
      </w:rPr>
    </w:lvl>
    <w:lvl w:ilvl="3" w:tplc="DC7E8748">
      <w:numFmt w:val="bullet"/>
      <w:lvlText w:val="•"/>
      <w:lvlJc w:val="left"/>
      <w:pPr>
        <w:ind w:left="2100" w:hanging="226"/>
      </w:pPr>
      <w:rPr>
        <w:lang w:val="ru-RU" w:eastAsia="ru-RU" w:bidi="ru-RU"/>
      </w:rPr>
    </w:lvl>
    <w:lvl w:ilvl="4" w:tplc="4438A21A">
      <w:numFmt w:val="bullet"/>
      <w:lvlText w:val="•"/>
      <w:lvlJc w:val="left"/>
      <w:pPr>
        <w:ind w:left="2740" w:hanging="226"/>
      </w:pPr>
      <w:rPr>
        <w:lang w:val="ru-RU" w:eastAsia="ru-RU" w:bidi="ru-RU"/>
      </w:rPr>
    </w:lvl>
    <w:lvl w:ilvl="5" w:tplc="4230B28A">
      <w:numFmt w:val="bullet"/>
      <w:lvlText w:val="•"/>
      <w:lvlJc w:val="left"/>
      <w:pPr>
        <w:ind w:left="3380" w:hanging="226"/>
      </w:pPr>
      <w:rPr>
        <w:lang w:val="ru-RU" w:eastAsia="ru-RU" w:bidi="ru-RU"/>
      </w:rPr>
    </w:lvl>
    <w:lvl w:ilvl="6" w:tplc="DCFC6026">
      <w:numFmt w:val="bullet"/>
      <w:lvlText w:val="•"/>
      <w:lvlJc w:val="left"/>
      <w:pPr>
        <w:ind w:left="4020" w:hanging="226"/>
      </w:pPr>
      <w:rPr>
        <w:lang w:val="ru-RU" w:eastAsia="ru-RU" w:bidi="ru-RU"/>
      </w:rPr>
    </w:lvl>
    <w:lvl w:ilvl="7" w:tplc="072682F4">
      <w:numFmt w:val="bullet"/>
      <w:lvlText w:val="•"/>
      <w:lvlJc w:val="left"/>
      <w:pPr>
        <w:ind w:left="4660" w:hanging="226"/>
      </w:pPr>
      <w:rPr>
        <w:lang w:val="ru-RU" w:eastAsia="ru-RU" w:bidi="ru-RU"/>
      </w:rPr>
    </w:lvl>
    <w:lvl w:ilvl="8" w:tplc="3FA069D2">
      <w:numFmt w:val="bullet"/>
      <w:lvlText w:val="•"/>
      <w:lvlJc w:val="left"/>
      <w:pPr>
        <w:ind w:left="5300" w:hanging="226"/>
      </w:pPr>
      <w:rPr>
        <w:lang w:val="ru-RU" w:eastAsia="ru-RU" w:bidi="ru-RU"/>
      </w:rPr>
    </w:lvl>
  </w:abstractNum>
  <w:abstractNum w:abstractNumId="29" w15:restartNumberingAfterBreak="0">
    <w:nsid w:val="4CA06264"/>
    <w:multiLevelType w:val="multilevel"/>
    <w:tmpl w:val="BD061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4CBF0C11"/>
    <w:multiLevelType w:val="hybridMultilevel"/>
    <w:tmpl w:val="2FF06F76"/>
    <w:lvl w:ilvl="0" w:tplc="72C67A76">
      <w:start w:val="1"/>
      <w:numFmt w:val="decimal"/>
      <w:lvlText w:val="%1."/>
      <w:lvlJc w:val="left"/>
      <w:pPr>
        <w:ind w:left="120" w:hanging="221"/>
      </w:pPr>
      <w:rPr>
        <w:rFonts w:ascii="Times New Roman" w:eastAsia="Times New Roman" w:hAnsi="Times New Roman" w:cs="Times New Roman" w:hint="default"/>
        <w:color w:val="231F20"/>
        <w:spacing w:val="-5"/>
        <w:w w:val="100"/>
        <w:sz w:val="22"/>
        <w:szCs w:val="22"/>
        <w:lang w:val="ru-RU" w:eastAsia="ru-RU" w:bidi="ru-RU"/>
      </w:rPr>
    </w:lvl>
    <w:lvl w:ilvl="1" w:tplc="83CEF272">
      <w:numFmt w:val="bullet"/>
      <w:lvlText w:val="•"/>
      <w:lvlJc w:val="left"/>
      <w:pPr>
        <w:ind w:left="766" w:hanging="221"/>
      </w:pPr>
      <w:rPr>
        <w:lang w:val="ru-RU" w:eastAsia="ru-RU" w:bidi="ru-RU"/>
      </w:rPr>
    </w:lvl>
    <w:lvl w:ilvl="2" w:tplc="B13CD50C">
      <w:numFmt w:val="bullet"/>
      <w:lvlText w:val="•"/>
      <w:lvlJc w:val="left"/>
      <w:pPr>
        <w:ind w:left="1412" w:hanging="221"/>
      </w:pPr>
      <w:rPr>
        <w:lang w:val="ru-RU" w:eastAsia="ru-RU" w:bidi="ru-RU"/>
      </w:rPr>
    </w:lvl>
    <w:lvl w:ilvl="3" w:tplc="CBA89AD4">
      <w:numFmt w:val="bullet"/>
      <w:lvlText w:val="•"/>
      <w:lvlJc w:val="left"/>
      <w:pPr>
        <w:ind w:left="2058" w:hanging="221"/>
      </w:pPr>
      <w:rPr>
        <w:lang w:val="ru-RU" w:eastAsia="ru-RU" w:bidi="ru-RU"/>
      </w:rPr>
    </w:lvl>
    <w:lvl w:ilvl="4" w:tplc="33F0F6E0">
      <w:numFmt w:val="bullet"/>
      <w:lvlText w:val="•"/>
      <w:lvlJc w:val="left"/>
      <w:pPr>
        <w:ind w:left="2704" w:hanging="221"/>
      </w:pPr>
      <w:rPr>
        <w:lang w:val="ru-RU" w:eastAsia="ru-RU" w:bidi="ru-RU"/>
      </w:rPr>
    </w:lvl>
    <w:lvl w:ilvl="5" w:tplc="8C74CB8E">
      <w:numFmt w:val="bullet"/>
      <w:lvlText w:val="•"/>
      <w:lvlJc w:val="left"/>
      <w:pPr>
        <w:ind w:left="3350" w:hanging="221"/>
      </w:pPr>
      <w:rPr>
        <w:lang w:val="ru-RU" w:eastAsia="ru-RU" w:bidi="ru-RU"/>
      </w:rPr>
    </w:lvl>
    <w:lvl w:ilvl="6" w:tplc="AA6214C2">
      <w:numFmt w:val="bullet"/>
      <w:lvlText w:val="•"/>
      <w:lvlJc w:val="left"/>
      <w:pPr>
        <w:ind w:left="3996" w:hanging="221"/>
      </w:pPr>
      <w:rPr>
        <w:lang w:val="ru-RU" w:eastAsia="ru-RU" w:bidi="ru-RU"/>
      </w:rPr>
    </w:lvl>
    <w:lvl w:ilvl="7" w:tplc="930CB9E8">
      <w:numFmt w:val="bullet"/>
      <w:lvlText w:val="•"/>
      <w:lvlJc w:val="left"/>
      <w:pPr>
        <w:ind w:left="4642" w:hanging="221"/>
      </w:pPr>
      <w:rPr>
        <w:lang w:val="ru-RU" w:eastAsia="ru-RU" w:bidi="ru-RU"/>
      </w:rPr>
    </w:lvl>
    <w:lvl w:ilvl="8" w:tplc="803E37DE">
      <w:numFmt w:val="bullet"/>
      <w:lvlText w:val="•"/>
      <w:lvlJc w:val="left"/>
      <w:pPr>
        <w:ind w:left="5288" w:hanging="221"/>
      </w:pPr>
      <w:rPr>
        <w:lang w:val="ru-RU" w:eastAsia="ru-RU" w:bidi="ru-RU"/>
      </w:rPr>
    </w:lvl>
  </w:abstractNum>
  <w:abstractNum w:abstractNumId="31" w15:restartNumberingAfterBreak="0">
    <w:nsid w:val="5E023C5C"/>
    <w:multiLevelType w:val="hybridMultilevel"/>
    <w:tmpl w:val="ED1C1142"/>
    <w:lvl w:ilvl="0" w:tplc="FF6A0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8B3ADF"/>
    <w:multiLevelType w:val="multilevel"/>
    <w:tmpl w:val="787E0060"/>
    <w:lvl w:ilvl="0">
      <w:start w:val="1"/>
      <w:numFmt w:val="decimal"/>
      <w:lvlText w:val="%1."/>
      <w:lvlJc w:val="left"/>
      <w:pPr>
        <w:ind w:left="120" w:hanging="217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766" w:hanging="217"/>
      </w:pPr>
    </w:lvl>
    <w:lvl w:ilvl="2">
      <w:start w:val="1"/>
      <w:numFmt w:val="bullet"/>
      <w:lvlText w:val="•"/>
      <w:lvlJc w:val="left"/>
      <w:pPr>
        <w:ind w:left="1412" w:hanging="217"/>
      </w:pPr>
    </w:lvl>
    <w:lvl w:ilvl="3">
      <w:start w:val="1"/>
      <w:numFmt w:val="bullet"/>
      <w:lvlText w:val="•"/>
      <w:lvlJc w:val="left"/>
      <w:pPr>
        <w:ind w:left="2058" w:hanging="216"/>
      </w:pPr>
    </w:lvl>
    <w:lvl w:ilvl="4">
      <w:start w:val="1"/>
      <w:numFmt w:val="bullet"/>
      <w:lvlText w:val="•"/>
      <w:lvlJc w:val="left"/>
      <w:pPr>
        <w:ind w:left="2704" w:hanging="217"/>
      </w:pPr>
    </w:lvl>
    <w:lvl w:ilvl="5">
      <w:start w:val="1"/>
      <w:numFmt w:val="bullet"/>
      <w:lvlText w:val="•"/>
      <w:lvlJc w:val="left"/>
      <w:pPr>
        <w:ind w:left="3350" w:hanging="217"/>
      </w:pPr>
    </w:lvl>
    <w:lvl w:ilvl="6">
      <w:start w:val="1"/>
      <w:numFmt w:val="bullet"/>
      <w:lvlText w:val="•"/>
      <w:lvlJc w:val="left"/>
      <w:pPr>
        <w:ind w:left="3996" w:hanging="216"/>
      </w:pPr>
    </w:lvl>
    <w:lvl w:ilvl="7">
      <w:start w:val="1"/>
      <w:numFmt w:val="bullet"/>
      <w:lvlText w:val="•"/>
      <w:lvlJc w:val="left"/>
      <w:pPr>
        <w:ind w:left="4642" w:hanging="217"/>
      </w:pPr>
    </w:lvl>
    <w:lvl w:ilvl="8">
      <w:start w:val="1"/>
      <w:numFmt w:val="bullet"/>
      <w:lvlText w:val="•"/>
      <w:lvlJc w:val="left"/>
      <w:pPr>
        <w:ind w:left="5288" w:hanging="217"/>
      </w:pPr>
    </w:lvl>
  </w:abstractNum>
  <w:abstractNum w:abstractNumId="33" w15:restartNumberingAfterBreak="0">
    <w:nsid w:val="6DAC3C83"/>
    <w:multiLevelType w:val="multilevel"/>
    <w:tmpl w:val="36CC9C8C"/>
    <w:lvl w:ilvl="0">
      <w:start w:val="1"/>
      <w:numFmt w:val="decimal"/>
      <w:lvlText w:val="%1."/>
      <w:lvlJc w:val="left"/>
      <w:pPr>
        <w:ind w:left="815" w:hanging="240"/>
      </w:pPr>
      <w:rPr>
        <w:rFonts w:ascii="Times New Roman" w:eastAsia="Times New Roman" w:hAnsi="Times New Roman" w:cs="Times New Roman"/>
        <w:color w:val="231F20"/>
        <w:sz w:val="22"/>
        <w:szCs w:val="22"/>
      </w:rPr>
    </w:lvl>
    <w:lvl w:ilvl="1">
      <w:start w:val="1"/>
      <w:numFmt w:val="bullet"/>
      <w:lvlText w:val="•"/>
      <w:lvlJc w:val="left"/>
      <w:pPr>
        <w:ind w:left="1396" w:hanging="240"/>
      </w:pPr>
    </w:lvl>
    <w:lvl w:ilvl="2">
      <w:start w:val="1"/>
      <w:numFmt w:val="bullet"/>
      <w:lvlText w:val="•"/>
      <w:lvlJc w:val="left"/>
      <w:pPr>
        <w:ind w:left="1972" w:hanging="240"/>
      </w:pPr>
    </w:lvl>
    <w:lvl w:ilvl="3">
      <w:start w:val="1"/>
      <w:numFmt w:val="bullet"/>
      <w:lvlText w:val="•"/>
      <w:lvlJc w:val="left"/>
      <w:pPr>
        <w:ind w:left="2548" w:hanging="240"/>
      </w:pPr>
    </w:lvl>
    <w:lvl w:ilvl="4">
      <w:start w:val="1"/>
      <w:numFmt w:val="bullet"/>
      <w:lvlText w:val="•"/>
      <w:lvlJc w:val="left"/>
      <w:pPr>
        <w:ind w:left="3124" w:hanging="240"/>
      </w:pPr>
    </w:lvl>
    <w:lvl w:ilvl="5">
      <w:start w:val="1"/>
      <w:numFmt w:val="bullet"/>
      <w:lvlText w:val="•"/>
      <w:lvlJc w:val="left"/>
      <w:pPr>
        <w:ind w:left="3700" w:hanging="240"/>
      </w:pPr>
    </w:lvl>
    <w:lvl w:ilvl="6">
      <w:start w:val="1"/>
      <w:numFmt w:val="bullet"/>
      <w:lvlText w:val="•"/>
      <w:lvlJc w:val="left"/>
      <w:pPr>
        <w:ind w:left="4276" w:hanging="240"/>
      </w:pPr>
    </w:lvl>
    <w:lvl w:ilvl="7">
      <w:start w:val="1"/>
      <w:numFmt w:val="bullet"/>
      <w:lvlText w:val="•"/>
      <w:lvlJc w:val="left"/>
      <w:pPr>
        <w:ind w:left="4852" w:hanging="240"/>
      </w:pPr>
    </w:lvl>
    <w:lvl w:ilvl="8">
      <w:start w:val="1"/>
      <w:numFmt w:val="bullet"/>
      <w:lvlText w:val="•"/>
      <w:lvlJc w:val="left"/>
      <w:pPr>
        <w:ind w:left="5428" w:hanging="240"/>
      </w:pPr>
    </w:lvl>
  </w:abstractNum>
  <w:abstractNum w:abstractNumId="34" w15:restartNumberingAfterBreak="0">
    <w:nsid w:val="71603664"/>
    <w:multiLevelType w:val="hybridMultilevel"/>
    <w:tmpl w:val="B152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83B8A"/>
    <w:multiLevelType w:val="hybridMultilevel"/>
    <w:tmpl w:val="D368DD0C"/>
    <w:lvl w:ilvl="0" w:tplc="D428B454">
      <w:start w:val="1"/>
      <w:numFmt w:val="decimal"/>
      <w:lvlText w:val="%1."/>
      <w:lvlJc w:val="left"/>
      <w:pPr>
        <w:ind w:left="815" w:hanging="240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ru-RU" w:bidi="ru-RU"/>
      </w:rPr>
    </w:lvl>
    <w:lvl w:ilvl="1" w:tplc="711813B6">
      <w:numFmt w:val="bullet"/>
      <w:lvlText w:val="•"/>
      <w:lvlJc w:val="left"/>
      <w:pPr>
        <w:ind w:left="1396" w:hanging="240"/>
      </w:pPr>
      <w:rPr>
        <w:lang w:val="ru-RU" w:eastAsia="ru-RU" w:bidi="ru-RU"/>
      </w:rPr>
    </w:lvl>
    <w:lvl w:ilvl="2" w:tplc="9092A634">
      <w:numFmt w:val="bullet"/>
      <w:lvlText w:val="•"/>
      <w:lvlJc w:val="left"/>
      <w:pPr>
        <w:ind w:left="1972" w:hanging="240"/>
      </w:pPr>
      <w:rPr>
        <w:lang w:val="ru-RU" w:eastAsia="ru-RU" w:bidi="ru-RU"/>
      </w:rPr>
    </w:lvl>
    <w:lvl w:ilvl="3" w:tplc="BBA439E8">
      <w:numFmt w:val="bullet"/>
      <w:lvlText w:val="•"/>
      <w:lvlJc w:val="left"/>
      <w:pPr>
        <w:ind w:left="2548" w:hanging="240"/>
      </w:pPr>
      <w:rPr>
        <w:lang w:val="ru-RU" w:eastAsia="ru-RU" w:bidi="ru-RU"/>
      </w:rPr>
    </w:lvl>
    <w:lvl w:ilvl="4" w:tplc="E250AF40">
      <w:numFmt w:val="bullet"/>
      <w:lvlText w:val="•"/>
      <w:lvlJc w:val="left"/>
      <w:pPr>
        <w:ind w:left="3124" w:hanging="240"/>
      </w:pPr>
      <w:rPr>
        <w:lang w:val="ru-RU" w:eastAsia="ru-RU" w:bidi="ru-RU"/>
      </w:rPr>
    </w:lvl>
    <w:lvl w:ilvl="5" w:tplc="9B429C3A">
      <w:numFmt w:val="bullet"/>
      <w:lvlText w:val="•"/>
      <w:lvlJc w:val="left"/>
      <w:pPr>
        <w:ind w:left="3700" w:hanging="240"/>
      </w:pPr>
      <w:rPr>
        <w:lang w:val="ru-RU" w:eastAsia="ru-RU" w:bidi="ru-RU"/>
      </w:rPr>
    </w:lvl>
    <w:lvl w:ilvl="6" w:tplc="EFCC2648">
      <w:numFmt w:val="bullet"/>
      <w:lvlText w:val="•"/>
      <w:lvlJc w:val="left"/>
      <w:pPr>
        <w:ind w:left="4276" w:hanging="240"/>
      </w:pPr>
      <w:rPr>
        <w:lang w:val="ru-RU" w:eastAsia="ru-RU" w:bidi="ru-RU"/>
      </w:rPr>
    </w:lvl>
    <w:lvl w:ilvl="7" w:tplc="FB0C9448">
      <w:numFmt w:val="bullet"/>
      <w:lvlText w:val="•"/>
      <w:lvlJc w:val="left"/>
      <w:pPr>
        <w:ind w:left="4852" w:hanging="240"/>
      </w:pPr>
      <w:rPr>
        <w:lang w:val="ru-RU" w:eastAsia="ru-RU" w:bidi="ru-RU"/>
      </w:rPr>
    </w:lvl>
    <w:lvl w:ilvl="8" w:tplc="24D0BEAA">
      <w:numFmt w:val="bullet"/>
      <w:lvlText w:val="•"/>
      <w:lvlJc w:val="left"/>
      <w:pPr>
        <w:ind w:left="5428" w:hanging="240"/>
      </w:pPr>
      <w:rPr>
        <w:lang w:val="ru-RU" w:eastAsia="ru-RU" w:bidi="ru-RU"/>
      </w:rPr>
    </w:lvl>
  </w:abstractNum>
  <w:abstractNum w:abstractNumId="36" w15:restartNumberingAfterBreak="0">
    <w:nsid w:val="7D3D6184"/>
    <w:multiLevelType w:val="hybridMultilevel"/>
    <w:tmpl w:val="8294CEE2"/>
    <w:lvl w:ilvl="0" w:tplc="4E3E2A74">
      <w:start w:val="1"/>
      <w:numFmt w:val="decimal"/>
      <w:lvlText w:val="%1."/>
      <w:lvlJc w:val="left"/>
      <w:pPr>
        <w:ind w:left="120" w:hanging="20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ru-RU" w:bidi="ru-RU"/>
      </w:rPr>
    </w:lvl>
    <w:lvl w:ilvl="1" w:tplc="2F2AEC66">
      <w:numFmt w:val="bullet"/>
      <w:lvlText w:val="•"/>
      <w:lvlJc w:val="left"/>
      <w:pPr>
        <w:ind w:left="766" w:hanging="207"/>
      </w:pPr>
      <w:rPr>
        <w:lang w:val="ru-RU" w:eastAsia="ru-RU" w:bidi="ru-RU"/>
      </w:rPr>
    </w:lvl>
    <w:lvl w:ilvl="2" w:tplc="B31479A6">
      <w:numFmt w:val="bullet"/>
      <w:lvlText w:val="•"/>
      <w:lvlJc w:val="left"/>
      <w:pPr>
        <w:ind w:left="1412" w:hanging="207"/>
      </w:pPr>
      <w:rPr>
        <w:lang w:val="ru-RU" w:eastAsia="ru-RU" w:bidi="ru-RU"/>
      </w:rPr>
    </w:lvl>
    <w:lvl w:ilvl="3" w:tplc="7B225514">
      <w:numFmt w:val="bullet"/>
      <w:lvlText w:val="•"/>
      <w:lvlJc w:val="left"/>
      <w:pPr>
        <w:ind w:left="2058" w:hanging="207"/>
      </w:pPr>
      <w:rPr>
        <w:lang w:val="ru-RU" w:eastAsia="ru-RU" w:bidi="ru-RU"/>
      </w:rPr>
    </w:lvl>
    <w:lvl w:ilvl="4" w:tplc="4126A296">
      <w:numFmt w:val="bullet"/>
      <w:lvlText w:val="•"/>
      <w:lvlJc w:val="left"/>
      <w:pPr>
        <w:ind w:left="2704" w:hanging="207"/>
      </w:pPr>
      <w:rPr>
        <w:lang w:val="ru-RU" w:eastAsia="ru-RU" w:bidi="ru-RU"/>
      </w:rPr>
    </w:lvl>
    <w:lvl w:ilvl="5" w:tplc="FF2E18A4">
      <w:numFmt w:val="bullet"/>
      <w:lvlText w:val="•"/>
      <w:lvlJc w:val="left"/>
      <w:pPr>
        <w:ind w:left="3350" w:hanging="207"/>
      </w:pPr>
      <w:rPr>
        <w:lang w:val="ru-RU" w:eastAsia="ru-RU" w:bidi="ru-RU"/>
      </w:rPr>
    </w:lvl>
    <w:lvl w:ilvl="6" w:tplc="A1A01E38">
      <w:numFmt w:val="bullet"/>
      <w:lvlText w:val="•"/>
      <w:lvlJc w:val="left"/>
      <w:pPr>
        <w:ind w:left="3996" w:hanging="207"/>
      </w:pPr>
      <w:rPr>
        <w:lang w:val="ru-RU" w:eastAsia="ru-RU" w:bidi="ru-RU"/>
      </w:rPr>
    </w:lvl>
    <w:lvl w:ilvl="7" w:tplc="CB54D706">
      <w:numFmt w:val="bullet"/>
      <w:lvlText w:val="•"/>
      <w:lvlJc w:val="left"/>
      <w:pPr>
        <w:ind w:left="4642" w:hanging="207"/>
      </w:pPr>
      <w:rPr>
        <w:lang w:val="ru-RU" w:eastAsia="ru-RU" w:bidi="ru-RU"/>
      </w:rPr>
    </w:lvl>
    <w:lvl w:ilvl="8" w:tplc="AA74D43A">
      <w:numFmt w:val="bullet"/>
      <w:lvlText w:val="•"/>
      <w:lvlJc w:val="left"/>
      <w:pPr>
        <w:ind w:left="5288" w:hanging="207"/>
      </w:pPr>
      <w:rPr>
        <w:lang w:val="ru-RU" w:eastAsia="ru-RU" w:bidi="ru-RU"/>
      </w:rPr>
    </w:lvl>
  </w:abstractNum>
  <w:num w:numId="1">
    <w:abstractNumId w:val="17"/>
  </w:num>
  <w:num w:numId="2">
    <w:abstractNumId w:val="31"/>
  </w:num>
  <w:num w:numId="3">
    <w:abstractNumId w:val="23"/>
  </w:num>
  <w:num w:numId="4">
    <w:abstractNumId w:val="11"/>
  </w:num>
  <w:num w:numId="5">
    <w:abstractNumId w:val="10"/>
  </w:num>
  <w:num w:numId="6">
    <w:abstractNumId w:val="29"/>
  </w:num>
  <w:num w:numId="7">
    <w:abstractNumId w:val="21"/>
  </w:num>
  <w:num w:numId="8">
    <w:abstractNumId w:val="6"/>
  </w:num>
  <w:num w:numId="9">
    <w:abstractNumId w:val="24"/>
  </w:num>
  <w:num w:numId="10">
    <w:abstractNumId w:val="33"/>
  </w:num>
  <w:num w:numId="11">
    <w:abstractNumId w:val="3"/>
  </w:num>
  <w:num w:numId="12">
    <w:abstractNumId w:val="32"/>
  </w:num>
  <w:num w:numId="13">
    <w:abstractNumId w:val="4"/>
  </w:num>
  <w:num w:numId="14">
    <w:abstractNumId w:val="22"/>
  </w:num>
  <w:num w:numId="15">
    <w:abstractNumId w:val="34"/>
  </w:num>
  <w:num w:numId="16">
    <w:abstractNumId w:val="9"/>
  </w:num>
  <w:num w:numId="17">
    <w:abstractNumId w:val="27"/>
  </w:num>
  <w:num w:numId="18">
    <w:abstractNumId w:val="0"/>
  </w:num>
  <w:num w:numId="19">
    <w:abstractNumId w:val="25"/>
  </w:num>
  <w:num w:numId="20">
    <w:abstractNumId w:val="8"/>
  </w:num>
  <w:num w:numId="21">
    <w:abstractNumId w:val="19"/>
  </w:num>
  <w:num w:numId="22">
    <w:abstractNumId w:val="12"/>
  </w:num>
  <w:num w:numId="23">
    <w:abstractNumId w:val="7"/>
  </w:num>
  <w:num w:numId="24">
    <w:abstractNumId w:val="13"/>
  </w:num>
  <w:num w:numId="25">
    <w:abstractNumId w:val="5"/>
  </w:num>
  <w:num w:numId="26">
    <w:abstractNumId w:val="2"/>
  </w:num>
  <w:num w:numId="27">
    <w:abstractNumId w:val="18"/>
  </w:num>
  <w:num w:numId="28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0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065"/>
    <w:rsid w:val="000F1F9A"/>
    <w:rsid w:val="00167099"/>
    <w:rsid w:val="003D3C0C"/>
    <w:rsid w:val="00663A40"/>
    <w:rsid w:val="00B431E2"/>
    <w:rsid w:val="00D24656"/>
    <w:rsid w:val="00EE6065"/>
    <w:rsid w:val="00F56E73"/>
    <w:rsid w:val="00FB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1D69"/>
  <w15:docId w15:val="{41E6655B-298C-40B0-A179-593FCDD1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F56E73"/>
    <w:pPr>
      <w:widowControl w:val="0"/>
      <w:spacing w:after="0" w:line="240" w:lineRule="auto"/>
      <w:ind w:left="1147" w:hanging="629"/>
      <w:outlineLvl w:val="2"/>
    </w:pPr>
    <w:rPr>
      <w:rFonts w:ascii="Times New Roman" w:eastAsia="Times New Roman" w:hAnsi="Times New Roman" w:cs="Times New Roman"/>
      <w:b/>
      <w:bCs/>
      <w:sz w:val="25"/>
      <w:szCs w:val="25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56E73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F56E73"/>
    <w:rPr>
      <w:rFonts w:ascii="Times New Roman" w:eastAsia="Times New Roman" w:hAnsi="Times New Roman" w:cs="Times New Roman"/>
      <w:b/>
      <w:bCs/>
      <w:sz w:val="25"/>
      <w:szCs w:val="25"/>
      <w:lang w:eastAsia="ru-RU" w:bidi="ru-RU"/>
    </w:rPr>
  </w:style>
  <w:style w:type="paragraph" w:customStyle="1" w:styleId="1">
    <w:name w:val="Основной текст1"/>
    <w:rsid w:val="00F56E7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По умолчанию"/>
    <w:rsid w:val="00F56E73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character" w:customStyle="1" w:styleId="a5">
    <w:name w:val="Нет"/>
    <w:rsid w:val="00F56E73"/>
    <w:rPr>
      <w:lang w:val="ru-RU"/>
    </w:rPr>
  </w:style>
  <w:style w:type="table" w:styleId="a6">
    <w:name w:val="Table Grid"/>
    <w:basedOn w:val="a1"/>
    <w:uiPriority w:val="39"/>
    <w:rsid w:val="00F56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5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E7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4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B43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B431E2"/>
    <w:rPr>
      <w:rFonts w:ascii="Times New Roman" w:eastAsia="Times New Roman" w:hAnsi="Times New Roman" w:cs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B43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34</Pages>
  <Words>4675</Words>
  <Characters>26652</Characters>
  <Application>Microsoft Office Word</Application>
  <DocSecurity>0</DocSecurity>
  <Lines>222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Daniil Semke</cp:lastModifiedBy>
  <cp:revision>4</cp:revision>
  <dcterms:created xsi:type="dcterms:W3CDTF">2020-06-09T15:37:00Z</dcterms:created>
  <dcterms:modified xsi:type="dcterms:W3CDTF">2020-06-09T17:00:00Z</dcterms:modified>
</cp:coreProperties>
</file>