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Macro Iteration 1</w:t>
      </w:r>
    </w:p>
    <w:p>
      <w:pPr>
        <w:pStyle w:val="Heading2"/>
      </w:pPr>
      <w:r>
        <w:t>Phase: Initiating</w:t>
      </w:r>
    </w:p>
    <w:p>
      <w:pPr>
        <w:pStyle w:val="ListBullet"/>
      </w:pPr>
      <w:r>
        <w:t>Artifact: 1.1.0, Phase=Initiating, mini_iter=1</w:t>
      </w:r>
    </w:p>
    <w:p>
      <w:pPr>
        <w:pStyle w:val="ListBullet2"/>
      </w:pPr>
      <w:r>
        <w:t>gapID=d6e0ba, gapType=MissedRequirement,</w:t>
        <w:br/>
        <w:t>Desc=1.1.0 Whole artifact cross-artifact missing security/privacy baselines,</w:t>
        <w:br/>
        <w:t>Status=NewIssue, Impact=Low,</w:t>
        <w:br/>
        <w:t>Recommendation=Add session/cookie flags, timeouts, MFA, consent, retention, audit</w:t>
      </w:r>
    </w:p>
    <w:p>
      <w:pPr>
        <w:pStyle w:val="ListBullet"/>
      </w:pPr>
      <w:r>
        <w:t>Artifact: 1.1.1, Phase=Initiating, mini_iter=1</w:t>
      </w:r>
    </w:p>
    <w:p>
      <w:pPr>
        <w:pStyle w:val="ListBullet2"/>
      </w:pPr>
      <w:r>
        <w:t>gapID=d6e0ba, gapType=MissedRequirement,</w:t>
        <w:br/>
        <w:t>Desc=1.1.1 Whole artifact cross-artifact security baseline gaps,</w:t>
        <w:br/>
        <w:t>Status=InProgress, Impact=Low,</w:t>
        <w:br/>
        <w:t>Recommendation=Add session/cookie flags, timeouts, MFA, consent, retention, audit</w:t>
      </w:r>
    </w:p>
    <w:p>
      <w:pPr>
        <w:pStyle w:val="ListBullet"/>
      </w:pPr>
      <w:r>
        <w:t>(Teacher doc) End of Mini-Iteration 1 (Phase=Initiating, Macro=1):</w:t>
        <w:br/>
        <w:t>Root causes identified:</w:t>
        <w:br/>
        <w:t>- global-1: UUID identifiers chosen because ensure stable keys</w:t>
        <w:br/>
        <w:t>- global-2: Lack of unified security baseline causes inconsistent module security expectations</w:t>
        <w:br/>
        <w:br/>
        <w:t>Lessons learned:</w:t>
        <w:br/>
        <w:t>- global-1: Standardise UUID identifiers across artifacts because ensure stable keys</w:t>
        <w:br/>
        <w:t>- global-2: Require a minimal security baseline and map it into each module's DevSecOps / Security column (Whole artifact)</w:t>
      </w:r>
    </w:p>
    <w:p>
      <w:pPr>
        <w:pStyle w:val="ListBullet"/>
      </w:pPr>
      <w:r>
        <w:t>Artifact: 1.1.0, Phase=Initiating, mini_iter=2</w:t>
      </w:r>
    </w:p>
    <w:p>
      <w:pPr>
        <w:pStyle w:val="ListBullet2"/>
      </w:pPr>
      <w:r>
        <w:t>gapID=d6e0ba, gapType=MissedRequirement,</w:t>
        <w:br/>
        <w:t>Desc=1.1.0 Whole artifact security/privacy baseline partial,</w:t>
        <w:br/>
        <w:t>Status=Resolved, Impact=Low,</w:t>
        <w:br/>
        <w:t>Recommendation=Add session/cookie flags, timeouts, MFA, consent, retention, audit</w:t>
      </w:r>
    </w:p>
    <w:p>
      <w:pPr>
        <w:pStyle w:val="ListBullet"/>
      </w:pPr>
      <w:r>
        <w:t>Artifact: 1.1.1, Phase=Initiating, mini_iter=2</w:t>
      </w:r>
    </w:p>
    <w:p>
      <w:pPr>
        <w:pStyle w:val="ListBullet2"/>
      </w:pPr>
      <w:r>
        <w:t>gapID=d6e0ba, gapType=MissedRequirement,</w:t>
        <w:br/>
        <w:t>Desc=1.1.0 Whole artifact cross-artifact missing security/privacy baselines,</w:t>
        <w:br/>
        <w:t>Status=Resolved, Impact=Low,</w:t>
        <w:br/>
        <w:t>Recommendation=Add session/cookie flags, timeouts, MFA, consent, retention, audit</w:t>
      </w:r>
    </w:p>
    <w:p>
      <w:pPr>
        <w:pStyle w:val="ListBullet2"/>
      </w:pPr>
      <w:r>
        <w:t>gapID=0a5003, gapType=SecurityGap,</w:t>
        <w:br/>
        <w:t>Desc=1.1.1 UUID-0005 No auth lockout/brute-force control,</w:t>
        <w:br/>
        <w:t>Status=NewIssue, Impact=Medium,</w:t>
        <w:br/>
        <w:t>Recommendation=Add lockout/backoff policy in Auth-Session</w:t>
      </w:r>
    </w:p>
    <w:p>
      <w:pPr>
        <w:pStyle w:val="ListBullet2"/>
      </w:pPr>
      <w:r>
        <w:t>gapID=9d77eb, gapType=SecurityGap,</w:t>
        <w:br/>
        <w:t>Desc=1.1.1 UUID-0005 Session rotation not specified,</w:t>
        <w:br/>
        <w:t>Status=NewIssue, Impact=Medium,</w:t>
        <w:br/>
        <w:t>Recommendation=Implement session rotation and rotatedAt field</w:t>
      </w:r>
    </w:p>
    <w:p>
      <w:pPr>
        <w:pStyle w:val="ListBullet2"/>
      </w:pPr>
      <w:r>
        <w:t>gapID=2ac8a1, gapType=SecurityGap,</w:t>
        <w:br/>
        <w:t>Desc=1.1.1 UUID-0004 Server-side deletionNonce missing,</w:t>
        <w:br/>
        <w:t>Status=NewIssue, Impact=Medium,</w:t>
        <w:br/>
        <w:t>Recommendation=Add deletionNonce TTL verification in API-Service</w:t>
      </w:r>
    </w:p>
    <w:p>
      <w:pPr>
        <w:pStyle w:val="Heading3"/>
      </w:pPr>
      <w:r>
        <w:t>Lessons learned – Initiating / Mini 2</w:t>
      </w:r>
    </w:p>
    <w:p>
      <w:r>
        <w:t>- global-1: Standardise UUID identifiers across artifacts because ensure stable keys</w:t>
        <w:br/>
        <w:t>- global-2: Require a minimal security baseline and map it into each module's DevSecOps / Security column (Whole artifact)</w:t>
      </w:r>
    </w:p>
    <w:p>
      <w:pPr>
        <w:pStyle w:val="Heading3"/>
      </w:pPr>
      <w:r>
        <w:t>Lessons learned – Initiating / Mini 2</w:t>
      </w:r>
    </w:p>
    <w:p>
      <w:r>
        <w:t>- global-1: Standardise UUID identifiers across artifacts because ensure stable keys</w:t>
        <w:br/>
        <w:t>- global-2: Require a minimal security baseline and map it into each module's DevSecOps / Security column (Whole artifact)</w:t>
      </w:r>
    </w:p>
    <w:p>
      <w:pPr>
        <w:pStyle w:val="ListBullet"/>
      </w:pPr>
      <w:r>
        <w:t>(Teacher doc) End of Mini-Iteration 2 (Phase=Initiating, Macro=1):</w:t>
        <w:br/>
        <w:t>Root causes identified:</w:t>
        <w:br/>
        <w:t>- global-1: UUIDv7 identifiers chosen because sortable time-based</w:t>
        <w:br/>
        <w:t>- global-2: Security baseline mandated because crypto/compliance rule</w:t>
        <w:br/>
        <w:t>- 1.1.0: Security baseline partial because consolidated baseline and traceability missing</w:t>
        <w:br/>
        <w:t>- 1.1.1: Module security controls unspecified because table lacks DevSecOps/Security column</w:t>
        <w:br/>
        <w:br/>
        <w:t>Lessons learned:</w:t>
        <w:br/>
        <w:t>- global-1: Adopt UUIDv7 across services because sortable time-based</w:t>
        <w:br/>
        <w:t>- global-2: Enforce project security baseline across modules because crypto/compliance rule</w:t>
        <w:br/>
        <w:t>- 1.1.0: Centralise full security/privacy baseline here and link controls to Related Reqs (Whole artifact)</w:t>
        <w:br/>
        <w:t>- 1.1.1: Add DevSecOps/Security column and require explicit controls per module e.g. lockout, session-rotation, deletionNonce (DevSecOps / Security)</w:t>
      </w:r>
    </w:p>
    <w:p>
      <w:pPr>
        <w:pStyle w:val="Heading2"/>
      </w:pPr>
      <w:r>
        <w:t>Phase: FeasibilityStudy</w:t>
      </w:r>
    </w:p>
    <w:p>
      <w:pPr>
        <w:pStyle w:val="ListBullet"/>
      </w:pPr>
      <w:r>
        <w:t>Artifact: 1.1.1.1, Phase=FeasibilityStudy, mini_iter=1</w:t>
      </w:r>
    </w:p>
    <w:p>
      <w:pPr>
        <w:pStyle w:val="ListBullet2"/>
      </w:pPr>
      <w:r>
        <w:t>gapID=d6e0ba, gapType=MissedRequirement,</w:t>
        <w:br/>
        <w:t>Desc=1.1.0 Whole artifact cross-artifact missing security/privacy baselines,</w:t>
        <w:br/>
        <w:t>Status=Resolved, Impact=Low,</w:t>
        <w:br/>
        <w:t>Recommendation=Add session/cookie flags, timeouts, MFA, consent, retention, audit</w:t>
      </w:r>
    </w:p>
    <w:p>
      <w:pPr>
        <w:pStyle w:val="ListBullet2"/>
      </w:pPr>
      <w:r>
        <w:t>gapID=0a5003, gapType=SecurityGap,</w:t>
        <w:br/>
        <w:t>Desc=1.1.1.1 FR-005 I-5 Missing rate-limit,</w:t>
        <w:br/>
        <w:t>Status=KnownIssue, Impact=High,</w:t>
        <w:br/>
        <w:t>Recommendation=Add throttling for POST /feedback; define thresholds</w:t>
      </w:r>
    </w:p>
    <w:p>
      <w:pPr>
        <w:pStyle w:val="ListBullet2"/>
      </w:pPr>
      <w:r>
        <w:t>gapID=9d77eb, gapType=SecurityGap,</w:t>
        <w:br/>
        <w:t>Desc=1.1.1.1 FR-025 I-25 Missing session rotation,</w:t>
        <w:br/>
        <w:t>Status=KnownIssue, Impact=Medium,</w:t>
        <w:br/>
        <w:t>Recommendation=Define session rotation policy and rotatedAt field</w:t>
      </w:r>
    </w:p>
    <w:p>
      <w:pPr>
        <w:pStyle w:val="ListBullet2"/>
      </w:pPr>
      <w:r>
        <w:t>gapID=2ac8a1, gapType=SecurityGap,</w:t>
        <w:br/>
        <w:t>Desc=1.1.1.1 FR-022 I-22 deletionNonce partial,</w:t>
        <w:br/>
        <w:t>Status=InProgress, Impact=Medium,</w:t>
        <w:br/>
        <w:t>Recommendation=Add deletionNonce TTL verification in API-Service</w:t>
      </w:r>
    </w:p>
    <w:p>
      <w:pPr>
        <w:pStyle w:val="ListBullet"/>
      </w:pPr>
      <w:r>
        <w:t>Artifact: 1.1.2, Phase=FeasibilityStudy, mini_iter=1</w:t>
      </w:r>
    </w:p>
    <w:p>
      <w:pPr>
        <w:pStyle w:val="ListBullet2"/>
      </w:pPr>
      <w:r>
        <w:t>gapID=0a5003, gapType=SecurityGap,</w:t>
        <w:br/>
        <w:t>Desc=1.1.2 Feedback Submission rate-limit missing,</w:t>
        <w:br/>
        <w:t>Status=KnownIssue, Impact=High,</w:t>
        <w:br/>
        <w:t>Recommendation=Define rate-limit policy and thresholds for POST /feedback</w:t>
      </w:r>
    </w:p>
    <w:p>
      <w:pPr>
        <w:pStyle w:val="ListBullet2"/>
      </w:pPr>
      <w:r>
        <w:t>gapID=2ac8a1, gapType=SecurityGap,</w:t>
        <w:br/>
        <w:t>Desc=1.1.2 Admin UI: Feedback Management deletionNonce missing,</w:t>
        <w:br/>
        <w:t>Status=KnownIssue, Impact=Medium,</w:t>
        <w:br/>
        <w:t>Recommendation=Add server-side deletionNonce with TTL and verification</w:t>
      </w:r>
    </w:p>
    <w:p>
      <w:pPr>
        <w:pStyle w:val="ListBullet2"/>
      </w:pPr>
      <w:r>
        <w:t>gapID=9d77eb, gapType=SecurityGap,</w:t>
        <w:br/>
        <w:t>Desc=1.1.2 Admin Access &amp; Auth session rotation unspecified,</w:t>
        <w:br/>
        <w:t>Status=KnownIssue, Impact=Medium,</w:t>
        <w:br/>
        <w:t>Recommendation=Specify session rotation mechanism and rotation TTL</w:t>
      </w:r>
    </w:p>
    <w:p>
      <w:pPr>
        <w:pStyle w:val="Heading3"/>
      </w:pPr>
      <w:r>
        <w:t>Lessons learned – FeasibilityStudy / Mini 1</w:t>
      </w:r>
    </w:p>
    <w:p>
      <w:r>
        <w:t>- global-1: Adopt UUIDv7 across services because sortable time-based</w:t>
        <w:br/>
        <w:t>- global-2: Enforce project security baseline across modules because crypto/compliance rule</w:t>
        <w:br/>
        <w:t>- 1.1.0: Centralise full security/privacy baseline here and link controls to Related Reqs (Whole artifact)</w:t>
        <w:br/>
        <w:t>- 1.1.1: Add DevSecOps/Security column and require explicit controls per module e.g. lockout, session-rotation, deletionNonce (DevSecOps / Security)</w:t>
      </w:r>
    </w:p>
    <w:p>
      <w:pPr>
        <w:pStyle w:val="Heading3"/>
      </w:pPr>
      <w:r>
        <w:t>Lessons learned – FeasibilityStudy / Mini 1</w:t>
      </w:r>
    </w:p>
    <w:p>
      <w:r>
        <w:t>- global-1: Adopt UUIDv7 across services because sortable time-based</w:t>
        <w:br/>
        <w:t>- global-2: Enforce project security baseline across modules because crypto/compliance rule</w:t>
        <w:br/>
        <w:t>- 1.1.0: Centralise full security/privacy baseline here and link controls to Related Reqs (Whole artifact)</w:t>
        <w:br/>
        <w:t>- 1.1.1: Add DevSecOps/Security column and require explicit controls per module e.g. lockout, session-rotation, deletionNonce (DevSecOps / Security)</w:t>
      </w:r>
    </w:p>
    <w:p>
      <w:pPr>
        <w:pStyle w:val="ListBullet"/>
      </w:pPr>
      <w:r>
        <w:t>(Teacher doc) End of Mini-Iteration 1 (Phase=FeasibilityStudy, Macro=1):</w:t>
        <w:br/>
        <w:t>Root causes identified:</w:t>
        <w:br/>
        <w:t>- global-1: UUIDv7 chosen because sortable, time-based</w:t>
        <w:br/>
        <w:t>- global-2: Security baseline mandated because cookie flags,MFA enforced</w:t>
        <w:br/>
        <w:t>- 1.1.0: Security/privacy baseline not consolidated so controls not traceable (Related Reqs)</w:t>
        <w:br/>
        <w:t>- 1.1.2: Artifact tables allow ad-hoc security entries so feature controls missing (DevSecOps / Security)</w:t>
        <w:br/>
        <w:br/>
        <w:t>Lessons learned:</w:t>
        <w:br/>
        <w:t>- global-1: Adopt UUIDv7 across artifacts because sortable, time-based</w:t>
        <w:br/>
        <w:t>- global-2: Require and enforce project security baseline because cookie flags,MFA enforced</w:t>
        <w:br/>
        <w:t>- 1.1.0: Populate security/privacy baseline rows and link each control to Related Reqs (Related Reqs)</w:t>
        <w:br/>
        <w:t>- 1.1.2: Require explicit per-feature control checklist entries in DevSecOps / Security (DevSecOps / Security)</w:t>
      </w:r>
    </w:p>
    <w:p>
      <w:pPr>
        <w:pStyle w:val="ListBullet"/>
      </w:pPr>
      <w:r>
        <w:t>Artifact: 1.1.1.1, Phase=FeasibilityStudy, mini_iter=2</w:t>
      </w:r>
    </w:p>
    <w:p>
      <w:pPr>
        <w:pStyle w:val="ListBullet2"/>
      </w:pPr>
      <w:r>
        <w:t>gapID=0a5003, gapType=SecurityGap,</w:t>
        <w:br/>
        <w:t>Desc=1.1.2 Feedback Submission rate-limit missing,</w:t>
        <w:br/>
        <w:t>Status=Resolved, Impact=High,</w:t>
        <w:br/>
        <w:t>Recommendation=Define rate-limit policy and thresholds for POST /feedback</w:t>
      </w:r>
    </w:p>
    <w:p>
      <w:pPr>
        <w:pStyle w:val="ListBullet2"/>
      </w:pPr>
      <w:r>
        <w:t>gapID=9d77eb, gapType=SecurityGap,</w:t>
        <w:br/>
        <w:t>Desc=1.1.2 Admin Access &amp; Auth session rotation unspecified,</w:t>
        <w:br/>
        <w:t>Status=InProgress, Impact=Medium,</w:t>
        <w:br/>
        <w:t>Recommendation=Specify session rotation mechanism and rotation TTL</w:t>
      </w:r>
    </w:p>
    <w:p>
      <w:pPr>
        <w:pStyle w:val="ListBullet2"/>
      </w:pPr>
      <w:r>
        <w:t>gapID=2ac8a1, gapType=SecurityGap,</w:t>
        <w:br/>
        <w:t>Desc=1.1.2 Admin UI: Feedback Management deletionNonce missing,</w:t>
        <w:br/>
        <w:t>Status=Resolved, Impact=Medium,</w:t>
        <w:br/>
        <w:t>Recommendation=Add server-side deletionNonce with TTL and verification</w:t>
      </w:r>
    </w:p>
    <w:p>
      <w:pPr>
        <w:pStyle w:val="ListBullet2"/>
      </w:pPr>
      <w:r>
        <w:t>gapID=7f6e8d, gapType=SecurityGap,</w:t>
        <w:br/>
        <w:t>Desc=1.1.1.1 Whole artifact CSRF token not specified cross-artifact,</w:t>
        <w:br/>
        <w:t>Status=NewIssue, Impact=Medium,</w:t>
        <w:br/>
        <w:t>Recommendation=Add CSRF tokens or same-site anti-CSRF for admin flows</w:t>
      </w:r>
    </w:p>
    <w:p>
      <w:pPr>
        <w:pStyle w:val="ListBullet2"/>
      </w:pPr>
      <w:r>
        <w:t>gapID=2f71be, gapType=MissedRequirement,</w:t>
        <w:br/>
        <w:t>Desc=1.1.1.1 FR-005 Decision metric lacks instrumentation owner,</w:t>
        <w:br/>
        <w:t>Status=NewIssue, Impact=Medium,</w:t>
        <w:br/>
        <w:t>Recommendation=Assign instrumentation owner and source for rate-limit metric</w:t>
      </w:r>
    </w:p>
    <w:p>
      <w:pPr>
        <w:pStyle w:val="ListBullet"/>
      </w:pPr>
      <w:r>
        <w:t>Artifact: 1.1.2, Phase=FeasibilityStudy, mini_iter=2</w:t>
      </w:r>
    </w:p>
    <w:p>
      <w:pPr>
        <w:pStyle w:val="ListBullet2"/>
      </w:pPr>
      <w:r>
        <w:t>gapID=0a5003, gapType=SecurityGap,</w:t>
        <w:br/>
        <w:t>Desc=1.1.1 UUID-0002 Missing rate-limit for submissions,</w:t>
        <w:br/>
        <w:t>Status=Resolved, Impact=High,</w:t>
        <w:br/>
        <w:t>Recommendation=Add rate-limit/backoff at API-Service</w:t>
      </w:r>
    </w:p>
    <w:p>
      <w:pPr>
        <w:pStyle w:val="ListBullet2"/>
      </w:pPr>
      <w:r>
        <w:t>gapID=2ac8a1, gapType=SecurityGap,</w:t>
        <w:br/>
        <w:t>Desc=1.1.1 UUID-0004 Server-side deletionNonce missing,</w:t>
        <w:br/>
        <w:t>Status=Resolved, Impact=Medium,</w:t>
        <w:br/>
        <w:t>Recommendation=Add deletionNonce TTL verification in API-Service</w:t>
      </w:r>
    </w:p>
    <w:p>
      <w:pPr>
        <w:pStyle w:val="ListBullet2"/>
      </w:pPr>
      <w:r>
        <w:t>gapID=9d77eb, gapType=SecurityGap,</w:t>
        <w:br/>
        <w:t>Desc=1.1.1 UUID-0005 Session rotation not specified,</w:t>
        <w:br/>
        <w:t>Status=Resolved, Impact=Medium,</w:t>
        <w:br/>
        <w:t>Recommendation=Implement session rotation and rotatedAt field</w:t>
      </w:r>
    </w:p>
    <w:p>
      <w:pPr>
        <w:pStyle w:val="ListBullet2"/>
      </w:pPr>
      <w:r>
        <w:t>gapID=7f6e8d, gapType=SecurityGap,</w:t>
        <w:br/>
        <w:t>Desc=1.1.2 Whole artifact cross-artifact CSRF missing,</w:t>
        <w:br/>
        <w:t>Status=KnownIssue, Impact=Medium,</w:t>
        <w:br/>
        <w:t>Recommendation=Add CSRF tokens or same-site anti-CSRF for admin flows</w:t>
      </w:r>
    </w:p>
    <w:p>
      <w:pPr>
        <w:pStyle w:val="ListBullet2"/>
      </w:pPr>
      <w:r>
        <w:t>gapID=2f71be, gapType=MissedRequirement,</w:t>
        <w:br/>
        <w:t>Desc=1.1.2 Feedback Submission metric instrumentation owner missing,</w:t>
        <w:br/>
        <w:t>Status=KnownIssue, Impact=Medium,</w:t>
        <w:br/>
        <w:t>Recommendation=Assign instrumentation owner and source for rate-limit metric</w:t>
      </w:r>
    </w:p>
    <w:p>
      <w:pPr>
        <w:pStyle w:val="Heading3"/>
      </w:pPr>
      <w:r>
        <w:t>Lessons learned – FeasibilityStudy / Mini 2</w:t>
      </w:r>
    </w:p>
    <w:p>
      <w:r>
        <w:t>- global-1: Adopt UUIDv7 across artifacts because sortable, time-based</w:t>
        <w:br/>
        <w:t>- global-2: Require and enforce project security baseline because cookie flags,MFA enforced</w:t>
        <w:br/>
        <w:t>- 1.1.0: Populate security/privacy baseline rows and link each control to Related Reqs (Related Reqs)</w:t>
        <w:br/>
        <w:t>- 1.1.2: Require explicit per-feature control checklist entries in DevSecOps / Security (DevSecOps / Security)</w:t>
      </w:r>
    </w:p>
    <w:p>
      <w:pPr>
        <w:pStyle w:val="Heading3"/>
      </w:pPr>
      <w:r>
        <w:t>Lessons learned – FeasibilityStudy / Mini 2</w:t>
      </w:r>
    </w:p>
    <w:p>
      <w:r>
        <w:t>- global-1: Adopt UUIDv7 across artifacts because sortable, time-based</w:t>
        <w:br/>
        <w:t>- global-2: Require and enforce project security baseline because cookie flags,MFA enforced</w:t>
        <w:br/>
        <w:t>- 1.1.0: Populate security/privacy baseline rows and link each control to Related Reqs (Related Reqs)</w:t>
        <w:br/>
        <w:t>- 1.1.2: Require explicit per-feature control checklist entries in DevSecOps / Security (DevSecOps / Security)</w:t>
      </w:r>
    </w:p>
    <w:p>
      <w:pPr>
        <w:pStyle w:val="ListBullet"/>
      </w:pPr>
      <w:r>
        <w:t>(Teacher doc) End of Mini-Iteration 2 (Phase=FeasibilityStudy, Macro=1):</w:t>
        <w:br/>
        <w:t>Root causes identified:</w:t>
        <w:br/>
        <w:t>- global-1: POST /feedback rate-limit chosen because protect from abuse</w:t>
        <w:br/>
        <w:t>- global-2: Session rotation policy chosen because enforce token renewal</w:t>
        <w:br/>
        <w:t>- global-3: Security controls fragmented across artifacts causing missing protections</w:t>
        <w:br/>
        <w:t>- 1.1.1.1: Components lack mapped security controls and owners (Whole artifact)</w:t>
        <w:br/>
        <w:t>- 1.1.2: Domain context omits concrete controls and owners in DevSecOps / Security (DevSecOps / Security)</w:t>
        <w:br/>
        <w:br/>
        <w:t>Lessons learned:</w:t>
        <w:br/>
        <w:t>- global-1: Apply and document rate-limit for POST /feedback across artifacts because protect from abuse</w:t>
        <w:br/>
        <w:t>- global-2: Implement session-rotation with rotatedAt and TTL and document token renewal because enforce token renewal</w:t>
        <w:br/>
        <w:t>- global-3: Standardise a minimal security checklist and require DevSecOps entries across artifacts to ensure consistent controls</w:t>
        <w:br/>
        <w:t>- 1.1.1.1: Map every component to a security control and owner and reference Related Reqs (Whole artifact)</w:t>
        <w:br/>
        <w:t>- 1.1.2: Record rate-limit,deletionNonce,session-rotation,CSRF,and metrics owner in DevSecOps / Security (DevSecOps / Security)</w:t>
      </w:r>
    </w:p>
    <w:p>
      <w:pPr>
        <w:pStyle w:val="ListBullet2"/>
      </w:pPr>
      <w:r>
        <w:t>Feedback Implementation Rate: 0.0%</w:t>
      </w:r>
    </w:p>
    <w:p>
      <w:pPr>
        <w:pStyle w:val="ListBullet2"/>
      </w:pPr>
      <w:r>
        <w:t>Mean Closure Time: 3.0 iteration(s)</w:t>
      </w:r>
    </w:p>
    <w:p>
      <w:pPr>
        <w:pStyle w:val="ListBullet"/>
      </w:pPr>
      <w:r>
        <w:t>Macro Iteration 1 Summary:</w:t>
      </w:r>
    </w:p>
    <w:p>
      <w:pPr>
        <w:pStyle w:val="ListBullet2"/>
      </w:pPr>
      <w:r>
        <w:t>Total new issues: 6</w:t>
      </w:r>
    </w:p>
    <w:p>
      <w:pPr>
        <w:pStyle w:val="ListBullet2"/>
      </w:pPr>
      <w:r>
        <w:t>Total known (carried in) issues: 0</w:t>
      </w:r>
    </w:p>
    <w:p>
      <w:pPr>
        <w:pStyle w:val="ListBullet2"/>
      </w:pPr>
      <w:r>
        <w:t>Total in-progress: 1</w:t>
      </w:r>
    </w:p>
    <w:p>
      <w:pPr>
        <w:pStyle w:val="ListBullet2"/>
      </w:pPr>
      <w:r>
        <w:t>Total resolved: 3</w:t>
      </w:r>
    </w:p>
    <w:p>
      <w:pPr>
        <w:pStyle w:val="Heading2"/>
      </w:pPr>
      <w:r>
        <w:t>Lessons Learned (Macro Iteration 1)</w:t>
      </w:r>
    </w:p>
    <w:p>
      <w:r>
        <w:t>Phase=Initiating, mini=1:</w:t>
        <w:br/>
        <w:t>Root causes identified:</w:t>
        <w:br/>
        <w:t>- global-1: UUID identifiers chosen because ensure stable keys</w:t>
        <w:br/>
        <w:t>- global-2: Lack of unified security baseline causes inconsistent module security expectations</w:t>
        <w:br/>
        <w:br/>
        <w:t>Lessons learned:</w:t>
        <w:br/>
        <w:t>- global-1: Standardise UUID identifiers across artifacts because ensure stable keys</w:t>
        <w:br/>
        <w:t>- global-2: Require a minimal security baseline and map it into each module's DevSecOps / Security column (Whole artifact)</w:t>
        <w:br/>
        <w:t>--</w:t>
        <w:br/>
        <w:t>Phase=Initiating, mini=2:</w:t>
        <w:br/>
        <w:t>Root causes identified:</w:t>
        <w:br/>
        <w:t>- global-1: UUIDv7 identifiers chosen because sortable time-based</w:t>
        <w:br/>
        <w:t>- global-2: Security baseline mandated because crypto/compliance rule</w:t>
        <w:br/>
        <w:t>- 1.1.0: Security baseline partial because consolidated baseline and traceability missing</w:t>
        <w:br/>
        <w:t>- 1.1.1: Module security controls unspecified because table lacks DevSecOps/Security column</w:t>
        <w:br/>
        <w:br/>
        <w:t>Lessons learned:</w:t>
        <w:br/>
        <w:t>- global-1: Adopt UUIDv7 across services because sortable time-based</w:t>
        <w:br/>
        <w:t>- global-2: Enforce project security baseline across modules because crypto/compliance rule</w:t>
        <w:br/>
        <w:t>- 1.1.0: Centralise full security/privacy baseline here and link controls to Related Reqs (Whole artifact)</w:t>
        <w:br/>
        <w:t>- 1.1.1: Add DevSecOps/Security column and require explicit controls per module e.g. lockout, session-rotation, deletionNonce (DevSecOps / Security)</w:t>
        <w:br/>
        <w:t>--</w:t>
        <w:br/>
        <w:t>Phase=FeasibilityStudy, mini=1:</w:t>
        <w:br/>
        <w:t>Root causes identified:</w:t>
        <w:br/>
        <w:t>- global-1: UUIDv7 chosen because sortable, time-based</w:t>
        <w:br/>
        <w:t>- global-2: Security baseline mandated because cookie flags,MFA enforced</w:t>
        <w:br/>
        <w:t>- 1.1.0: Security/privacy baseline not consolidated so controls not traceable (Related Reqs)</w:t>
        <w:br/>
        <w:t>- 1.1.2: Artifact tables allow ad-hoc security entries so feature controls missing (DevSecOps / Security)</w:t>
        <w:br/>
        <w:br/>
        <w:t>Lessons learned:</w:t>
        <w:br/>
        <w:t>- global-1: Adopt UUIDv7 across artifacts because sortable, time-based</w:t>
        <w:br/>
        <w:t>- global-2: Require and enforce project security baseline because cookie flags,MFA enforced</w:t>
        <w:br/>
        <w:t>- 1.1.0: Populate security/privacy baseline rows and link each control to Related Reqs (Related Reqs)</w:t>
        <w:br/>
        <w:t>- 1.1.2: Require explicit per-feature control checklist entries in DevSecOps / Security (DevSecOps / Security)</w:t>
        <w:br/>
        <w:t>--</w:t>
        <w:br/>
        <w:t>Phase=FeasibilityStudy, mini=2:</w:t>
        <w:br/>
        <w:t>Root causes identified:</w:t>
        <w:br/>
        <w:t>- global-1: POST /feedback rate-limit chosen because protect from abuse</w:t>
        <w:br/>
        <w:t>- global-2: Session rotation policy chosen because enforce token renewal</w:t>
        <w:br/>
        <w:t>- global-3: Security controls fragmented across artifacts causing missing protections</w:t>
        <w:br/>
        <w:t>- 1.1.1.1: Components lack mapped security controls and owners (Whole artifact)</w:t>
        <w:br/>
        <w:t>- 1.1.2: Domain context omits concrete controls and owners in DevSecOps / Security (DevSecOps / Security)</w:t>
        <w:br/>
        <w:br/>
        <w:t>Lessons learned:</w:t>
        <w:br/>
        <w:t>- global-1: Apply and document rate-limit for POST /feedback across artifacts because protect from abuse</w:t>
        <w:br/>
        <w:t>- global-2: Implement session-rotation with rotatedAt and TTL and document token renewal because enforce token renewal</w:t>
        <w:br/>
        <w:t>- global-3: Standardise a minimal security checklist and require DevSecOps entries across artifacts to ensure consistent controls</w:t>
        <w:br/>
        <w:t>- 1.1.1.1: Map every component to a security control and owner and reference Related Reqs (Whole artifact)</w:t>
        <w:br/>
        <w:t>- 1.1.2: Record rate-limit,deletionNonce,session-rotation,CSRF,and metrics owner in DevSecOps / Security (DevSecOps / Security)</w:t>
      </w:r>
    </w:p>
    <w:p>
      <w:pPr>
        <w:pStyle w:val="Heading1"/>
      </w:pPr>
      <w:r>
        <w:t>Macro Iteration 2</w:t>
      </w:r>
    </w:p>
    <w:p>
      <w:pPr>
        <w:pStyle w:val="Heading2"/>
      </w:pPr>
      <w:r>
        <w:t>Phase: Initiating</w:t>
      </w:r>
    </w:p>
    <w:p>
      <w:pPr>
        <w:pStyle w:val="ListBullet"/>
      </w:pPr>
      <w:r>
        <w:t>Artifact: 1.1.0, Phase=Initiating, mini_iter=1</w:t>
      </w:r>
    </w:p>
    <w:p>
      <w:pPr>
        <w:pStyle w:val="ListBullet2"/>
      </w:pPr>
      <w:r>
        <w:t>gapID=0a5003, gapType=SecurityGap,</w:t>
        <w:br/>
        <w:t>Desc=1.1.1 UUID-0002 Missing rate-limit for submissions,</w:t>
        <w:br/>
        <w:t>Status=Resolved, Impact=High,</w:t>
        <w:br/>
        <w:t>Recommendation=Add rate-limit/backoff at API-Service</w:t>
      </w:r>
    </w:p>
    <w:p>
      <w:pPr>
        <w:pStyle w:val="ListBullet2"/>
      </w:pPr>
      <w:r>
        <w:t>gapID=9d77eb, gapType=SecurityGap,</w:t>
        <w:br/>
        <w:t>Desc=1.1.0 Session rotation policy I-? InProgress,</w:t>
        <w:br/>
        <w:t>Status=Resolved, Impact=Medium,</w:t>
        <w:br/>
        <w:t>Recommendation=Specify session rotation mechanism and rotation TTL</w:t>
      </w:r>
    </w:p>
    <w:p>
      <w:pPr>
        <w:pStyle w:val="ListBullet2"/>
      </w:pPr>
      <w:r>
        <w:t>gapID=2ac8a1, gapType=SecurityGap,</w:t>
        <w:br/>
        <w:t>Desc=1.1.1 UUID-0004 Server-side deletionNonce missing,</w:t>
        <w:br/>
        <w:t>Status=KnownIssue, Impact=Medium,</w:t>
        <w:br/>
        <w:t>Recommendation=Add deletionNonce TTL verification in API-Service</w:t>
      </w:r>
    </w:p>
    <w:p>
      <w:pPr>
        <w:pStyle w:val="ListBullet2"/>
      </w:pPr>
      <w:r>
        <w:t>gapID=7f6e8d, gapType=SecurityGap,</w:t>
        <w:br/>
        <w:t>Desc=1.1.0 Whole artifact cross-artifact CSRF missing,</w:t>
        <w:br/>
        <w:t>Status=Resolved, Impact=Medium,</w:t>
        <w:br/>
        <w:t>Recommendation=Add CSRF tokens or same-site anti-CSRF for admin flows</w:t>
      </w:r>
    </w:p>
    <w:p>
      <w:pPr>
        <w:pStyle w:val="ListBullet2"/>
      </w:pPr>
      <w:r>
        <w:t>gapID=2f71be, gapType=MissedRequirement,</w:t>
        <w:br/>
        <w:t>Desc=1.1.0 Submission reliability instrumentation owner missing,</w:t>
        <w:br/>
        <w:t>Status=KnownIssue, Impact=Medium,</w:t>
        <w:br/>
        <w:t>Recommendation=Assign instrumentation owner and source for rate-limit metric</w:t>
      </w:r>
    </w:p>
    <w:p>
      <w:pPr>
        <w:pStyle w:val="ListBullet"/>
      </w:pPr>
      <w:r>
        <w:t>Artifact: 1.1.1, Phase=Initiating, mini_iter=1</w:t>
      </w:r>
    </w:p>
    <w:p>
      <w:pPr>
        <w:pStyle w:val="ListBullet2"/>
      </w:pPr>
      <w:r>
        <w:t>gapID=7f6e8d, gapType=SecurityGap,</w:t>
        <w:br/>
        <w:t>Desc=1.1.1.1 Whole artifact CSRF token not specified cross-artifact,</w:t>
        <w:br/>
        <w:t>Status=Resolved, Impact=Medium,</w:t>
        <w:br/>
        <w:t>Recommendation=Add CSRF tokens or same-site anti-CSRF for admin flows</w:t>
      </w:r>
    </w:p>
    <w:p>
      <w:pPr>
        <w:pStyle w:val="ListBullet2"/>
      </w:pPr>
      <w:r>
        <w:t>gapID=2f71be, gapType=MissedRequirement,</w:t>
        <w:br/>
        <w:t>Desc=1.1.1 M-1 Decision metric missing owner,</w:t>
        <w:br/>
        <w:t>Status=KnownIssue, Impact=Medium,</w:t>
        <w:br/>
        <w:t>Recommendation=Assign instrumentation owner and source for rate-limit metric</w:t>
      </w:r>
    </w:p>
    <w:p>
      <w:pPr>
        <w:pStyle w:val="ListBullet2"/>
      </w:pPr>
      <w:r>
        <w:t>gapID=9d77eb, gapType=SecurityGap,</w:t>
        <w:br/>
        <w:t>Desc=1.1.1 UUID-0005 Session rotation not specified,</w:t>
        <w:br/>
        <w:t>Status=Resolved, Impact=Medium,</w:t>
        <w:br/>
        <w:t>Recommendation=Implement session rotation and rotatedAt field</w:t>
      </w:r>
    </w:p>
    <w:p>
      <w:pPr>
        <w:pStyle w:val="ListBullet2"/>
      </w:pPr>
      <w:r>
        <w:t>gapID=2ac8a1, gapType=SecurityGap,</w:t>
        <w:br/>
        <w:t>Desc=1.1.1 M-2 deletionNonce partial fix,</w:t>
        <w:br/>
        <w:t>Status=Resolved, Impact=Medium,</w:t>
        <w:br/>
        <w:t>Recommendation=Add deletionNonce TTL verification in API-Service</w:t>
      </w:r>
    </w:p>
    <w:p>
      <w:pPr>
        <w:pStyle w:val="Heading3"/>
      </w:pPr>
      <w:r>
        <w:t>Lessons learned – Initiating / Mini 1</w:t>
      </w:r>
    </w:p>
    <w:p>
      <w:r>
        <w:t>- global-1: Apply and document rate-limit for POST /feedback across artifacts because protect from abuse</w:t>
        <w:br/>
        <w:t>- global-2: Implement session-rotation with rotatedAt and TTL and document token renewal because enforce token renewal</w:t>
        <w:br/>
        <w:t>- global-3: Standardise a minimal security checklist and require DevSecOps entries across artifacts to ensure consistent controls</w:t>
        <w:br/>
        <w:t>- 1.1.1.1: Map every component to a security control and owner and reference Related Reqs (Whole artifact)</w:t>
        <w:br/>
        <w:t>- 1.1.2: Record rate-limit,deletionNonce,session-rotation,CSRF,and metrics owner in DevSecOps / Security (DevSecOps / Security)</w:t>
      </w:r>
    </w:p>
    <w:p>
      <w:pPr>
        <w:pStyle w:val="Heading3"/>
      </w:pPr>
      <w:r>
        <w:t>Lessons learned – Initiating / Mini 1</w:t>
      </w:r>
    </w:p>
    <w:p>
      <w:r>
        <w:t>- global-1: Apply and document rate-limit for POST /feedback across artifacts because protect from abuse</w:t>
        <w:br/>
        <w:t>- global-2: Implement session-rotation with rotatedAt and TTL and document token renewal because enforce token renewal</w:t>
        <w:br/>
        <w:t>- global-3: Standardise a minimal security checklist and require DevSecOps entries across artifacts to ensure consistent controls</w:t>
        <w:br/>
        <w:t>- 1.1.1.1: Map every component to a security control and owner and reference Related Reqs (Whole artifact)</w:t>
        <w:br/>
        <w:t>- 1.1.2: Record rate-limit,deletionNonce,session-rotation,CSRF,and metrics owner in DevSecOps / Security (DevSecOps / Security)</w:t>
      </w:r>
    </w:p>
    <w:p>
      <w:pPr>
        <w:pStyle w:val="ListBullet"/>
      </w:pPr>
      <w:r>
        <w:t>(Teacher doc) End of Mini-Iteration 1 (Phase=Initiating, Macro=2):</w:t>
        <w:br/>
        <w:t>Root causes identified:</w:t>
        <w:br/>
        <w:t>- global-1: rate-limit POST because prevent abuse</w:t>
        <w:br/>
        <w:t>- global-2: session-rotation tokens because enforce TTL</w:t>
        <w:br/>
        <w:t>- global-3: security controls fragmented because missing baselines and cross-artifact tokens</w:t>
        <w:br/>
        <w:t>- 1.1.1: module security entries inconsistent because DevSecOps / Security column not enforced per module</w:t>
        <w:br/>
        <w:t>- 1.1.1.1: metrics lack owner because Potential Metrics entries omit owner field</w:t>
        <w:br/>
        <w:br/>
        <w:t>Lessons learned:</w:t>
        <w:br/>
        <w:t>- global-1: enforce rate-limit for POST/feedback across artifacts because prevent abuse</w:t>
        <w:br/>
        <w:t>- global-2: require session-rotation token TTL across artifacts because enforce TTL</w:t>
        <w:br/>
        <w:t>- global-3: harmonise security baseline and specify CSRF/session controls across artifacts (Whole artifact)</w:t>
        <w:br/>
        <w:t>- 1.1.1: require a populated DevSecOps / Security cell for every module before acceptance (DevSecOps / Security)</w:t>
        <w:br/>
        <w:t>- 1.1.1.1: assign owner and acceptance criteria for each Potential Metrics entry (Potential Metrics)</w:t>
      </w:r>
    </w:p>
    <w:p>
      <w:pPr>
        <w:pStyle w:val="ListBullet"/>
      </w:pPr>
      <w:r>
        <w:t>Artifact: 1.1.0, Phase=Initiating, mini_iter=2</w:t>
      </w:r>
    </w:p>
    <w:p>
      <w:pPr>
        <w:pStyle w:val="ListBullet2"/>
      </w:pPr>
      <w:r>
        <w:t>gapID=9d77eb, gapType=SecurityGap,</w:t>
        <w:br/>
        <w:t>Desc=1.1.1 UUID-0005 Session rotation not specified,</w:t>
        <w:br/>
        <w:t>Status=Resolved, Impact=Medium,</w:t>
        <w:br/>
        <w:t>Recommendation=Implement session rotation and rotatedAt field</w:t>
      </w:r>
    </w:p>
    <w:p>
      <w:pPr>
        <w:pStyle w:val="ListBullet2"/>
      </w:pPr>
      <w:r>
        <w:t>gapID=2ac8a1, gapType=SecurityGap,</w:t>
        <w:br/>
        <w:t>Desc=1.1.1 M-2 deletionNonce partial fix,</w:t>
        <w:br/>
        <w:t>Status=InProgress, Impact=Medium,</w:t>
        <w:br/>
        <w:t>Recommendation=Add deletionNonce TTL verification in API-Service</w:t>
      </w:r>
    </w:p>
    <w:p>
      <w:pPr>
        <w:pStyle w:val="ListBullet2"/>
      </w:pPr>
      <w:r>
        <w:t>gapID=7f6e8d, gapType=SecurityGap,</w:t>
        <w:br/>
        <w:t>Desc=1.1.1.1 Whole artifact CSRF token not specified cross-artifact,</w:t>
        <w:br/>
        <w:t>Status=Resolved, Impact=Medium,</w:t>
        <w:br/>
        <w:t>Recommendation=Add CSRF tokens or same-site anti-CSRF for admin flows</w:t>
      </w:r>
    </w:p>
    <w:p>
      <w:pPr>
        <w:pStyle w:val="ListBullet2"/>
      </w:pPr>
      <w:r>
        <w:t>gapID=2f71be, gapType=MissedRequirement,</w:t>
        <w:br/>
        <w:t>Desc=1.1.1 M-1 Decision metric missing owner,</w:t>
        <w:br/>
        <w:t>Status=Resolved, Impact=Medium,</w:t>
        <w:br/>
        <w:t>Recommendation=Assign instrumentation owner and source for rate-limit metric</w:t>
      </w:r>
    </w:p>
    <w:p>
      <w:pPr>
        <w:pStyle w:val="ListBullet2"/>
      </w:pPr>
      <w:r>
        <w:t>gapID=5fe616, gapType=MissedRequirement,</w:t>
        <w:br/>
        <w:t>Desc=1.1.0 Related Reqs placeholders,</w:t>
        <w:br/>
        <w:t>Status=NewIssue, Impact=Medium,</w:t>
        <w:br/>
        <w:t>Recommendation=Populate Related Reqs with requirement IDs per row</w:t>
      </w:r>
    </w:p>
    <w:p>
      <w:pPr>
        <w:pStyle w:val="ListBullet"/>
      </w:pPr>
      <w:r>
        <w:t>Artifact: 1.1.1, Phase=Initiating, mini_iter=2</w:t>
      </w:r>
    </w:p>
    <w:p>
      <w:pPr>
        <w:pStyle w:val="ListBullet2"/>
      </w:pPr>
      <w:r>
        <w:t>gapID=2f71be, gapType=MissedRequirement,</w:t>
        <w:br/>
        <w:t>Desc=1.1.1.1 FR-005 Decision metric lacks instrumentation owner,</w:t>
        <w:br/>
        <w:t>Status=Resolved, Impact=Medium,</w:t>
        <w:br/>
        <w:t>Recommendation=Assign instrumentation owner and source for rate-limit metric</w:t>
      </w:r>
    </w:p>
    <w:p>
      <w:pPr>
        <w:pStyle w:val="ListBullet2"/>
      </w:pPr>
      <w:r>
        <w:t>gapID=2ac8a1, gapType=SecurityGap,</w:t>
        <w:br/>
        <w:t>Desc=1.1.1 M-4 Server-side deletionNonce missing,</w:t>
        <w:br/>
        <w:t>Status=InProgress, Impact=Medium,</w:t>
        <w:br/>
        <w:t>Recommendation=Add deletionNonce TTL verification in API-Service</w:t>
      </w:r>
    </w:p>
    <w:p>
      <w:pPr>
        <w:pStyle w:val="ListBullet2"/>
      </w:pPr>
      <w:r>
        <w:t>gapID=5fe616, gapType=MissedRequirement,</w:t>
        <w:br/>
        <w:t>Desc=1.1.1 M-3 Related Reqs placeholders present,</w:t>
        <w:br/>
        <w:t>Status=KnownIssue, Impact=Medium,</w:t>
        <w:br/>
        <w:t>Recommendation=Populate Related Reqs with requirement IDs per row</w:t>
      </w:r>
    </w:p>
    <w:p>
      <w:pPr>
        <w:pStyle w:val="ListBullet2"/>
      </w:pPr>
      <w:r>
        <w:t>gapID=d0923d, gapType=MissedRequirement,</w:t>
        <w:br/>
        <w:t>Desc=1.1.1 M-2 Email storage method conflict,</w:t>
        <w:br/>
        <w:t>Status=NewIssue, Impact=Medium,</w:t>
        <w:br/>
        <w:t>Recommendation=Use deterministic encryption for emails</w:t>
      </w:r>
    </w:p>
    <w:p>
      <w:pPr>
        <w:pStyle w:val="Heading3"/>
      </w:pPr>
      <w:r>
        <w:t>Lessons learned – Initiating / Mini 2</w:t>
      </w:r>
    </w:p>
    <w:p>
      <w:r>
        <w:t>- global-1: enforce rate-limit for POST/feedback across artifacts because prevent abuse</w:t>
        <w:br/>
        <w:t>- global-2: require session-rotation token TTL across artifacts because enforce TTL</w:t>
        <w:br/>
        <w:t>- global-3: harmonise security baseline and specify CSRF/session controls across artifacts (Whole artifact)</w:t>
        <w:br/>
        <w:t>- 1.1.1: require a populated DevSecOps / Security cell for every module before acceptance (DevSecOps / Security)</w:t>
        <w:br/>
        <w:t>- 1.1.1.1: assign owner and acceptance criteria for each Potential Metrics entry (Potential Metrics)</w:t>
      </w:r>
    </w:p>
    <w:p>
      <w:pPr>
        <w:pStyle w:val="Heading3"/>
      </w:pPr>
      <w:r>
        <w:t>Lessons learned – Initiating / Mini 2</w:t>
      </w:r>
    </w:p>
    <w:p>
      <w:r>
        <w:t>- global-1: enforce rate-limit for POST/feedback across artifacts because prevent abuse</w:t>
        <w:br/>
        <w:t>- global-2: require session-rotation token TTL across artifacts because enforce TTL</w:t>
        <w:br/>
        <w:t>- global-3: harmonise security baseline and specify CSRF/session controls across artifacts (Whole artifact)</w:t>
        <w:br/>
        <w:t>- 1.1.1: require a populated DevSecOps / Security cell for every module before acceptance (DevSecOps / Security)</w:t>
        <w:br/>
        <w:t>- 1.1.1.1: assign owner and acceptance criteria for each Potential Metrics entry (Potential Metrics)</w:t>
      </w:r>
    </w:p>
    <w:p>
      <w:pPr>
        <w:pStyle w:val="ListBullet"/>
      </w:pPr>
      <w:r>
        <w:t>(Teacher doc) End of Mini-Iteration 2 (Phase=Initiating, Macro=2):</w:t>
        <w:br/>
        <w:t>Root causes identified:</w:t>
        <w:br/>
        <w:t>- global-1: inconsistent security-control specification across artifacts causing cross-artifact security gaps</w:t>
        <w:br/>
        <w:t>- global-2: metrics and ownership not assigned across modules and components causing unowned metrics and unclear SRE responsibilities</w:t>
        <w:br/>
        <w:t>- 1.1.1.1: component-level requirements lack required security attributes and protections (nonce, rate-limit, session-rotation)</w:t>
        <w:br/>
        <w:br/>
        <w:t>Lessons learned:</w:t>
        <w:br/>
        <w:t>- global-1: adopt a project-wide security-control checklist and enforce entries in DevSecOps / Security and Related Reqs because enforceable baseline</w:t>
        <w:br/>
        <w:t>- global-2: mandate metric owner and map Potential Metrics to an owner on each module/component (Potential Metrics)</w:t>
        <w:br/>
        <w:t>- 1.1.1.1: require every Requirement ID row to declare DevSecOps / Security, Related Reqs, and Potential Metrics before acceptance (DevSecOps / Security, Related Reqs, Potential Metrics)</w:t>
      </w:r>
    </w:p>
    <w:p>
      <w:pPr>
        <w:pStyle w:val="Heading2"/>
      </w:pPr>
      <w:r>
        <w:t>Phase: FeasibilityStudy</w:t>
      </w:r>
    </w:p>
    <w:p>
      <w:pPr>
        <w:pStyle w:val="ListBullet"/>
      </w:pPr>
      <w:r>
        <w:t>Artifact: 1.1.1.1, Phase=FeasibilityStudy, mini_iter=1</w:t>
      </w:r>
    </w:p>
    <w:p>
      <w:pPr>
        <w:pStyle w:val="ListBullet2"/>
      </w:pPr>
      <w:r>
        <w:t>gapID=2ac8a1, gapType=SecurityGap,</w:t>
        <w:br/>
        <w:t>Desc=1.1.1.1 FR-022 I-22 deletionNonce partial,</w:t>
        <w:br/>
        <w:t>Status=Resolved, Impact=Medium,</w:t>
        <w:br/>
        <w:t>Recommendation=Add deletionNonce TTL verification in API-Service</w:t>
      </w:r>
    </w:p>
    <w:p>
      <w:pPr>
        <w:pStyle w:val="ListBullet2"/>
      </w:pPr>
      <w:r>
        <w:t>gapID=2f71be, gapType=MissedRequirement,</w:t>
        <w:br/>
        <w:t>Desc=1.1.1.1 FR-005 Decision metric lacks instrumentation owner,</w:t>
        <w:br/>
        <w:t>Status=Resolved, Impact=Medium,</w:t>
        <w:br/>
        <w:t>Recommendation=Assign instrumentation owner and source for rate-limit metric</w:t>
      </w:r>
    </w:p>
    <w:p>
      <w:pPr>
        <w:pStyle w:val="ListBullet2"/>
      </w:pPr>
      <w:r>
        <w:t>gapID=5fe616, gapType=MissedRequirement,</w:t>
        <w:br/>
        <w:t>Desc=1.1.1 M-3 Related Reqs placeholders present,</w:t>
        <w:br/>
        <w:t>Status=Resolved, Impact=Medium,</w:t>
        <w:br/>
        <w:t>Recommendation=Populate Related Reqs with requirement IDs per row</w:t>
      </w:r>
    </w:p>
    <w:p>
      <w:pPr>
        <w:pStyle w:val="ListBullet2"/>
      </w:pPr>
      <w:r>
        <w:t>gapID=d0923d, gapType=MissedRequirement,</w:t>
        <w:br/>
        <w:t>Desc=1.1.1.1 FR-003 Encryption vs hashing inconsistency,</w:t>
        <w:br/>
        <w:t>Status=KnownIssue, Impact=Medium,</w:t>
        <w:br/>
        <w:t>Recommendation=Decide and document email storage method</w:t>
      </w:r>
    </w:p>
    <w:p>
      <w:pPr>
        <w:pStyle w:val="ListBullet"/>
      </w:pPr>
      <w:r>
        <w:t>Artifact: 1.1.2, Phase=FeasibilityStudy, mini_iter=1</w:t>
      </w:r>
    </w:p>
    <w:p>
      <w:pPr>
        <w:pStyle w:val="ListBullet2"/>
      </w:pPr>
      <w:r>
        <w:t>gapID=5fe616, gapType=MissedRequirement,</w:t>
        <w:br/>
        <w:t>Desc=1.1.0 Related Reqs placeholders,</w:t>
        <w:br/>
        <w:t>Status=Resolved, Impact=Medium,</w:t>
        <w:br/>
        <w:t>Recommendation=Populate Related Reqs with requirement IDs per row</w:t>
      </w:r>
    </w:p>
    <w:p>
      <w:pPr>
        <w:pStyle w:val="ListBullet2"/>
      </w:pPr>
      <w:r>
        <w:t>gapID=2ac8a1, gapType=SecurityGap,</w:t>
        <w:br/>
        <w:t>Desc=1.1.1 UUID-0004 Server-side deletionNonce missing,</w:t>
        <w:br/>
        <w:t>Status=Resolved, Impact=Medium,</w:t>
        <w:br/>
        <w:t>Recommendation=Add deletionNonce TTL verification in API-Service</w:t>
      </w:r>
    </w:p>
    <w:p>
      <w:pPr>
        <w:pStyle w:val="ListBullet2"/>
      </w:pPr>
      <w:r>
        <w:t>gapID=d0923d, gapType=MissedRequirement,</w:t>
        <w:br/>
        <w:t>Desc=1.1.2 Optional Email Email storage conflict,</w:t>
        <w:br/>
        <w:t>Status=KnownIssue, Impact=Medium,</w:t>
        <w:br/>
        <w:t>Recommendation=Resolve encryption vs hashing; choose one method</w:t>
      </w:r>
    </w:p>
    <w:p>
      <w:pPr>
        <w:pStyle w:val="Heading3"/>
      </w:pPr>
      <w:r>
        <w:t>Lessons learned – FeasibilityStudy / Mini 1</w:t>
      </w:r>
    </w:p>
    <w:p>
      <w:r>
        <w:t>- global-1: adopt a project-wide security-control checklist and enforce entries in DevSecOps / Security and Related Reqs because enforceable baseline</w:t>
        <w:br/>
        <w:t>- global-2: mandate metric owner and map Potential Metrics to an owner on each module/component (Potential Metrics)</w:t>
        <w:br/>
        <w:t>- 1.1.1.1: require every Requirement ID row to declare DevSecOps / Security, Related Reqs, and Potential Metrics before acceptance (DevSecOps / Security, Related Reqs, Potential Metrics)</w:t>
      </w:r>
    </w:p>
    <w:p>
      <w:pPr>
        <w:pStyle w:val="Heading3"/>
      </w:pPr>
      <w:r>
        <w:t>Lessons learned – FeasibilityStudy / Mini 1</w:t>
      </w:r>
    </w:p>
    <w:p>
      <w:r>
        <w:t>- global-1: adopt a project-wide security-control checklist and enforce entries in DevSecOps / Security and Related Reqs because enforceable baseline</w:t>
        <w:br/>
        <w:t>- global-2: mandate metric owner and map Potential Metrics to an owner on each module/component (Potential Metrics)</w:t>
        <w:br/>
        <w:t>- 1.1.1.1: require every Requirement ID row to declare DevSecOps / Security, Related Reqs, and Potential Metrics before acceptance (DevSecOps / Security, Related Reqs, Potential Metrics)</w:t>
      </w:r>
    </w:p>
    <w:p>
      <w:pPr>
        <w:pStyle w:val="ListBullet"/>
      </w:pPr>
      <w:r>
        <w:t>(Teacher doc) End of Mini-Iteration 1 (Phase=FeasibilityStudy, Macro=2):</w:t>
        <w:br/>
        <w:t>Root causes identified:</w:t>
        <w:br/>
        <w:t>- global-1: CSRF tokens for admin chosen because protect admin flows</w:t>
        <w:br/>
        <w:t>- global-2: Security controls fragmented across modules causing missing rate-limit session-rotation CSRF deletionNonce</w:t>
        <w:br/>
        <w:t>- global-3: Decision and telemetry metrics lack explicit owners causing unassigned instrumentation and poor traceability</w:t>
        <w:br/>
        <w:br/>
        <w:t>Lessons learned:</w:t>
        <w:br/>
        <w:t>- global-1: Enforce CSRF tokens for all admin interfaces across artifacts because protect admin flows</w:t>
        <w:br/>
        <w:t>- global-2: Consolidate a project security baseline and require explicit DevSecOps / Security entries per component (DevSecOps / Security)</w:t>
        <w:br/>
        <w:t>- global-3: Require a Metric Owner field and mandate owner assignment for each potential metric to ensure instrumentation (Potential Metrics)</w:t>
      </w:r>
    </w:p>
    <w:p>
      <w:pPr>
        <w:pStyle w:val="ListBullet"/>
      </w:pPr>
      <w:r>
        <w:t>Artifact: 1.1.1.1, Phase=FeasibilityStudy, mini_iter=2</w:t>
      </w:r>
    </w:p>
    <w:p>
      <w:pPr>
        <w:pStyle w:val="ListBullet2"/>
      </w:pPr>
      <w:r>
        <w:t>gapID=2ac8a1, gapType=SecurityGap,</w:t>
        <w:br/>
        <w:t>Desc=1.1.1 UUID-0004 Server-side deletionNonce missing,</w:t>
        <w:br/>
        <w:t>Status=InProgress, Impact=Medium,</w:t>
        <w:br/>
        <w:t>Recommendation=Add deletionNonce TTL verification in API-Service</w:t>
      </w:r>
    </w:p>
    <w:p>
      <w:pPr>
        <w:pStyle w:val="ListBullet2"/>
      </w:pPr>
      <w:r>
        <w:t>gapID=5fe616, gapType=MissedRequirement,</w:t>
        <w:br/>
        <w:t>Desc=1.1.0 Related Reqs placeholders,</w:t>
        <w:br/>
        <w:t>Status=Resolved, Impact=Medium,</w:t>
        <w:br/>
        <w:t>Recommendation=Populate Related Reqs with requirement IDs per row</w:t>
      </w:r>
    </w:p>
    <w:p>
      <w:pPr>
        <w:pStyle w:val="ListBullet2"/>
      </w:pPr>
      <w:r>
        <w:t>gapID=d0923d, gapType=MissedRequirement,</w:t>
        <w:br/>
        <w:t>Desc=1.1.1.1 FR-003 Email storage method conflict,</w:t>
        <w:br/>
        <w:t>Status=Resolved, Impact=Medium,</w:t>
        <w:br/>
        <w:t>Recommendation=Align hashing vs encryption method; pick one and document</w:t>
      </w:r>
    </w:p>
    <w:p>
      <w:pPr>
        <w:pStyle w:val="ListBullet"/>
      </w:pPr>
      <w:r>
        <w:t>Artifact: 1.1.2, Phase=FeasibilityStudy, mini_iter=2</w:t>
      </w:r>
    </w:p>
    <w:p>
      <w:pPr>
        <w:pStyle w:val="ListBullet2"/>
      </w:pPr>
      <w:r>
        <w:t>gapID=d0923d, gapType=MissedRequirement,</w:t>
        <w:br/>
        <w:t>Desc=1.1.1 M-2 Email storage method conflict,</w:t>
        <w:br/>
        <w:t>Status=Resolved, Impact=Medium,</w:t>
        <w:br/>
        <w:t>Recommendation=Use deterministic encryption for emails</w:t>
      </w:r>
    </w:p>
    <w:p>
      <w:pPr>
        <w:pStyle w:val="ListBullet2"/>
      </w:pPr>
      <w:r>
        <w:t>gapID=2ac8a1, gapType=SecurityGap,</w:t>
        <w:br/>
        <w:t>Desc=1.1.1 UUID-0004 Server-side deletionNonce missing,</w:t>
        <w:br/>
        <w:t>Status=Resolved, Impact=Medium,</w:t>
        <w:br/>
        <w:t>Recommendation=Add deletionNonce TTL verification in API-Service</w:t>
      </w:r>
    </w:p>
    <w:p>
      <w:pPr>
        <w:pStyle w:val="Heading3"/>
      </w:pPr>
      <w:r>
        <w:t>Lessons learned – FeasibilityStudy / Mini 2</w:t>
      </w:r>
    </w:p>
    <w:p>
      <w:r>
        <w:t>- global-1: Enforce CSRF tokens for all admin interfaces across artifacts because protect admin flows</w:t>
        <w:br/>
        <w:t>- global-2: Consolidate a project security baseline and require explicit DevSecOps / Security entries per component (DevSecOps / Security)</w:t>
        <w:br/>
        <w:t>- global-3: Require a Metric Owner field and mandate owner assignment for each potential metric to ensure instrumentation (Potential Metrics)</w:t>
      </w:r>
    </w:p>
    <w:p>
      <w:pPr>
        <w:pStyle w:val="Heading3"/>
      </w:pPr>
      <w:r>
        <w:t>Lessons learned – FeasibilityStudy / Mini 2</w:t>
      </w:r>
    </w:p>
    <w:p>
      <w:r>
        <w:t>- global-1: Enforce CSRF tokens for all admin interfaces across artifacts because protect admin flows</w:t>
        <w:br/>
        <w:t>- global-2: Consolidate a project security baseline and require explicit DevSecOps / Security entries per component (DevSecOps / Security)</w:t>
        <w:br/>
        <w:t>- global-3: Require a Metric Owner field and mandate owner assignment for each potential metric to ensure instrumentation (Potential Metrics)</w:t>
      </w:r>
    </w:p>
    <w:p>
      <w:pPr>
        <w:pStyle w:val="ListBullet"/>
      </w:pPr>
      <w:r>
        <w:t>(Teacher doc) End of Mini-Iteration 2 (Phase=FeasibilityStudy, Macro=2):</w:t>
        <w:br/>
        <w:t>Root causes identified:</w:t>
        <w:br/>
        <w:t>- global-1: Deterministic email encryption chosen because preserve contact capability</w:t>
        <w:br/>
        <w:t>- global-2: UUIDv7 identifiers adopted because time-sortable IDs</w:t>
        <w:br/>
        <w:br/>
        <w:t>Lessons learned:</w:t>
        <w:br/>
        <w:t>- global-1: Standardise deterministic email encryption project-wide to preserve contact capability</w:t>
        <w:br/>
        <w:t>- global-2: Adopt UUIDv7 for all identifiers to enable time-ordering and analytics</w:t>
      </w:r>
    </w:p>
    <w:p>
      <w:pPr>
        <w:pStyle w:val="ListBullet2"/>
      </w:pPr>
      <w:r>
        <w:t>Feedback Implementation Rate: 200.0%</w:t>
      </w:r>
    </w:p>
    <w:p>
      <w:pPr>
        <w:pStyle w:val="ListBullet2"/>
      </w:pPr>
      <w:r>
        <w:t>Mean Closure Time: 5.38 iteration(s)</w:t>
      </w:r>
    </w:p>
    <w:p>
      <w:pPr>
        <w:pStyle w:val="ListBullet"/>
      </w:pPr>
      <w:r>
        <w:t>Macro Iteration 2 Summary:</w:t>
      </w:r>
    </w:p>
    <w:p>
      <w:pPr>
        <w:pStyle w:val="ListBullet2"/>
      </w:pPr>
      <w:r>
        <w:t>Total new issues: 2</w:t>
      </w:r>
    </w:p>
    <w:p>
      <w:pPr>
        <w:pStyle w:val="ListBullet2"/>
      </w:pPr>
      <w:r>
        <w:t>Total known (carried in) issues: 6</w:t>
      </w:r>
    </w:p>
    <w:p>
      <w:pPr>
        <w:pStyle w:val="ListBullet2"/>
      </w:pPr>
      <w:r>
        <w:t>Total in-progress: 0</w:t>
      </w:r>
    </w:p>
    <w:p>
      <w:pPr>
        <w:pStyle w:val="ListBullet2"/>
      </w:pPr>
      <w:r>
        <w:t>Total resolved: 8</w:t>
      </w:r>
    </w:p>
    <w:p>
      <w:pPr>
        <w:pStyle w:val="Heading2"/>
      </w:pPr>
      <w:r>
        <w:t>Lessons Learned (Macro Iteration 2)</w:t>
      </w:r>
    </w:p>
    <w:p>
      <w:r>
        <w:t>Phase=Initiating, mini=1:</w:t>
        <w:br/>
        <w:t>Root causes identified:</w:t>
        <w:br/>
        <w:t>- global-1: rate-limit POST because prevent abuse</w:t>
        <w:br/>
        <w:t>- global-2: session-rotation tokens because enforce TTL</w:t>
        <w:br/>
        <w:t>- global-3: security controls fragmented because missing baselines and cross-artifact tokens</w:t>
        <w:br/>
        <w:t>- 1.1.1: module security entries inconsistent because DevSecOps / Security column not enforced per module</w:t>
        <w:br/>
        <w:t>- 1.1.1.1: metrics lack owner because Potential Metrics entries omit owner field</w:t>
        <w:br/>
        <w:br/>
        <w:t>Lessons learned:</w:t>
        <w:br/>
        <w:t>- global-1: enforce rate-limit for POST/feedback across artifacts because prevent abuse</w:t>
        <w:br/>
        <w:t>- global-2: require session-rotation token TTL across artifacts because enforce TTL</w:t>
        <w:br/>
        <w:t>- global-3: harmonise security baseline and specify CSRF/session controls across artifacts (Whole artifact)</w:t>
        <w:br/>
        <w:t>- 1.1.1: require a populated DevSecOps / Security cell for every module before acceptance (DevSecOps / Security)</w:t>
        <w:br/>
        <w:t>- 1.1.1.1: assign owner and acceptance criteria for each Potential Metrics entry (Potential Metrics)</w:t>
        <w:br/>
        <w:t>--</w:t>
        <w:br/>
        <w:t>Phase=Initiating, mini=2:</w:t>
        <w:br/>
        <w:t>Root causes identified:</w:t>
        <w:br/>
        <w:t>- global-1: inconsistent security-control specification across artifacts causing cross-artifact security gaps</w:t>
        <w:br/>
        <w:t>- global-2: metrics and ownership not assigned across modules and components causing unowned metrics and unclear SRE responsibilities</w:t>
        <w:br/>
        <w:t>- 1.1.1.1: component-level requirements lack required security attributes and protections (nonce, rate-limit, session-rotation)</w:t>
        <w:br/>
        <w:br/>
        <w:t>Lessons learned:</w:t>
        <w:br/>
        <w:t>- global-1: adopt a project-wide security-control checklist and enforce entries in DevSecOps / Security and Related Reqs because enforceable baseline</w:t>
        <w:br/>
        <w:t>- global-2: mandate metric owner and map Potential Metrics to an owner on each module/component (Potential Metrics)</w:t>
        <w:br/>
        <w:t>- 1.1.1.1: require every Requirement ID row to declare DevSecOps / Security, Related Reqs, and Potential Metrics before acceptance (DevSecOps / Security, Related Reqs, Potential Metrics)</w:t>
        <w:br/>
        <w:t>--</w:t>
        <w:br/>
        <w:t>Phase=FeasibilityStudy, mini=1:</w:t>
        <w:br/>
        <w:t>Root causes identified:</w:t>
        <w:br/>
        <w:t>- global-1: CSRF tokens for admin chosen because protect admin flows</w:t>
        <w:br/>
        <w:t>- global-2: Security controls fragmented across modules causing missing rate-limit session-rotation CSRF deletionNonce</w:t>
        <w:br/>
        <w:t>- global-3: Decision and telemetry metrics lack explicit owners causing unassigned instrumentation and poor traceability</w:t>
        <w:br/>
        <w:br/>
        <w:t>Lessons learned:</w:t>
        <w:br/>
        <w:t>- global-1: Enforce CSRF tokens for all admin interfaces across artifacts because protect admin flows</w:t>
        <w:br/>
        <w:t>- global-2: Consolidate a project security baseline and require explicit DevSecOps / Security entries per component (DevSecOps / Security)</w:t>
        <w:br/>
        <w:t>- global-3: Require a Metric Owner field and mandate owner assignment for each potential metric to ensure instrumentation (Potential Metrics)</w:t>
        <w:br/>
        <w:t>--</w:t>
        <w:br/>
        <w:t>Phase=FeasibilityStudy, mini=2:</w:t>
        <w:br/>
        <w:t>Root causes identified:</w:t>
        <w:br/>
        <w:t>- global-1: Deterministic email encryption chosen because preserve contact capability</w:t>
        <w:br/>
        <w:t>- global-2: UUIDv7 identifiers adopted because time-sortable IDs</w:t>
        <w:br/>
        <w:br/>
        <w:t>Lessons learned:</w:t>
        <w:br/>
        <w:t>- global-1: Standardise deterministic email encryption project-wide to preserve contact capability</w:t>
        <w:br/>
        <w:t>- global-2: Adopt UUIDv7 for all identifiers to enable time-ordering and analytics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