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7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24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отчёт-по-лабораторной-работе-10"/>
    <w:p>
      <w:pPr>
        <w:pStyle w:val="Heading1"/>
      </w:pPr>
      <w:r>
        <w:t xml:space="preserve">Отчёт по лабораторной работе №10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</w:t>
      </w:r>
    </w:p>
    <w:bookmarkEnd w:id="20"/>
    <w:bookmarkStart w:id="33" w:name="ход-выполнения-работы"/>
    <w:p>
      <w:pPr>
        <w:pStyle w:val="Heading3"/>
      </w:pPr>
      <w:r>
        <w:t xml:space="preserve">Ход выполнения работы</w:t>
      </w:r>
    </w:p>
    <w:bookmarkStart w:id="23" w:name="X73136a4e06fe872255612d1bada536e3a7f34eb"/>
    <w:p>
      <w:pPr>
        <w:pStyle w:val="Heading4"/>
      </w:pPr>
      <w:r>
        <w:t xml:space="preserve">1. Создадим исполняемый файл backup.sh, который будет создавать копию самого себя с архивацией</w:t>
      </w:r>
    </w:p>
    <w:p>
      <w:pPr>
        <w:pStyle w:val="FirstParagraph"/>
      </w:pPr>
      <w:r>
        <w:drawing>
          <wp:inline>
            <wp:extent cx="5118100" cy="37846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36.userapi.com/s/v1/if2/9xk0Ubk4XOJzm8TBaSXlBJT7SDcAAJ3nEYzpsP1SA1A-GfFhIncTVlSiM4B0JPlpfBcYq9aTzKs8WNZQXx6uwxYP.jpg?size=403x2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79900" cy="14224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46.userapi.com/s/v1/if2/NZf-ehl5gPxEiMzEGw7lVgxkL8sSmDiDJkA9kCHqvF3nyTrOQ780IMgN-M1-J6XeffJYyQLTfAKaHFdnkjAfD8vg.jpg?size=337x11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064344143e6f23e3e23b0c5083a303a5f2cba00"/>
    <w:p>
      <w:pPr>
        <w:pStyle w:val="Heading4"/>
      </w:pPr>
      <w:r>
        <w:t xml:space="preserve">2. Создадим исполняемый файл progr.sh, который будет обрабатывать аргументы из командной строки и последовательно распечатывать их</w:t>
      </w:r>
    </w:p>
    <w:p>
      <w:pPr>
        <w:pStyle w:val="FirstParagraph"/>
      </w:pPr>
      <w:r>
        <w:drawing>
          <wp:inline>
            <wp:extent cx="5092700" cy="37592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-QHAJpmfjwk_ONE9YGVF9zBCWtOVqw0i9UHjyDbpjvgqkkuNL9JizVhs9TFN92B6T_yRZkbLRuPAtjt7YuXstoPl.jpg?size=401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27300" cy="8636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vl4g5JuULPc6iAhrdBFJVPTbo4r9di13a2_mPUeiWENjqg6wPz2i-CQNPeFy8x-TAgWzIkgV2OA7dsyDfCRxTkdK.jpg?size=199x6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eea8c36fa74724b4efd715a1d6f7693d342da7e"/>
    <w:p>
      <w:pPr>
        <w:pStyle w:val="Heading4"/>
      </w:pPr>
      <w:r>
        <w:t xml:space="preserve">3. Создадим исполняемый файл not_ls.sh, который будет исполнять задачи команды ls, то есть выводить на экран содержимое каталога</w:t>
      </w:r>
    </w:p>
    <w:p>
      <w:pPr>
        <w:pStyle w:val="FirstParagraph"/>
      </w:pPr>
      <w:r>
        <w:drawing>
          <wp:inline>
            <wp:extent cx="5080000" cy="37846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59.userapi.com/s/v1/if2/-mnCIiPf4h5zqSXm2zC2_qzHUHSWNJWwVjIj1AGWvKTBILIjDPOHuanPSfvcHvmqkXvL0ETgPFxmIW7htI3Djsew.jpg?size=400x2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18100" cy="25400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74.userapi.com/s/v1/if2/Yfp5ovskQYttjtWRFQgQbWpcd0f1ksFivklY3l2-tA4uVp4_Pa5PKkoEwUdj9UYZ7G7VE9VUsWURoyJ4JQ8wrCON.jpg?size=403x20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X7fa50c83990d4752edead13d569cc44c7bb591d"/>
    <w:p>
      <w:pPr>
        <w:pStyle w:val="Heading4"/>
      </w:pPr>
      <w:r>
        <w:t xml:space="preserve">4. Создадим исполняемый файл format.sh, который будет выводить на экран количество файлов заданного формата в заданном каталоге</w:t>
      </w:r>
    </w:p>
    <w:p>
      <w:pPr>
        <w:pStyle w:val="FirstParagraph"/>
      </w:pPr>
      <w:r>
        <w:drawing>
          <wp:inline>
            <wp:extent cx="5118100" cy="3759200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YfwIHNGrRAuHp1TH2qBfdFoP6gwZyU4OOwP8s_wGovAf9WbLIlnvtrxqviJblrm0SyXjEP8v_uAOOzV6qvfnTf5X.jpg?size=403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43500" cy="2006600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HUmrDW4HM_yKZ3AEyXjkY9TuQ17Kvg0-sJLGoLwajuXBJu7tusGMQwhRREJ76nqow4fTNfgpwFKs5xA_jIG99hUl.jpg?size=405x1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UNIX/Linux, а также научился писать небольшие командные файлы</w:t>
      </w:r>
    </w:p>
    <w:bookmarkEnd w:id="34"/>
    <w:bookmarkStart w:id="49" w:name="ответы-на-контрольные-вопросы"/>
    <w:p>
      <w:pPr>
        <w:pStyle w:val="Heading3"/>
      </w:pPr>
      <w:r>
        <w:t xml:space="preserve">Ответы на контрольные вопросы:</w:t>
      </w:r>
    </w:p>
    <w:bookmarkStart w:id="35" w:name="section"/>
    <w:p>
      <w:pPr>
        <w:pStyle w:val="Heading4"/>
      </w:pPr>
      <w:r>
        <w:t xml:space="preserve">1.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  <w:r>
        <w:t xml:space="preserve"> </w:t>
      </w:r>
      <w:r>
        <w:t xml:space="preserve">#### 2.</w:t>
      </w:r>
      <w:r>
        <w:t xml:space="preserve"> </w:t>
      </w:r>
      <w:r>
        <w:t xml:space="preserve">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bookmarkEnd w:id="35"/>
    <w:bookmarkStart w:id="36" w:name="section-1"/>
    <w:p>
      <w:pPr>
        <w:pStyle w:val="Heading4"/>
      </w:pPr>
      <w:r>
        <w:t xml:space="preserve">3.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Напримеркоманда«{mark}»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bookmarkEnd w:id="36"/>
    <w:bookmarkStart w:id="37" w:name="section-2"/>
    <w:p>
      <w:pPr>
        <w:pStyle w:val="Heading4"/>
      </w:pPr>
      <w:r>
        <w:t xml:space="preserve">4.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bookmarkEnd w:id="37"/>
    <w:bookmarkStart w:id="38" w:name="section-3"/>
    <w:p>
      <w:pPr>
        <w:pStyle w:val="Heading4"/>
      </w:pPr>
      <w:r>
        <w:t xml:space="preserve">5.</w:t>
      </w:r>
    </w:p>
    <w:p>
      <w:pPr>
        <w:pStyle w:val="FirstParagraph"/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bookmarkEnd w:id="38"/>
    <w:bookmarkStart w:id="39" w:name="section-4"/>
    <w:p>
      <w:pPr>
        <w:pStyle w:val="Heading4"/>
      </w:pPr>
      <w:r>
        <w:t xml:space="preserve">6.</w:t>
      </w:r>
    </w:p>
    <w:p>
      <w:pPr>
        <w:pStyle w:val="FirstParagraph"/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bookmarkEnd w:id="39"/>
    <w:bookmarkStart w:id="40" w:name="section-5"/>
    <w:p>
      <w:pPr>
        <w:pStyle w:val="Heading4"/>
      </w:pPr>
      <w:r>
        <w:t xml:space="preserve">7.</w:t>
      </w:r>
    </w:p>
    <w:p>
      <w:pPr>
        <w:pStyle w:val="FirstParagraph"/>
      </w:pPr>
      <w:r>
        <w:t xml:space="preserve">Стандартные переменные:</w:t>
      </w:r>
    </w:p>
    <w:p>
      <w:pPr>
        <w:pStyle w:val="BodyTex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pStyle w:val="BodyText"/>
      </w:pPr>
      <w:r>
        <w:t xml:space="preserve">PS1 и PS2: эти переменные предназначены для отображения промптера командного процессора. PS1 −</w:t>
      </w:r>
      <w:r>
        <w:t xml:space="preserve"> </w:t>
      </w:r>
      <w:r>
        <w:t xml:space="preserve">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pStyle w:val="BodyTex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pStyle w:val="BodyTex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pStyle w:val="BodyTex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pStyle w:val="BodyText"/>
      </w:pPr>
      <w:r>
        <w:t xml:space="preserve">TERM: тип используемого терминала.</w:t>
      </w:r>
    </w:p>
    <w:p>
      <w:pPr>
        <w:pStyle w:val="BodyTex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bookmarkEnd w:id="40"/>
    <w:bookmarkStart w:id="41" w:name="section-6"/>
    <w:p>
      <w:pPr>
        <w:pStyle w:val="Heading4"/>
      </w:pPr>
      <w:r>
        <w:t xml:space="preserve">8.</w:t>
      </w:r>
    </w:p>
    <w:p>
      <w:pPr>
        <w:pStyle w:val="FirstParagraph"/>
      </w:pPr>
      <w:r>
        <w:t xml:space="preserve">Такие символы, как ’ &lt; &gt; * ? | ” &amp;, являются метасимволами и имеют для командного процессора специальный смысл.</w:t>
      </w:r>
    </w:p>
    <w:bookmarkEnd w:id="41"/>
    <w:bookmarkStart w:id="42" w:name="section-7"/>
    <w:p>
      <w:pPr>
        <w:pStyle w:val="Heading4"/>
      </w:pPr>
      <w:r>
        <w:t xml:space="preserve">9.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bookmarkEnd w:id="42"/>
    <w:bookmarkStart w:id="43" w:name="section-8"/>
    <w:p>
      <w:pPr>
        <w:pStyle w:val="Heading4"/>
      </w:pPr>
      <w:r>
        <w:t xml:space="preserve">10.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bookmarkEnd w:id="43"/>
    <w:bookmarkStart w:id="44" w:name="section-9"/>
    <w:p>
      <w:pPr>
        <w:pStyle w:val="Heading4"/>
      </w:pPr>
      <w:r>
        <w:t xml:space="preserve">11.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bookmarkEnd w:id="44"/>
    <w:bookmarkStart w:id="45" w:name="section-10"/>
    <w:p>
      <w:pPr>
        <w:pStyle w:val="Heading4"/>
      </w:pPr>
      <w:r>
        <w:t xml:space="preserve">12.</w:t>
      </w:r>
    </w:p>
    <w:p>
      <w:pPr>
        <w:pStyle w:val="FirstParagraph"/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bookmarkEnd w:id="45"/>
    <w:bookmarkStart w:id="46" w:name="section-11"/>
    <w:p>
      <w:pPr>
        <w:pStyle w:val="Heading4"/>
      </w:pPr>
      <w:r>
        <w:t xml:space="preserve">13.</w:t>
      </w:r>
    </w:p>
    <w:p>
      <w:pPr>
        <w:pStyle w:val="FirstParagraph"/>
      </w:pPr>
      <w:r>
        <w:t xml:space="preserve">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bookmarkEnd w:id="46"/>
    <w:bookmarkStart w:id="47" w:name="section-12"/>
    <w:p>
      <w:pPr>
        <w:pStyle w:val="Heading4"/>
      </w:pPr>
      <w:r>
        <w:t xml:space="preserve">14.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</w:t>
      </w:r>
      <w:r>
        <w:t xml:space="preserve"> </w:t>
      </w:r>
      <w:r>
        <w:t xml:space="preserve">данного командного файла.</w:t>
      </w:r>
    </w:p>
    <w:bookmarkEnd w:id="47"/>
    <w:bookmarkStart w:id="48" w:name="section-13"/>
    <w:p>
      <w:pPr>
        <w:pStyle w:val="Heading4"/>
      </w:pPr>
      <w:r>
        <w:t xml:space="preserve">15.</w:t>
      </w:r>
    </w:p>
    <w:p>
      <w:pPr>
        <w:pStyle w:val="FirstParagraph"/>
      </w:pPr>
      <w:r>
        <w:t xml:space="preserve">Специальные переменные:</w:t>
      </w:r>
    </w:p>
    <w:p>
      <w:pPr>
        <w:pStyle w:val="BodyText"/>
      </w:pPr>
      <w:r>
        <w:t xml:space="preserve">$* −отображается вся командная строка или параметры оболочки;</w:t>
      </w:r>
    </w:p>
    <w:p>
      <w:pPr>
        <w:pStyle w:val="BodyText"/>
      </w:pPr>
      <w:r>
        <w:t xml:space="preserve">$? −код завершения последней выполненной команды;</w:t>
      </w:r>
    </w:p>
    <w:p>
      <w:pPr>
        <w:pStyle w:val="BodyText"/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$- −значение флагов командного процессора;</w:t>
      </w:r>
    </w:p>
    <w:p>
      <w:pPr>
        <w:pStyle w:val="BodyText"/>
      </w:pPr>
      <w:r>
        <w:t xml:space="preserve">${#} −возвращает целое число −количествослов, которые были результатом $;</w:t>
      </w:r>
    </w:p>
    <w:p>
      <w:pPr>
        <w:pStyle w:val="BodyText"/>
      </w:pPr>
      <w:r>
        <w:t xml:space="preserve">${#name} −возвращает целое значение длины строки в переменной name;</w:t>
      </w:r>
    </w:p>
    <w:p>
      <w:pPr>
        <w:pStyle w:val="BodyText"/>
      </w:pPr>
      <w:r>
        <w:t xml:space="preserve">${name[n]} −обращение к n-му элементу массива;</w:t>
      </w:r>
    </w:p>
    <w:p>
      <w:pPr>
        <w:pStyle w:val="BodyText"/>
      </w:pPr>
      <w:r>
        <w:t xml:space="preserve">${name[*]} −перечисляет все элементы массива, разделённые пробелом;</w:t>
      </w:r>
    </w:p>
    <w:p>
      <w:pPr>
        <w:pStyle w:val="BodyText"/>
      </w:pPr>
      <w:r>
        <w:t xml:space="preserve">${name[@]} −то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${name:value} −проверяется факт существования переменной;</w:t>
      </w:r>
    </w:p>
    <w:p>
      <w:pPr>
        <w:pStyle w:val="BodyText"/>
      </w:pPr>
      <w:r>
        <w:t xml:space="preserve">${name=value} −если name не определено, то ему присваивается значение value;</w:t>
      </w:r>
    </w:p>
    <w:p>
      <w:pPr>
        <w:pStyle w:val="BodyText"/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${#name[*]} и ${#name[@]} −эти выражения возвращают количество элементов в массиве name.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24" Target="media/rId24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2022-05-21T15:01:19Z</dcterms:created>
  <dcterms:modified xsi:type="dcterms:W3CDTF">2022-05-21T15:01:19Z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