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2.jpg" ContentType="image/jpeg"/>
  <Override PartName="/word/media/rId21.jpg" ContentType="image/jpeg"/>
  <Override PartName="/word/media/rId28.jpg" ContentType="image/jpeg"/>
  <Override PartName="/word/media/rId25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отчет-по-лабораторной-работе-12"/>
    <w:p>
      <w:pPr>
        <w:pStyle w:val="Heading1"/>
      </w:pPr>
      <w:r>
        <w:t xml:space="preserve">Отчет по лабораторной работе №12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ход-выполнения-работы"/>
    <w:p>
      <w:pPr>
        <w:pStyle w:val="Heading3"/>
      </w:pPr>
      <w:r>
        <w:t xml:space="preserve">Ход выполнения работы</w:t>
      </w:r>
    </w:p>
    <w:bookmarkStart w:id="23" w:name="X5961ad4c5ab72825ce7aa0a39afe5d046177cbf"/>
    <w:p>
      <w:pPr>
        <w:pStyle w:val="Heading4"/>
      </w:pPr>
      <w:r>
        <w:t xml:space="preserve">1. Написали командный файл, реализующий упрощенный механизм семафоров, и протестировали его</w:t>
      </w:r>
    </w:p>
    <w:p>
      <w:pPr>
        <w:pStyle w:val="FirstParagraph"/>
      </w:pPr>
      <w:r>
        <w:drawing>
          <wp:inline>
            <wp:extent cx="5143500" cy="37592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44.userapi.com/s/v1/if2/x339-oFSx2cT2zvg8hvwjTAHMBYOERA8SyDTMpNy5YKbqrU2g4nFiK_g_bzvlyMU9RBtg8Yyq5a2NxlCICF4Nlr7.jpg?size=405x29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84400" cy="15875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38.userapi.com/s/v1/if2/KWFPRROIdPXW6_TeZOExphfrUeN6aftg602_dhuJHDo5Sy8Kep3UObaLMTN6-pmrvL-BDX_W-2P34U5S4Uacfa-r.jpg?size=172x12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X8de6b81fe1f7f610af53f3ac61ed727f2f59f53"/>
    <w:p>
      <w:pPr>
        <w:pStyle w:val="Heading4"/>
      </w:pPr>
      <w:r>
        <w:t xml:space="preserve">2. Реализовали команду man с помощью командного файла</w:t>
      </w:r>
    </w:p>
    <w:p>
      <w:pPr>
        <w:pStyle w:val="FirstParagraph"/>
      </w:pPr>
      <w:r>
        <w:drawing>
          <wp:inline>
            <wp:extent cx="5156200" cy="17399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84.userapi.com/s/v1/if2/lJQYxCBC2jnTAia71mD6LW9EKB9ZzXZ79as3bfy08Q4JxEfFtQQMI3Mro3iWVAZ4ldPIrzBvGx6fGn4lJmDccxWP.jpg?size=406x13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92400" cy="44450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83.userapi.com/s/v1/if2/Dwf8LQijmFWZSOGk-DbEtAFS9bXZijugVuVLTbHzeiO9vgLvntkYml409Vn78vZ15g_QFWksFPYE-jgS_clZl1T2.jpg?size=212x3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48118114aa80a709998ab20b0051eab1a1e3b91"/>
    <w:p>
      <w:pPr>
        <w:pStyle w:val="Heading4"/>
      </w:pPr>
      <w:r>
        <w:t xml:space="preserve">3. Используя встроенную переменную RANDOM написали командный файл, генерирующий случайную последовательность букв латинского алфавита</w:t>
      </w:r>
    </w:p>
    <w:p>
      <w:pPr>
        <w:pStyle w:val="FirstParagraph"/>
      </w:pPr>
      <w:r>
        <w:drawing>
          <wp:inline>
            <wp:extent cx="5130800" cy="20066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27.userapi.com/s/v1/if2/s2x5bmgSXJ-1fTVGTtHvTP3T5mQIiH4L72tNTVrVu0pSf-YFXABhObGE_wA9zy7kf-GOSIStWsqwX2Q4uPWlbjAg.jpg?size=404x15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044700" cy="279400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82.userapi.com/s/v1/if2/fqd9EmKuckW19e1Nf2dIHyDZzCNtxTJKWJejsYjGXTWAaSertl3FUfErnhRN08iOWMq0frjPgj6CBBlYr4H06HT7.jpg?size=161x2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</w:t>
      </w:r>
    </w:p>
    <w:bookmarkEnd w:id="31"/>
    <w:bookmarkStart w:id="39" w:name="ответы-на-контрольные-вопросы"/>
    <w:p>
      <w:pPr>
        <w:pStyle w:val="Heading3"/>
      </w:pPr>
      <w:r>
        <w:t xml:space="preserve">Ответы на контрольные вопросы</w:t>
      </w:r>
    </w:p>
    <w:bookmarkStart w:id="32" w:name="section"/>
    <w:p>
      <w:pPr>
        <w:pStyle w:val="Heading4"/>
      </w:pPr>
      <w:r>
        <w:t xml:space="preserve">1.</w:t>
      </w:r>
    </w:p>
    <w:p>
      <w:pPr>
        <w:pStyle w:val="FirstParagraph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numPr>
          <w:ilvl w:val="0"/>
          <w:numId w:val="1001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1"/>
        </w:numPr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numPr>
          <w:ilvl w:val="0"/>
          <w:numId w:val="1001"/>
        </w:numPr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bookmarkEnd w:id="32"/>
    <w:bookmarkStart w:id="33" w:name="section-1"/>
    <w:p>
      <w:pPr>
        <w:pStyle w:val="Heading4"/>
      </w:pPr>
      <w:r>
        <w:t xml:space="preserve">2.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pStyle w:val="BodyText"/>
      </w:pPr>
      <w:r>
        <w:t xml:space="preserve">Первый:</w:t>
      </w:r>
      <w:r>
        <w:t xml:space="preserve"> </w:t>
      </w:r>
      <w:r>
        <w:t xml:space="preserve">VAR1=“Hello,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bookmarkEnd w:id="33"/>
    <w:bookmarkStart w:id="34" w:name="section-2"/>
    <w:p>
      <w:pPr>
        <w:pStyle w:val="Heading4"/>
      </w:pPr>
      <w:r>
        <w:t xml:space="preserve">3.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numPr>
          <w:ilvl w:val="0"/>
          <w:numId w:val="1002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2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2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02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bookmarkEnd w:id="34"/>
    <w:bookmarkStart w:id="35" w:name="section-3"/>
    <w:p>
      <w:pPr>
        <w:pStyle w:val="Heading4"/>
      </w:pPr>
      <w:r>
        <w:t xml:space="preserve">4.</w:t>
      </w:r>
    </w:p>
    <w:p>
      <w:pPr>
        <w:pStyle w:val="FirstParagraph"/>
      </w:pPr>
      <w:r>
        <w:t xml:space="preserve">Результатом данного выражения $((10/3))будет 3, потому что это целочисленное деление без остатка.</w:t>
      </w:r>
    </w:p>
    <w:bookmarkEnd w:id="35"/>
    <w:bookmarkStart w:id="36" w:name="section-4"/>
    <w:p>
      <w:pPr>
        <w:pStyle w:val="Heading4"/>
      </w:pPr>
      <w:r>
        <w:t xml:space="preserve">5.</w:t>
      </w:r>
    </w:p>
    <w:p>
      <w:pPr>
        <w:pStyle w:val="FirstParagraph"/>
      </w:pPr>
      <w:r>
        <w:t xml:space="preserve">Отличия командной оболочки zshот bash:</w:t>
      </w:r>
    </w:p>
    <w:p>
      <w:pPr>
        <w:numPr>
          <w:ilvl w:val="0"/>
          <w:numId w:val="1003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03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03"/>
        </w:numPr>
      </w:pPr>
      <w:r>
        <w:t xml:space="preserve">В zsh поддерживаются числа с плавающей запятой</w:t>
      </w:r>
    </w:p>
    <w:p>
      <w:pPr>
        <w:numPr>
          <w:ilvl w:val="0"/>
          <w:numId w:val="1003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03"/>
        </w:numPr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03"/>
        </w:numPr>
      </w:pPr>
      <w:r>
        <w:t xml:space="preserve">В zsh поддерживаетсязаменачастипути</w:t>
      </w:r>
    </w:p>
    <w:p>
      <w:pPr>
        <w:numPr>
          <w:ilvl w:val="0"/>
          <w:numId w:val="1003"/>
        </w:numPr>
      </w:pPr>
      <w:r>
        <w:t xml:space="preserve">В zsh есть возможность отображать разделенный экран, такой же как разделенный экран vim</w:t>
      </w:r>
    </w:p>
    <w:bookmarkEnd w:id="36"/>
    <w:bookmarkStart w:id="37" w:name="section-5"/>
    <w:p>
      <w:pPr>
        <w:pStyle w:val="Heading4"/>
      </w:pPr>
      <w:r>
        <w:t xml:space="preserve">6.</w:t>
      </w:r>
    </w:p>
    <w:p>
      <w:pPr>
        <w:pStyle w:val="FirstParagraph"/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bookmarkEnd w:id="37"/>
    <w:bookmarkStart w:id="38" w:name="section-6"/>
    <w:p>
      <w:pPr>
        <w:pStyle w:val="Heading4"/>
      </w:pPr>
      <w:r>
        <w:t xml:space="preserve">7.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numPr>
          <w:ilvl w:val="0"/>
          <w:numId w:val="1004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04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04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4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05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5"/>
        </w:numPr>
      </w:pPr>
      <w:r>
        <w:t xml:space="preserve">Bash не является языков общего назначения</w:t>
      </w:r>
    </w:p>
    <w:p>
      <w:pPr>
        <w:numPr>
          <w:ilvl w:val="0"/>
          <w:numId w:val="1005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5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2" Target="media/rId22.jpg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25" Target="media/rId25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2022-05-27T10:53:30Z</dcterms:created>
  <dcterms:modified xsi:type="dcterms:W3CDTF">2022-05-27T10:53:30Z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