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58003" w14:textId="77777777" w:rsidR="00A774E7" w:rsidRPr="00650C11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Helvetica" w:eastAsiaTheme="minorHAnsi" w:hAnsi="Helvetica" w:cs="Arial"/>
          <w:b/>
          <w:szCs w:val="28"/>
          <w:lang w:val="en-US" w:eastAsia="en-US"/>
        </w:rPr>
      </w:pPr>
      <w:r w:rsidRPr="00650C11">
        <w:rPr>
          <w:rFonts w:ascii="Helvetica" w:eastAsiaTheme="minorHAnsi" w:hAnsi="Helvetica" w:cs="Arial"/>
          <w:b/>
          <w:szCs w:val="28"/>
          <w:lang w:eastAsia="en-US"/>
        </w:rPr>
        <w:t>Вариант</w:t>
      </w:r>
      <w:r w:rsidRPr="00650C11">
        <w:rPr>
          <w:rFonts w:ascii="Helvetica" w:eastAsiaTheme="minorHAnsi" w:hAnsi="Helvetica" w:cs="Arial"/>
          <w:b/>
          <w:szCs w:val="28"/>
          <w:lang w:val="en-US" w:eastAsia="en-US"/>
        </w:rPr>
        <w:t xml:space="preserve"> </w:t>
      </w:r>
      <w:r w:rsidRPr="00650C11">
        <w:rPr>
          <w:rFonts w:ascii="Helvetica" w:eastAsiaTheme="minorHAnsi" w:hAnsi="Helvetica" w:cs="Arial"/>
          <w:b/>
          <w:szCs w:val="28"/>
          <w:lang w:eastAsia="en-US"/>
        </w:rPr>
        <w:t>использования</w:t>
      </w:r>
      <w:r w:rsidRPr="00650C11">
        <w:rPr>
          <w:rFonts w:ascii="Helvetica" w:eastAsiaTheme="minorHAnsi" w:hAnsi="Helvetica" w:cs="Arial"/>
          <w:b/>
          <w:szCs w:val="28"/>
          <w:lang w:val="en-US" w:eastAsia="en-US"/>
        </w:rPr>
        <w:t xml:space="preserve"> Evaluation of the credit request and accept</w:t>
      </w:r>
    </w:p>
    <w:p w14:paraId="22DCC61D" w14:textId="77777777" w:rsidR="00A774E7" w:rsidRPr="00650C11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Helvetica" w:eastAsiaTheme="minorHAnsi" w:hAnsi="Helvetica" w:cs="Arial"/>
          <w:b/>
          <w:szCs w:val="28"/>
          <w:lang w:eastAsia="en-US"/>
        </w:rPr>
      </w:pPr>
      <w:r w:rsidRPr="00650C11">
        <w:rPr>
          <w:rFonts w:ascii="Helvetica" w:eastAsiaTheme="minorHAnsi" w:hAnsi="Helvetica" w:cs="Arial"/>
          <w:b/>
          <w:szCs w:val="28"/>
          <w:lang w:eastAsia="en-US"/>
        </w:rPr>
        <w:t>Краткое описание.</w:t>
      </w:r>
    </w:p>
    <w:p w14:paraId="0AA903E8" w14:textId="77777777" w:rsidR="00A774E7" w:rsidRPr="00650C11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Helvetica" w:eastAsiaTheme="minorHAnsi" w:hAnsi="Helvetica" w:cs="Arial"/>
          <w:b/>
          <w:szCs w:val="28"/>
          <w:lang w:eastAsia="en-US"/>
        </w:rPr>
      </w:pPr>
      <w:r w:rsidRPr="00650C11">
        <w:rPr>
          <w:rFonts w:ascii="Helvetica" w:eastAsiaTheme="minorHAnsi" w:hAnsi="Helvetica" w:cs="Arial"/>
          <w:szCs w:val="28"/>
          <w:lang w:eastAsia="en-US"/>
        </w:rPr>
        <w:t>Данный вариант использования означает анализ инспектором по кадрам данных клиента и последующее утверждение/отказ</w:t>
      </w:r>
      <w:r w:rsidRPr="00650C11">
        <w:rPr>
          <w:rFonts w:ascii="Helvetica" w:eastAsiaTheme="minorHAnsi" w:hAnsi="Helvetica" w:cs="Arial"/>
          <w:b/>
          <w:szCs w:val="28"/>
          <w:lang w:eastAsia="en-US"/>
        </w:rPr>
        <w:t>.</w:t>
      </w:r>
    </w:p>
    <w:p w14:paraId="110785B2" w14:textId="77777777" w:rsidR="00650C11" w:rsidRPr="00650C11" w:rsidRDefault="00A774E7" w:rsidP="00A774E7">
      <w:pPr>
        <w:rPr>
          <w:rFonts w:ascii="Helvetica" w:hAnsi="Helvetica"/>
          <w:b/>
          <w:szCs w:val="28"/>
        </w:rPr>
      </w:pPr>
      <w:r w:rsidRPr="00650C11">
        <w:rPr>
          <w:rFonts w:ascii="Helvetica" w:hAnsi="Helvetica"/>
          <w:b/>
          <w:szCs w:val="28"/>
        </w:rPr>
        <w:t>Основной поток событий</w:t>
      </w:r>
    </w:p>
    <w:p w14:paraId="68A0A9CB" w14:textId="77777777" w:rsidR="00650C11" w:rsidRPr="00650C11" w:rsidRDefault="00650C11" w:rsidP="00A224F5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 w:rsidRPr="00650C11">
        <w:rPr>
          <w:rFonts w:ascii="Helvetica" w:hAnsi="Helvetica"/>
          <w:color w:val="000000"/>
          <w:szCs w:val="28"/>
        </w:rPr>
        <w:t xml:space="preserve">Инспектор по кадрам активирует функцию </w:t>
      </w:r>
      <w:r w:rsidRPr="00650C11">
        <w:rPr>
          <w:rFonts w:ascii="Helvetica" w:eastAsia="Helvetica" w:hAnsi="Helvetica" w:cs="Helvetica"/>
          <w:color w:val="000000"/>
          <w:szCs w:val="28"/>
          <w:lang w:val="en-US"/>
        </w:rPr>
        <w:t>“</w:t>
      </w:r>
      <w:r w:rsidRPr="00650C11">
        <w:rPr>
          <w:rFonts w:ascii="Helvetica" w:eastAsiaTheme="minorHAnsi" w:hAnsi="Helvetica" w:cs="Arial"/>
          <w:szCs w:val="28"/>
          <w:lang w:val="en-US" w:eastAsia="en-US"/>
        </w:rPr>
        <w:t>Evaluation of the credit request and accept</w:t>
      </w:r>
      <w:r w:rsidRPr="00650C11">
        <w:rPr>
          <w:rFonts w:ascii="Helvetica" w:eastAsiaTheme="minorHAnsi" w:hAnsi="Helvetica" w:cs="Arial"/>
          <w:szCs w:val="28"/>
          <w:lang w:val="en-US" w:eastAsia="en-US"/>
        </w:rPr>
        <w:t>”</w:t>
      </w:r>
    </w:p>
    <w:p w14:paraId="769ED06C" w14:textId="77777777" w:rsidR="00650C11" w:rsidRPr="00650C11" w:rsidRDefault="00650C11" w:rsidP="00A224F5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 w:rsidRPr="00650C11">
        <w:rPr>
          <w:rFonts w:ascii="Helvetica" w:eastAsiaTheme="minorHAnsi" w:hAnsi="Helvetica" w:cs="Arial"/>
          <w:szCs w:val="28"/>
          <w:lang w:eastAsia="en-US"/>
        </w:rPr>
        <w:t>Система выдает список проанализированных кредитных запросов</w:t>
      </w:r>
    </w:p>
    <w:p w14:paraId="45AEACDB" w14:textId="77777777" w:rsidR="00A224F5" w:rsidRPr="00650C11" w:rsidRDefault="00A224F5" w:rsidP="00A224F5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 w:rsidRPr="00650C11">
        <w:rPr>
          <w:rFonts w:ascii="Helvetica" w:hAnsi="Helvetica"/>
          <w:color w:val="000000"/>
          <w:szCs w:val="28"/>
        </w:rPr>
        <w:t xml:space="preserve">Инспектор по кадрам </w:t>
      </w:r>
      <w:r w:rsidR="00650C11">
        <w:rPr>
          <w:rFonts w:ascii="Helvetica" w:hAnsi="Helvetica"/>
          <w:color w:val="000000"/>
          <w:szCs w:val="28"/>
        </w:rPr>
        <w:t>выбирает необходимый кредитный запрос.</w:t>
      </w:r>
    </w:p>
    <w:p w14:paraId="592A1D82" w14:textId="77777777" w:rsidR="00A224F5" w:rsidRDefault="00A224F5" w:rsidP="00A224F5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 w:rsidRPr="00650C11">
        <w:rPr>
          <w:rFonts w:ascii="Helvetica" w:hAnsi="Helvetica"/>
          <w:color w:val="000000"/>
          <w:szCs w:val="28"/>
        </w:rPr>
        <w:t xml:space="preserve">Система выдает </w:t>
      </w:r>
      <w:r w:rsidR="00650C11">
        <w:rPr>
          <w:rFonts w:ascii="Helvetica" w:hAnsi="Helvetica"/>
          <w:color w:val="000000"/>
          <w:szCs w:val="28"/>
        </w:rPr>
        <w:t>форму с информацией о кредитном запросе.</w:t>
      </w:r>
    </w:p>
    <w:p w14:paraId="3FBAD6CC" w14:textId="77777777" w:rsidR="00650C11" w:rsidRDefault="00650C11" w:rsidP="00A224F5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>
        <w:rPr>
          <w:rFonts w:ascii="Helvetica" w:hAnsi="Helvetica"/>
          <w:color w:val="000000"/>
          <w:szCs w:val="28"/>
        </w:rPr>
        <w:t>Инспектор по кадрам анализирует информацию.</w:t>
      </w:r>
    </w:p>
    <w:p w14:paraId="7DCF3064" w14:textId="77777777" w:rsidR="00A774E7" w:rsidRDefault="00650C11" w:rsidP="00650C11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>
        <w:rPr>
          <w:rFonts w:ascii="Helvetica" w:hAnsi="Helvetica"/>
          <w:color w:val="000000"/>
          <w:szCs w:val="28"/>
        </w:rPr>
        <w:t>Инспектор подтверждает кредитный запрос.</w:t>
      </w:r>
    </w:p>
    <w:p w14:paraId="108055D5" w14:textId="77777777" w:rsidR="00650C11" w:rsidRPr="00650C11" w:rsidRDefault="00650C11" w:rsidP="00650C11">
      <w:pPr>
        <w:pStyle w:val="a3"/>
        <w:numPr>
          <w:ilvl w:val="0"/>
          <w:numId w:val="1"/>
        </w:numPr>
        <w:rPr>
          <w:rFonts w:ascii="Helvetica" w:hAnsi="Helvetica"/>
          <w:color w:val="000000"/>
          <w:szCs w:val="28"/>
        </w:rPr>
      </w:pPr>
      <w:r>
        <w:rPr>
          <w:rFonts w:ascii="Helvetica" w:hAnsi="Helvetica"/>
          <w:color w:val="000000"/>
          <w:szCs w:val="28"/>
        </w:rPr>
        <w:t>Система сохраняет кредитный запрос.</w:t>
      </w:r>
    </w:p>
    <w:p w14:paraId="26697644" w14:textId="77777777" w:rsidR="00A774E7" w:rsidRPr="00650C11" w:rsidRDefault="00A774E7" w:rsidP="00A774E7">
      <w:pPr>
        <w:rPr>
          <w:rFonts w:ascii="Helvetica" w:hAnsi="Helvetica"/>
          <w:color w:val="000000"/>
          <w:szCs w:val="28"/>
        </w:rPr>
      </w:pPr>
      <w:r w:rsidRPr="00650C11">
        <w:rPr>
          <w:rFonts w:ascii="Helvetica" w:hAnsi="Helvetica"/>
          <w:b/>
          <w:szCs w:val="28"/>
        </w:rPr>
        <w:t>Альтернативные потоки</w:t>
      </w:r>
    </w:p>
    <w:p w14:paraId="36EAD6C9" w14:textId="77777777" w:rsidR="00A774E7" w:rsidRPr="00650C11" w:rsidRDefault="00A774E7" w:rsidP="00A774E7">
      <w:pPr>
        <w:jc w:val="both"/>
        <w:rPr>
          <w:rFonts w:ascii="Helvetica" w:hAnsi="Helvetica"/>
          <w:szCs w:val="28"/>
        </w:rPr>
      </w:pPr>
    </w:p>
    <w:p w14:paraId="6A3EACD1" w14:textId="77777777" w:rsidR="00A774E7" w:rsidRPr="00650C11" w:rsidRDefault="00A774E7" w:rsidP="00A774E7">
      <w:pPr>
        <w:rPr>
          <w:rFonts w:ascii="Helvetica" w:hAnsi="Helvetica"/>
          <w:b/>
          <w:i/>
          <w:szCs w:val="28"/>
        </w:rPr>
      </w:pPr>
      <w:r w:rsidRPr="00650C11">
        <w:rPr>
          <w:rFonts w:ascii="Helvetica" w:hAnsi="Helvetica"/>
          <w:b/>
          <w:i/>
          <w:szCs w:val="28"/>
        </w:rPr>
        <w:t xml:space="preserve">   Инспектор по кадрам </w:t>
      </w:r>
      <w:r w:rsidR="00650C11">
        <w:rPr>
          <w:rFonts w:ascii="Helvetica" w:hAnsi="Helvetica"/>
          <w:b/>
          <w:i/>
          <w:szCs w:val="28"/>
        </w:rPr>
        <w:t>отказывает в кредите</w:t>
      </w:r>
      <w:r w:rsidRPr="00650C11">
        <w:rPr>
          <w:rFonts w:ascii="Helvetica" w:hAnsi="Helvetica"/>
          <w:b/>
          <w:i/>
          <w:szCs w:val="28"/>
        </w:rPr>
        <w:t>.</w:t>
      </w:r>
    </w:p>
    <w:p w14:paraId="0178B8ED" w14:textId="77777777" w:rsidR="00A774E7" w:rsidRPr="00650C11" w:rsidRDefault="00650C11" w:rsidP="00A774E7">
      <w:pPr>
        <w:ind w:firstLine="708"/>
        <w:rPr>
          <w:rFonts w:ascii="Helvetica" w:hAnsi="Helvetica"/>
          <w:szCs w:val="28"/>
        </w:rPr>
      </w:pPr>
      <w:r>
        <w:rPr>
          <w:rFonts w:ascii="Helvetica" w:hAnsi="Helvetica"/>
          <w:szCs w:val="28"/>
        </w:rPr>
        <w:t>Тогда система сохраняет информацию, что кредитный запрос не удовлетворен.</w:t>
      </w:r>
    </w:p>
    <w:p w14:paraId="0F5B1E43" w14:textId="77777777" w:rsidR="00A774E7" w:rsidRPr="00650C11" w:rsidRDefault="00A774E7" w:rsidP="00A774E7">
      <w:pPr>
        <w:jc w:val="both"/>
        <w:rPr>
          <w:rFonts w:ascii="Helvetica" w:hAnsi="Helvetica"/>
          <w:szCs w:val="28"/>
        </w:rPr>
      </w:pPr>
    </w:p>
    <w:p w14:paraId="35A4B2BA" w14:textId="77777777" w:rsidR="00A774E7" w:rsidRPr="00650C11" w:rsidRDefault="00A774E7" w:rsidP="00A774E7">
      <w:pPr>
        <w:rPr>
          <w:rFonts w:ascii="Helvetica" w:hAnsi="Helvetica"/>
          <w:b/>
          <w:szCs w:val="28"/>
        </w:rPr>
      </w:pPr>
      <w:r w:rsidRPr="00650C11">
        <w:rPr>
          <w:rFonts w:ascii="Helvetica" w:hAnsi="Helvetica"/>
          <w:b/>
          <w:szCs w:val="28"/>
        </w:rPr>
        <w:t>Предусловия</w:t>
      </w:r>
    </w:p>
    <w:p w14:paraId="0A696C5E" w14:textId="77777777" w:rsidR="00A774E7" w:rsidRPr="00650C11" w:rsidRDefault="00A774E7" w:rsidP="0004621F">
      <w:pPr>
        <w:pStyle w:val="a3"/>
        <w:rPr>
          <w:rFonts w:ascii="Helvetica" w:hAnsi="Helvetica"/>
          <w:szCs w:val="28"/>
        </w:rPr>
      </w:pPr>
      <w:r w:rsidRPr="00650C11">
        <w:rPr>
          <w:rFonts w:ascii="Helvetica" w:hAnsi="Helvetica"/>
          <w:szCs w:val="28"/>
        </w:rPr>
        <w:t>Ин</w:t>
      </w:r>
      <w:r w:rsidR="00650C11">
        <w:rPr>
          <w:rFonts w:ascii="Helvetica" w:hAnsi="Helvetica"/>
          <w:szCs w:val="28"/>
        </w:rPr>
        <w:t xml:space="preserve">спектор </w:t>
      </w:r>
      <w:r w:rsidRPr="00650C11">
        <w:rPr>
          <w:rFonts w:ascii="Helvetica" w:hAnsi="Helvetica"/>
          <w:szCs w:val="28"/>
        </w:rPr>
        <w:t xml:space="preserve">по кадрам авторизован в системе. </w:t>
      </w:r>
    </w:p>
    <w:p w14:paraId="096F0567" w14:textId="77777777" w:rsidR="00A774E7" w:rsidRPr="00650C11" w:rsidRDefault="00A774E7" w:rsidP="00A774E7">
      <w:pPr>
        <w:rPr>
          <w:rFonts w:ascii="Helvetica" w:hAnsi="Helvetica"/>
          <w:szCs w:val="28"/>
        </w:rPr>
      </w:pPr>
    </w:p>
    <w:p w14:paraId="032EFD30" w14:textId="77777777" w:rsidR="00A774E7" w:rsidRPr="00650C11" w:rsidRDefault="00A774E7" w:rsidP="00A774E7">
      <w:pPr>
        <w:rPr>
          <w:rFonts w:ascii="Helvetica" w:hAnsi="Helvetica"/>
          <w:b/>
          <w:szCs w:val="28"/>
        </w:rPr>
      </w:pPr>
      <w:r w:rsidRPr="00650C11">
        <w:rPr>
          <w:rFonts w:ascii="Helvetica" w:hAnsi="Helvetica"/>
          <w:b/>
          <w:szCs w:val="28"/>
        </w:rPr>
        <w:t>Постусловия</w:t>
      </w:r>
    </w:p>
    <w:p w14:paraId="3CB3D9D4" w14:textId="13D42A00" w:rsidR="00A774E7" w:rsidRPr="00650C11" w:rsidRDefault="00A774E7" w:rsidP="00A774E7">
      <w:pPr>
        <w:ind w:firstLine="708"/>
        <w:rPr>
          <w:rFonts w:ascii="Helvetica" w:hAnsi="Helvetica"/>
          <w:szCs w:val="28"/>
        </w:rPr>
      </w:pPr>
      <w:r w:rsidRPr="00650C11">
        <w:rPr>
          <w:rFonts w:ascii="Helvetica" w:hAnsi="Helvetica"/>
          <w:szCs w:val="28"/>
        </w:rPr>
        <w:t>Утверждение</w:t>
      </w:r>
      <w:r w:rsidR="00BD6915">
        <w:rPr>
          <w:rFonts w:ascii="Helvetica" w:hAnsi="Helvetica"/>
          <w:szCs w:val="28"/>
        </w:rPr>
        <w:t xml:space="preserve"> кредита</w:t>
      </w:r>
      <w:bookmarkStart w:id="0" w:name="_GoBack"/>
      <w:bookmarkEnd w:id="0"/>
      <w:r w:rsidRPr="00650C11">
        <w:rPr>
          <w:rFonts w:ascii="Helvetica" w:hAnsi="Helvetica"/>
          <w:szCs w:val="28"/>
        </w:rPr>
        <w:t>.</w:t>
      </w:r>
    </w:p>
    <w:p w14:paraId="5AB8671E" w14:textId="77777777" w:rsidR="00A774E7" w:rsidRPr="00650C11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Helvetica" w:hAnsi="Helvetica"/>
          <w:szCs w:val="28"/>
        </w:rPr>
      </w:pPr>
    </w:p>
    <w:p w14:paraId="6F58D737" w14:textId="77777777" w:rsidR="00E51C4F" w:rsidRPr="00650C11" w:rsidRDefault="00E51C4F">
      <w:pPr>
        <w:rPr>
          <w:rFonts w:ascii="Helvetica" w:hAnsi="Helvetica"/>
          <w:szCs w:val="28"/>
        </w:rPr>
      </w:pPr>
    </w:p>
    <w:sectPr w:rsidR="00E51C4F" w:rsidRPr="0065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D0476"/>
    <w:multiLevelType w:val="hybridMultilevel"/>
    <w:tmpl w:val="7C5A15C6"/>
    <w:lvl w:ilvl="0" w:tplc="7344919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80"/>
    <w:rsid w:val="0004621F"/>
    <w:rsid w:val="0007075D"/>
    <w:rsid w:val="00650C11"/>
    <w:rsid w:val="00755E80"/>
    <w:rsid w:val="00A224F5"/>
    <w:rsid w:val="00A774E7"/>
    <w:rsid w:val="00BD6915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B57A"/>
  <w15:chartTrackingRefBased/>
  <w15:docId w15:val="{B02B6B44-8F3B-4E8D-9F1A-90A5DB2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4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Microsoft Office</cp:lastModifiedBy>
  <cp:revision>6</cp:revision>
  <dcterms:created xsi:type="dcterms:W3CDTF">2018-04-22T12:21:00Z</dcterms:created>
  <dcterms:modified xsi:type="dcterms:W3CDTF">2018-04-23T13:41:00Z</dcterms:modified>
</cp:coreProperties>
</file>