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0C6" w:rsidRDefault="00334630" w:rsidP="000A3253">
      <w:pPr>
        <w:jc w:val="both"/>
      </w:pPr>
      <w:proofErr w:type="spellStart"/>
      <w:r>
        <w:t>Jan</w:t>
      </w:r>
      <w:proofErr w:type="spellEnd"/>
      <w:r>
        <w:t xml:space="preserve"> u</w:t>
      </w:r>
      <w:r w:rsidR="008210C6">
        <w:t xml:space="preserve"> otro cualquiera</w:t>
      </w:r>
    </w:p>
    <w:p w:rsidR="008210C6" w:rsidRDefault="008210C6" w:rsidP="000A3253">
      <w:pPr>
        <w:jc w:val="both"/>
      </w:pPr>
    </w:p>
    <w:p w:rsidR="008527AB" w:rsidRDefault="008527AB" w:rsidP="000A3253">
      <w:pPr>
        <w:jc w:val="both"/>
      </w:pPr>
      <w:r>
        <w:t>Qué alternativas buscan los jóvenes de hoy frente a las dificultades que implica tener una casa</w:t>
      </w:r>
      <w:proofErr w:type="gramStart"/>
      <w:r>
        <w:t>?</w:t>
      </w:r>
      <w:proofErr w:type="gramEnd"/>
      <w:r>
        <w:t xml:space="preserve"> Qué significa “CASA” hoy? A qué lugar pertenecemos?  Que efectos provoca la crisis en el modelo de vida actual? Quien decide nuestras libertades como ciudadanos?</w:t>
      </w:r>
    </w:p>
    <w:p w:rsidR="00905A73" w:rsidRDefault="00905A73" w:rsidP="000A3253">
      <w:pPr>
        <w:jc w:val="both"/>
      </w:pPr>
      <w:proofErr w:type="spellStart"/>
      <w:r>
        <w:t>Jan</w:t>
      </w:r>
      <w:proofErr w:type="spellEnd"/>
      <w:r>
        <w:t xml:space="preserve"> vivió durante 5 años en un piso de alquiler en Barcelona, en ese tiempo gasto cerca de 45 mil euros por ese techo. Si hubiera tenido ese dinero todo junto, podría haberlo utilizado como primer pago de una casa propia, pero no es el caso.</w:t>
      </w:r>
      <w:r w:rsidR="00F0798E">
        <w:t xml:space="preserve"> </w:t>
      </w:r>
      <w:r>
        <w:t xml:space="preserve"> </w:t>
      </w:r>
      <w:proofErr w:type="spellStart"/>
      <w:r>
        <w:t>Jan</w:t>
      </w:r>
      <w:proofErr w:type="spellEnd"/>
      <w:r>
        <w:t xml:space="preserve"> es trabajador independiente, no tiene salario fijo, en algunos meses ni llega a tener salario. Usa la técnica de la hormiga. Guarda durante el verano para el invierno. Con 31 años recibe una carta en la que lo echan de ese lugar que para él era ya su casa.</w:t>
      </w:r>
    </w:p>
    <w:p w:rsidR="00905A73" w:rsidRDefault="00905A73" w:rsidP="000A3253">
      <w:pPr>
        <w:jc w:val="both"/>
      </w:pPr>
      <w:r w:rsidRPr="008210C6">
        <w:t xml:space="preserve">Para la generación de </w:t>
      </w:r>
      <w:proofErr w:type="spellStart"/>
      <w:r w:rsidRPr="008210C6">
        <w:t>Jan</w:t>
      </w:r>
      <w:proofErr w:type="spellEnd"/>
      <w:r w:rsidRPr="008210C6">
        <w:t xml:space="preserve">, la casa representa el lugar donde una persona crece, se forma </w:t>
      </w:r>
      <w:proofErr w:type="spellStart"/>
      <w:r w:rsidRPr="008210C6">
        <w:t>y</w:t>
      </w:r>
      <w:proofErr w:type="spellEnd"/>
      <w:r w:rsidRPr="008210C6">
        <w:t xml:space="preserve"> identifica, es el lugar donde se puede volver en el caso de que algo pase en la vida una vez afuera. Un puerto seguro. </w:t>
      </w:r>
      <w:r w:rsidR="00F0798E">
        <w:t>Últimamente</w:t>
      </w:r>
      <w:r w:rsidRPr="008210C6">
        <w:t xml:space="preserve"> ese concepto fue cambiando y</w:t>
      </w:r>
      <w:r w:rsidR="00F0798E">
        <w:t xml:space="preserve"> ya</w:t>
      </w:r>
      <w:r w:rsidRPr="008210C6">
        <w:t xml:space="preserve"> no es tan real. Cada vez menos jóvenes pueden alquilar y aún menos tienen la capacidad económica de adquirir un piso. En la era de la </w:t>
      </w:r>
      <w:proofErr w:type="spellStart"/>
      <w:r w:rsidRPr="008210C6">
        <w:t>gentrificación</w:t>
      </w:r>
      <w:proofErr w:type="spellEnd"/>
      <w:r w:rsidRPr="008210C6">
        <w:t>, los habitantes genuinos de una ciudad, de un barrio, tienen que aband</w:t>
      </w:r>
      <w:r w:rsidR="008527AB">
        <w:t xml:space="preserve">onar el lugar al que pertenecen o amontonarse en pisos compartidos con desconocidos. </w:t>
      </w:r>
      <w:r w:rsidRPr="008210C6">
        <w:t xml:space="preserve"> La CASA, ya no existe. No hay lugares donde echar raíces, no hay lugar donde volver.</w:t>
      </w:r>
    </w:p>
    <w:p w:rsidR="008527AB" w:rsidRDefault="008527AB" w:rsidP="000A3253">
      <w:pPr>
        <w:jc w:val="both"/>
      </w:pPr>
      <w:r>
        <w:t>Mientras existen 3,5 millones de viviendas vacías en España, cada hora se desahucian a 4 familias. En el país hay 40 mil personas en situación de calle a pesar de que los números oficiales contabilizan solamente 23 mil. Entre 2014 y 2018, los valores de los contratos de alquiler subieran cerca de 50% en la región de Cataluña</w:t>
      </w:r>
      <w:r w:rsidR="004261CC">
        <w:t xml:space="preserve"> y</w:t>
      </w:r>
      <w:r>
        <w:t xml:space="preserve"> en el prime</w:t>
      </w:r>
      <w:bookmarkStart w:id="0" w:name="_GoBack"/>
      <w:bookmarkEnd w:id="0"/>
      <w:r>
        <w:t>r semestre de 2016, los alquileres de pisos compartidos aumento un 78%.</w:t>
      </w:r>
    </w:p>
    <w:p w:rsidR="00654B72" w:rsidRDefault="008210C6" w:rsidP="000A3253">
      <w:pPr>
        <w:jc w:val="both"/>
      </w:pPr>
      <w:r>
        <w:t>El concepto de  “Casa” paso de “puerto seguro” a ser “prisión económica”.</w:t>
      </w:r>
    </w:p>
    <w:p w:rsidR="00905A73" w:rsidRDefault="00905A73" w:rsidP="000A3253">
      <w:pPr>
        <w:jc w:val="both"/>
      </w:pPr>
      <w:r>
        <w:t xml:space="preserve"> “No te ates a nada” dice </w:t>
      </w:r>
      <w:r w:rsidR="008527AB">
        <w:t>un slogan de una</w:t>
      </w:r>
      <w:r>
        <w:t xml:space="preserve"> inmobiliaria creando una ilusión de libertad.</w:t>
      </w:r>
    </w:p>
    <w:p w:rsidR="004261CC" w:rsidRDefault="004261CC" w:rsidP="000A3253">
      <w:pPr>
        <w:jc w:val="both"/>
      </w:pPr>
      <w:proofErr w:type="spellStart"/>
      <w:r>
        <w:t>Jan</w:t>
      </w:r>
      <w:proofErr w:type="spellEnd"/>
      <w:r w:rsidR="00905A73">
        <w:t xml:space="preserve"> intenta escapar de esta ilu</w:t>
      </w:r>
      <w:r>
        <w:t>sión y ver adonde puede llegar.</w:t>
      </w:r>
    </w:p>
    <w:p w:rsidR="008210C6" w:rsidRDefault="00905A73" w:rsidP="000A3253">
      <w:pPr>
        <w:jc w:val="both"/>
      </w:pPr>
      <w:proofErr w:type="spellStart"/>
      <w:r>
        <w:t>Jan</w:t>
      </w:r>
      <w:proofErr w:type="spellEnd"/>
      <w:r>
        <w:t>, podría ser otro cualquiera.</w:t>
      </w:r>
    </w:p>
    <w:p w:rsidR="00630FA2" w:rsidRDefault="00630FA2" w:rsidP="000A3253">
      <w:pPr>
        <w:jc w:val="both"/>
      </w:pPr>
    </w:p>
    <w:p w:rsidR="00630FA2" w:rsidRDefault="00630FA2" w:rsidP="000A3253">
      <w:pPr>
        <w:jc w:val="both"/>
      </w:pPr>
    </w:p>
    <w:p w:rsidR="00630FA2" w:rsidRDefault="00630FA2" w:rsidP="00630FA2"/>
    <w:p w:rsidR="00630FA2" w:rsidRDefault="00630FA2" w:rsidP="00630FA2">
      <w:pPr>
        <w:jc w:val="right"/>
      </w:pPr>
      <w:proofErr w:type="spellStart"/>
      <w:r>
        <w:t>Sérgio</w:t>
      </w:r>
      <w:proofErr w:type="spellEnd"/>
      <w:r>
        <w:t xml:space="preserve"> Lucas</w:t>
      </w:r>
    </w:p>
    <w:p w:rsidR="00630FA2" w:rsidRDefault="00630FA2" w:rsidP="00630FA2">
      <w:pPr>
        <w:jc w:val="right"/>
      </w:pPr>
      <w:r>
        <w:t>Barcelona 2019</w:t>
      </w:r>
    </w:p>
    <w:sectPr w:rsidR="00630FA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7E9" w:rsidRDefault="00EA57E9" w:rsidP="00226023">
      <w:pPr>
        <w:spacing w:after="0" w:line="240" w:lineRule="auto"/>
      </w:pPr>
      <w:r>
        <w:separator/>
      </w:r>
    </w:p>
  </w:endnote>
  <w:endnote w:type="continuationSeparator" w:id="0">
    <w:p w:rsidR="00EA57E9" w:rsidRDefault="00EA57E9" w:rsidP="0022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023" w:rsidRPr="008C42F3" w:rsidRDefault="00226023">
    <w:pPr>
      <w:pStyle w:val="Piedepgina"/>
      <w:rPr>
        <w:sz w:val="20"/>
        <w:szCs w:val="20"/>
      </w:rPr>
    </w:pPr>
    <w:r w:rsidRPr="008C42F3">
      <w:rPr>
        <w:sz w:val="20"/>
        <w:szCs w:val="20"/>
      </w:rPr>
      <w:t>sergio.a.lucas@gmail.com</w:t>
    </w:r>
    <w:r w:rsidRPr="008C42F3">
      <w:rPr>
        <w:sz w:val="20"/>
        <w:szCs w:val="20"/>
      </w:rPr>
      <w:ptab w:relativeTo="margin" w:alignment="center" w:leader="none"/>
    </w:r>
    <w:r w:rsidRPr="008C42F3">
      <w:rPr>
        <w:sz w:val="20"/>
        <w:szCs w:val="20"/>
      </w:rPr>
      <w:t>+34 644 185 580</w:t>
    </w:r>
    <w:r w:rsidRPr="008C42F3">
      <w:rPr>
        <w:sz w:val="20"/>
        <w:szCs w:val="20"/>
      </w:rPr>
      <w:ptab w:relativeTo="margin" w:alignment="right" w:leader="none"/>
    </w:r>
    <w:proofErr w:type="spellStart"/>
    <w:r w:rsidRPr="008C42F3">
      <w:rPr>
        <w:sz w:val="20"/>
        <w:szCs w:val="20"/>
      </w:rPr>
      <w:t>sergiolucas.sky</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7E9" w:rsidRDefault="00EA57E9" w:rsidP="00226023">
      <w:pPr>
        <w:spacing w:after="0" w:line="240" w:lineRule="auto"/>
      </w:pPr>
      <w:r>
        <w:separator/>
      </w:r>
    </w:p>
  </w:footnote>
  <w:footnote w:type="continuationSeparator" w:id="0">
    <w:p w:rsidR="00EA57E9" w:rsidRDefault="00EA57E9" w:rsidP="002260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9E"/>
    <w:rsid w:val="000A3253"/>
    <w:rsid w:val="00226023"/>
    <w:rsid w:val="00334630"/>
    <w:rsid w:val="004261CC"/>
    <w:rsid w:val="00431AD1"/>
    <w:rsid w:val="004937C8"/>
    <w:rsid w:val="00630FA2"/>
    <w:rsid w:val="008210C6"/>
    <w:rsid w:val="008527AB"/>
    <w:rsid w:val="008C42F3"/>
    <w:rsid w:val="00905A73"/>
    <w:rsid w:val="00AA379E"/>
    <w:rsid w:val="00E45AE6"/>
    <w:rsid w:val="00EA57E9"/>
    <w:rsid w:val="00F0798E"/>
    <w:rsid w:val="00F44FDA"/>
    <w:rsid w:val="00FE08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E08DF"/>
    <w:rPr>
      <w:b/>
      <w:bCs/>
    </w:rPr>
  </w:style>
  <w:style w:type="paragraph" w:styleId="Encabezado">
    <w:name w:val="header"/>
    <w:basedOn w:val="Normal"/>
    <w:link w:val="EncabezadoCar"/>
    <w:uiPriority w:val="99"/>
    <w:unhideWhenUsed/>
    <w:rsid w:val="002260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023"/>
  </w:style>
  <w:style w:type="paragraph" w:styleId="Piedepgina">
    <w:name w:val="footer"/>
    <w:basedOn w:val="Normal"/>
    <w:link w:val="PiedepginaCar"/>
    <w:uiPriority w:val="99"/>
    <w:unhideWhenUsed/>
    <w:rsid w:val="002260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023"/>
  </w:style>
  <w:style w:type="paragraph" w:styleId="Textodeglobo">
    <w:name w:val="Balloon Text"/>
    <w:basedOn w:val="Normal"/>
    <w:link w:val="TextodegloboCar"/>
    <w:uiPriority w:val="99"/>
    <w:semiHidden/>
    <w:unhideWhenUsed/>
    <w:rsid w:val="002260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023"/>
    <w:rPr>
      <w:rFonts w:ascii="Tahoma" w:hAnsi="Tahoma" w:cs="Tahoma"/>
      <w:sz w:val="16"/>
      <w:szCs w:val="16"/>
    </w:rPr>
  </w:style>
  <w:style w:type="character" w:styleId="Hipervnculo">
    <w:name w:val="Hyperlink"/>
    <w:basedOn w:val="Fuentedeprrafopredeter"/>
    <w:uiPriority w:val="99"/>
    <w:unhideWhenUsed/>
    <w:rsid w:val="002260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E08DF"/>
    <w:rPr>
      <w:b/>
      <w:bCs/>
    </w:rPr>
  </w:style>
  <w:style w:type="paragraph" w:styleId="Encabezado">
    <w:name w:val="header"/>
    <w:basedOn w:val="Normal"/>
    <w:link w:val="EncabezadoCar"/>
    <w:uiPriority w:val="99"/>
    <w:unhideWhenUsed/>
    <w:rsid w:val="002260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023"/>
  </w:style>
  <w:style w:type="paragraph" w:styleId="Piedepgina">
    <w:name w:val="footer"/>
    <w:basedOn w:val="Normal"/>
    <w:link w:val="PiedepginaCar"/>
    <w:uiPriority w:val="99"/>
    <w:unhideWhenUsed/>
    <w:rsid w:val="002260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023"/>
  </w:style>
  <w:style w:type="paragraph" w:styleId="Textodeglobo">
    <w:name w:val="Balloon Text"/>
    <w:basedOn w:val="Normal"/>
    <w:link w:val="TextodegloboCar"/>
    <w:uiPriority w:val="99"/>
    <w:semiHidden/>
    <w:unhideWhenUsed/>
    <w:rsid w:val="002260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023"/>
    <w:rPr>
      <w:rFonts w:ascii="Tahoma" w:hAnsi="Tahoma" w:cs="Tahoma"/>
      <w:sz w:val="16"/>
      <w:szCs w:val="16"/>
    </w:rPr>
  </w:style>
  <w:style w:type="character" w:styleId="Hipervnculo">
    <w:name w:val="Hyperlink"/>
    <w:basedOn w:val="Fuentedeprrafopredeter"/>
    <w:uiPriority w:val="99"/>
    <w:unhideWhenUsed/>
    <w:rsid w:val="002260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328</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Vanesa</dc:creator>
  <cp:keywords/>
  <dc:description/>
  <cp:lastModifiedBy>Vanesa</cp:lastModifiedBy>
  <cp:revision>12</cp:revision>
  <dcterms:created xsi:type="dcterms:W3CDTF">2019-04-27T10:26:00Z</dcterms:created>
  <dcterms:modified xsi:type="dcterms:W3CDTF">2019-07-12T09:35:00Z</dcterms:modified>
</cp:coreProperties>
</file>