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327DD8" w14:textId="73FC0F37" w:rsidR="00123EFA" w:rsidRPr="00EC77C7" w:rsidRDefault="0052698B" w:rsidP="00EC77C7">
      <w:pPr>
        <w:jc w:val="center"/>
        <w:rPr>
          <w:b/>
          <w:bCs/>
          <w:sz w:val="32"/>
          <w:szCs w:val="32"/>
        </w:rPr>
      </w:pPr>
      <w:r w:rsidRPr="00EC77C7">
        <w:rPr>
          <w:b/>
          <w:bCs/>
          <w:sz w:val="32"/>
          <w:szCs w:val="32"/>
        </w:rPr>
        <w:t>COMP1206</w:t>
      </w:r>
      <w:r w:rsidR="00DE4CCC" w:rsidRPr="00EC77C7">
        <w:rPr>
          <w:b/>
          <w:bCs/>
          <w:sz w:val="32"/>
          <w:szCs w:val="32"/>
        </w:rPr>
        <w:t xml:space="preserve"> </w:t>
      </w:r>
      <w:proofErr w:type="spellStart"/>
      <w:r w:rsidR="00DE4CCC" w:rsidRPr="00EC77C7">
        <w:rPr>
          <w:b/>
          <w:bCs/>
          <w:sz w:val="32"/>
          <w:szCs w:val="32"/>
        </w:rPr>
        <w:t>MathDoku</w:t>
      </w:r>
      <w:proofErr w:type="spellEnd"/>
      <w:r w:rsidR="00DE4CCC" w:rsidRPr="00EC77C7">
        <w:rPr>
          <w:b/>
          <w:bCs/>
          <w:sz w:val="32"/>
          <w:szCs w:val="32"/>
        </w:rPr>
        <w:t xml:space="preserve"> Instructions</w:t>
      </w:r>
    </w:p>
    <w:p w14:paraId="27E0B1B6" w14:textId="75340622" w:rsidR="00C46A44" w:rsidRDefault="00C46A44"/>
    <w:p w14:paraId="1DC21A07" w14:textId="36A7B38E" w:rsidR="00C723DB" w:rsidRDefault="00410A58">
      <w:r w:rsidRPr="00410A58">
        <w:rPr>
          <w:b/>
          <w:bCs/>
        </w:rPr>
        <w:t xml:space="preserve">Guide: </w:t>
      </w:r>
      <w:r w:rsidR="002921F2">
        <w:t xml:space="preserve">This document </w:t>
      </w:r>
      <w:r w:rsidR="00C723DB">
        <w:t>will</w:t>
      </w:r>
      <w:r w:rsidR="007145D5">
        <w:t xml:space="preserve"> help us run and use your application during</w:t>
      </w:r>
      <w:r w:rsidR="00F94C34">
        <w:t xml:space="preserve"> marking. Please complete the sections below</w:t>
      </w:r>
      <w:r w:rsidR="00C612BE">
        <w:t xml:space="preserve">. </w:t>
      </w:r>
      <w:r w:rsidR="0004402A">
        <w:t xml:space="preserve">You may want to </w:t>
      </w:r>
      <w:r w:rsidR="00C80F34">
        <w:t>include</w:t>
      </w:r>
      <w:r w:rsidR="0004402A">
        <w:t xml:space="preserve"> screenshots</w:t>
      </w:r>
      <w:r w:rsidR="00371D8F">
        <w:t xml:space="preserve"> if this helps</w:t>
      </w:r>
      <w:r w:rsidR="00E47577">
        <w:t xml:space="preserve"> explain the functionality</w:t>
      </w:r>
      <w:r w:rsidR="00371D8F">
        <w:t>.</w:t>
      </w:r>
      <w:r w:rsidR="00B12D56">
        <w:t xml:space="preserve"> </w:t>
      </w:r>
      <w:r w:rsidR="00084B16">
        <w:t xml:space="preserve">For most </w:t>
      </w:r>
      <w:r w:rsidR="00E715AA">
        <w:t>sections</w:t>
      </w:r>
      <w:r w:rsidR="00084B16">
        <w:t xml:space="preserve">, </w:t>
      </w:r>
      <w:r w:rsidR="00E715AA">
        <w:t>1-2</w:t>
      </w:r>
      <w:r w:rsidR="00084B16">
        <w:t xml:space="preserve"> sentence</w:t>
      </w:r>
      <w:r w:rsidR="00E715AA">
        <w:t>s</w:t>
      </w:r>
      <w:r w:rsidR="00084B16">
        <w:t xml:space="preserve"> </w:t>
      </w:r>
      <w:r w:rsidR="00E715AA">
        <w:t>are</w:t>
      </w:r>
      <w:r w:rsidR="00084B16">
        <w:t xml:space="preserve"> probably sufficient.</w:t>
      </w:r>
      <w:r w:rsidR="00584651">
        <w:t xml:space="preserve"> </w:t>
      </w:r>
    </w:p>
    <w:p w14:paraId="300BDBBB" w14:textId="77777777" w:rsidR="00C723DB" w:rsidRDefault="00C723DB" w:rsidP="00C723DB"/>
    <w:p w14:paraId="5A85BCEB" w14:textId="32C013CD" w:rsidR="00C723DB" w:rsidRDefault="00C723DB" w:rsidP="00C723DB">
      <w:r>
        <w:t>If you did not implement a particular</w:t>
      </w:r>
      <w:r w:rsidR="00410A58">
        <w:t xml:space="preserve"> part</w:t>
      </w:r>
      <w:r>
        <w:t>, please write “</w:t>
      </w:r>
      <w:r w:rsidR="004A43D4">
        <w:t>n</w:t>
      </w:r>
      <w:r>
        <w:t>ot implemented” in the relevant section.</w:t>
      </w:r>
    </w:p>
    <w:p w14:paraId="1D3377C0" w14:textId="77777777" w:rsidR="00C723DB" w:rsidRDefault="00C723DB"/>
    <w:p w14:paraId="72A96AC1" w14:textId="71818883" w:rsidR="0004402A" w:rsidRDefault="008F25C3">
      <w:r>
        <w:t xml:space="preserve">These instructions are not assessed </w:t>
      </w:r>
      <w:r w:rsidR="00410A58">
        <w:t>directly</w:t>
      </w:r>
      <w:r w:rsidR="00D75A74">
        <w:t>, but they will help ensure that we do not miss any important features of your application.</w:t>
      </w:r>
    </w:p>
    <w:p w14:paraId="69A428F9" w14:textId="59C4BECF" w:rsidR="004F37C9" w:rsidRDefault="004F37C9"/>
    <w:p w14:paraId="62DB6896" w14:textId="77777777" w:rsidR="0004402A" w:rsidRDefault="0004402A"/>
    <w:tbl>
      <w:tblPr>
        <w:tblStyle w:val="TableGrid"/>
        <w:tblW w:w="0" w:type="auto"/>
        <w:tblLook w:val="04A0" w:firstRow="1" w:lastRow="0" w:firstColumn="1" w:lastColumn="0" w:noHBand="0" w:noVBand="1"/>
      </w:tblPr>
      <w:tblGrid>
        <w:gridCol w:w="9010"/>
      </w:tblGrid>
      <w:tr w:rsidR="000A171B" w14:paraId="2C7FF410" w14:textId="77777777" w:rsidTr="00663DC3">
        <w:tc>
          <w:tcPr>
            <w:tcW w:w="9010" w:type="dxa"/>
            <w:shd w:val="clear" w:color="auto" w:fill="F2F2F2" w:themeFill="background1" w:themeFillShade="F2"/>
          </w:tcPr>
          <w:p w14:paraId="03C30AB7" w14:textId="22C34FA4" w:rsidR="000A171B" w:rsidRDefault="00C80F34">
            <w:pPr>
              <w:rPr>
                <w:b/>
                <w:bCs/>
              </w:rPr>
            </w:pPr>
            <w:r w:rsidRPr="00236666">
              <w:rPr>
                <w:b/>
                <w:bCs/>
              </w:rPr>
              <w:t>Installing and Running the Application</w:t>
            </w:r>
            <w:r w:rsidR="00FB7DB8">
              <w:rPr>
                <w:b/>
                <w:bCs/>
              </w:rPr>
              <w:t xml:space="preserve"> (Part 1)</w:t>
            </w:r>
          </w:p>
          <w:p w14:paraId="21ED6D1F" w14:textId="3FE3B2F1" w:rsidR="00A82D3D" w:rsidRPr="00577117" w:rsidRDefault="00217DA7">
            <w:pPr>
              <w:rPr>
                <w:i/>
                <w:iCs/>
              </w:rPr>
            </w:pPr>
            <w:r>
              <w:rPr>
                <w:i/>
                <w:iCs/>
              </w:rPr>
              <w:t>C</w:t>
            </w:r>
            <w:r w:rsidR="00236666" w:rsidRPr="00577117">
              <w:rPr>
                <w:i/>
                <w:iCs/>
              </w:rPr>
              <w:t xml:space="preserve">opy and paste the contents of your </w:t>
            </w:r>
            <w:r w:rsidR="00577117" w:rsidRPr="00577117">
              <w:rPr>
                <w:i/>
                <w:iCs/>
              </w:rPr>
              <w:t>README.txt file below.</w:t>
            </w:r>
          </w:p>
        </w:tc>
      </w:tr>
      <w:tr w:rsidR="00E4066D" w14:paraId="234BB5E2" w14:textId="77777777" w:rsidTr="000A171B">
        <w:tc>
          <w:tcPr>
            <w:tcW w:w="9010" w:type="dxa"/>
          </w:tcPr>
          <w:p w14:paraId="486A62CB" w14:textId="77777777" w:rsidR="00E56312" w:rsidRDefault="00E56312" w:rsidP="00E4066D"/>
          <w:p w14:paraId="3ACC3DC4" w14:textId="77777777" w:rsidR="00D463EB" w:rsidRDefault="00BC38CF" w:rsidP="00E4066D">
            <w:r w:rsidRPr="00BC38CF">
              <w:t xml:space="preserve">To compile and run the application you need to compile and run the Launch class, which is in the </w:t>
            </w:r>
            <w:proofErr w:type="spellStart"/>
            <w:r w:rsidRPr="00BC38CF">
              <w:t>MainMenu</w:t>
            </w:r>
            <w:proofErr w:type="spellEnd"/>
            <w:r w:rsidRPr="00BC38CF">
              <w:t xml:space="preserve"> directory.</w:t>
            </w:r>
          </w:p>
          <w:p w14:paraId="43C2CD53" w14:textId="7B1048F8" w:rsidR="00E56312" w:rsidRDefault="00E56312" w:rsidP="00E4066D"/>
        </w:tc>
      </w:tr>
      <w:tr w:rsidR="000A171B" w14:paraId="0AA5C971" w14:textId="77777777" w:rsidTr="00663DC3">
        <w:tc>
          <w:tcPr>
            <w:tcW w:w="9010" w:type="dxa"/>
            <w:shd w:val="clear" w:color="auto" w:fill="F2F2F2" w:themeFill="background1" w:themeFillShade="F2"/>
          </w:tcPr>
          <w:p w14:paraId="0AE8BCA7" w14:textId="0060DD64" w:rsidR="000A171B" w:rsidRDefault="00A82D3D">
            <w:pPr>
              <w:rPr>
                <w:b/>
                <w:bCs/>
              </w:rPr>
            </w:pPr>
            <w:r w:rsidRPr="00A82D3D">
              <w:rPr>
                <w:b/>
                <w:bCs/>
              </w:rPr>
              <w:t>Start</w:t>
            </w:r>
            <w:r>
              <w:rPr>
                <w:b/>
                <w:bCs/>
              </w:rPr>
              <w:t>ing a Game</w:t>
            </w:r>
            <w:r w:rsidR="00004BBC">
              <w:rPr>
                <w:b/>
                <w:bCs/>
              </w:rPr>
              <w:t xml:space="preserve"> (Optional</w:t>
            </w:r>
            <w:r w:rsidR="00FB7DB8">
              <w:rPr>
                <w:b/>
                <w:bCs/>
              </w:rPr>
              <w:t xml:space="preserve"> – Part 1</w:t>
            </w:r>
            <w:r w:rsidR="00004BBC">
              <w:rPr>
                <w:b/>
                <w:bCs/>
              </w:rPr>
              <w:t>)</w:t>
            </w:r>
          </w:p>
          <w:p w14:paraId="2A8D5294" w14:textId="26367BBE" w:rsidR="00A82D3D" w:rsidRPr="00004BBC" w:rsidRDefault="00A82D3D">
            <w:pPr>
              <w:rPr>
                <w:i/>
                <w:iCs/>
              </w:rPr>
            </w:pPr>
            <w:r w:rsidRPr="00004BBC">
              <w:rPr>
                <w:i/>
                <w:iCs/>
              </w:rPr>
              <w:t>If any additional s</w:t>
            </w:r>
            <w:r w:rsidR="00B04FFD" w:rsidRPr="00004BBC">
              <w:rPr>
                <w:i/>
                <w:iCs/>
              </w:rPr>
              <w:t xml:space="preserve">teps are needed to start </w:t>
            </w:r>
            <w:r w:rsidR="00004BBC" w:rsidRPr="00004BBC">
              <w:rPr>
                <w:i/>
                <w:iCs/>
              </w:rPr>
              <w:t>a game, briefly describe them here.</w:t>
            </w:r>
          </w:p>
        </w:tc>
      </w:tr>
      <w:tr w:rsidR="00E4066D" w14:paraId="136F787E" w14:textId="77777777" w:rsidTr="000A171B">
        <w:tc>
          <w:tcPr>
            <w:tcW w:w="9010" w:type="dxa"/>
          </w:tcPr>
          <w:p w14:paraId="2DBE8BAE" w14:textId="77777777" w:rsidR="007308FF" w:rsidRDefault="007308FF" w:rsidP="00E4066D"/>
          <w:p w14:paraId="152DA714" w14:textId="4F6202E9" w:rsidR="00D463EB" w:rsidRDefault="00D463EB" w:rsidP="00E4066D"/>
        </w:tc>
      </w:tr>
      <w:tr w:rsidR="000A171B" w14:paraId="3F6E1805" w14:textId="77777777" w:rsidTr="00663DC3">
        <w:tc>
          <w:tcPr>
            <w:tcW w:w="9010" w:type="dxa"/>
            <w:shd w:val="clear" w:color="auto" w:fill="F2F2F2" w:themeFill="background1" w:themeFillShade="F2"/>
          </w:tcPr>
          <w:p w14:paraId="11B8CF51" w14:textId="2CF72636" w:rsidR="000A171B" w:rsidRPr="00F94C62" w:rsidRDefault="00F94C62">
            <w:pPr>
              <w:rPr>
                <w:b/>
                <w:bCs/>
              </w:rPr>
            </w:pPr>
            <w:r w:rsidRPr="00F94C62">
              <w:rPr>
                <w:b/>
                <w:bCs/>
              </w:rPr>
              <w:t>Cell Completion</w:t>
            </w:r>
            <w:r w:rsidR="005474B4">
              <w:rPr>
                <w:b/>
                <w:bCs/>
              </w:rPr>
              <w:t xml:space="preserve"> (Part 3)</w:t>
            </w:r>
          </w:p>
          <w:p w14:paraId="366E4587" w14:textId="783EF858" w:rsidR="00F94C62" w:rsidRPr="00217DA7" w:rsidRDefault="00F94C62">
            <w:pPr>
              <w:rPr>
                <w:i/>
                <w:iCs/>
              </w:rPr>
            </w:pPr>
            <w:r w:rsidRPr="00217DA7">
              <w:rPr>
                <w:i/>
                <w:iCs/>
              </w:rPr>
              <w:t>Describe how to enter</w:t>
            </w:r>
            <w:r w:rsidR="00217DA7" w:rsidRPr="00217DA7">
              <w:rPr>
                <w:i/>
                <w:iCs/>
              </w:rPr>
              <w:t xml:space="preserve"> and clear</w:t>
            </w:r>
            <w:r w:rsidRPr="00217DA7">
              <w:rPr>
                <w:i/>
                <w:iCs/>
              </w:rPr>
              <w:t xml:space="preserve"> </w:t>
            </w:r>
            <w:r w:rsidR="00217DA7">
              <w:rPr>
                <w:i/>
                <w:iCs/>
              </w:rPr>
              <w:t xml:space="preserve">cell </w:t>
            </w:r>
            <w:r w:rsidRPr="00217DA7">
              <w:rPr>
                <w:i/>
                <w:iCs/>
              </w:rPr>
              <w:t>values by keyboard</w:t>
            </w:r>
            <w:r w:rsidR="00217DA7" w:rsidRPr="00217DA7">
              <w:rPr>
                <w:i/>
                <w:iCs/>
              </w:rPr>
              <w:t xml:space="preserve"> and by mouse.</w:t>
            </w:r>
          </w:p>
        </w:tc>
      </w:tr>
      <w:tr w:rsidR="000A171B" w14:paraId="72039F8B" w14:textId="77777777" w:rsidTr="000A171B">
        <w:tc>
          <w:tcPr>
            <w:tcW w:w="9010" w:type="dxa"/>
          </w:tcPr>
          <w:p w14:paraId="1A3277B2" w14:textId="7861F3DE" w:rsidR="000A171B" w:rsidRDefault="00217DA7">
            <w:r>
              <w:t>By Keyboard:</w:t>
            </w:r>
          </w:p>
          <w:p w14:paraId="6CA78AEC" w14:textId="2CCD93EF" w:rsidR="00217DA7" w:rsidRDefault="000557A1">
            <w:r>
              <w:t xml:space="preserve">Clicking on a game cell will allow you to enter a number via the keyboard. You can delete the number using </w:t>
            </w:r>
            <w:r w:rsidR="00BC61AD">
              <w:t>the backspace key.</w:t>
            </w:r>
          </w:p>
          <w:p w14:paraId="0A590EE2" w14:textId="77777777" w:rsidR="007308FF" w:rsidRDefault="007308FF"/>
          <w:p w14:paraId="4D752602" w14:textId="77777777" w:rsidR="00217DA7" w:rsidRDefault="00217DA7"/>
          <w:p w14:paraId="0D532408" w14:textId="77777777" w:rsidR="000557A1" w:rsidRDefault="00217DA7">
            <w:r>
              <w:t>By Mouse:</w:t>
            </w:r>
            <w:r w:rsidR="00A06FAD">
              <w:t xml:space="preserve"> </w:t>
            </w:r>
          </w:p>
          <w:p w14:paraId="354A730C" w14:textId="499A0925" w:rsidR="00A06FAD" w:rsidRDefault="00A06FAD">
            <w:r>
              <w:t xml:space="preserve">Clicking on a game cell will clear it from any input in it (if there is any). There is a number pad on the right side of the screen which allows the user to enter a number in a cell by: </w:t>
            </w:r>
          </w:p>
          <w:p w14:paraId="355D99CC" w14:textId="77777777" w:rsidR="000557A1" w:rsidRDefault="000557A1"/>
          <w:p w14:paraId="08C4854D" w14:textId="1341F898" w:rsidR="00217DA7" w:rsidRDefault="00A06FAD">
            <w:r>
              <w:t>clicking th</w:t>
            </w:r>
            <w:r w:rsidR="00BD3C87">
              <w:t>e cell they want to input in;</w:t>
            </w:r>
          </w:p>
          <w:p w14:paraId="333E7F0D" w14:textId="2C1A88F8" w:rsidR="00A06FAD" w:rsidRDefault="00A06FAD">
            <w:r>
              <w:t>clicking on the number they wish to input in the cell</w:t>
            </w:r>
            <w:r w:rsidR="00BD3C87">
              <w:t>;</w:t>
            </w:r>
          </w:p>
          <w:p w14:paraId="35F28024" w14:textId="77777777" w:rsidR="007308FF" w:rsidRDefault="007308FF"/>
          <w:p w14:paraId="7D9C58B2" w14:textId="763A9D6E" w:rsidR="00217DA7" w:rsidRDefault="00217DA7"/>
        </w:tc>
      </w:tr>
      <w:tr w:rsidR="00013865" w14:paraId="4D838704" w14:textId="77777777" w:rsidTr="00663DC3">
        <w:tc>
          <w:tcPr>
            <w:tcW w:w="9010" w:type="dxa"/>
            <w:shd w:val="clear" w:color="auto" w:fill="F2F2F2" w:themeFill="background1" w:themeFillShade="F2"/>
          </w:tcPr>
          <w:p w14:paraId="100C9381" w14:textId="35BE6536" w:rsidR="00013865" w:rsidRPr="00E34EF5" w:rsidRDefault="00013865" w:rsidP="00013865">
            <w:r w:rsidRPr="00017565">
              <w:rPr>
                <w:b/>
                <w:bCs/>
              </w:rPr>
              <w:t>Can your application handle - and ÷ cages with more than two cells?</w:t>
            </w:r>
            <w:r w:rsidR="00F47B9B">
              <w:rPr>
                <w:b/>
                <w:bCs/>
              </w:rPr>
              <w:t xml:space="preserve"> (Part 4)</w:t>
            </w:r>
          </w:p>
        </w:tc>
      </w:tr>
      <w:tr w:rsidR="00013865" w14:paraId="01A7755B" w14:textId="77777777" w:rsidTr="000A171B">
        <w:tc>
          <w:tcPr>
            <w:tcW w:w="9010" w:type="dxa"/>
          </w:tcPr>
          <w:p w14:paraId="194FF461" w14:textId="50E5DFD8" w:rsidR="00013865" w:rsidRDefault="00E56312" w:rsidP="00013865">
            <w:r>
              <w:t>Yes</w:t>
            </w:r>
          </w:p>
          <w:p w14:paraId="6088F838" w14:textId="05834DE5" w:rsidR="00FE4C83" w:rsidRDefault="00FE4C83" w:rsidP="00013865"/>
        </w:tc>
      </w:tr>
      <w:tr w:rsidR="00013865" w14:paraId="3286025F" w14:textId="77777777" w:rsidTr="00663DC3">
        <w:tc>
          <w:tcPr>
            <w:tcW w:w="9010" w:type="dxa"/>
            <w:shd w:val="clear" w:color="auto" w:fill="F2F2F2" w:themeFill="background1" w:themeFillShade="F2"/>
          </w:tcPr>
          <w:p w14:paraId="4115488D" w14:textId="44F17BCB" w:rsidR="00013865" w:rsidRPr="00FE4C83" w:rsidRDefault="00013865" w:rsidP="00013865">
            <w:pPr>
              <w:rPr>
                <w:b/>
                <w:bCs/>
              </w:rPr>
            </w:pPr>
            <w:r w:rsidRPr="00FE4C83">
              <w:rPr>
                <w:b/>
                <w:bCs/>
              </w:rPr>
              <w:t>Mistake Detection</w:t>
            </w:r>
            <w:r w:rsidR="00F47B9B">
              <w:rPr>
                <w:b/>
                <w:bCs/>
              </w:rPr>
              <w:t xml:space="preserve"> (Part 4)</w:t>
            </w:r>
          </w:p>
          <w:p w14:paraId="1754FD4C" w14:textId="688D102D" w:rsidR="00013865" w:rsidRPr="00FE4C83" w:rsidRDefault="00013865" w:rsidP="00013865">
            <w:pPr>
              <w:rPr>
                <w:b/>
                <w:bCs/>
                <w:i/>
                <w:iCs/>
              </w:rPr>
            </w:pPr>
            <w:r w:rsidRPr="00FE4C83">
              <w:rPr>
                <w:i/>
                <w:iCs/>
              </w:rPr>
              <w:t>Describe how to enable mistake detection in your application.</w:t>
            </w:r>
          </w:p>
        </w:tc>
      </w:tr>
      <w:tr w:rsidR="00013865" w14:paraId="4195FA2D" w14:textId="77777777" w:rsidTr="000A171B">
        <w:tc>
          <w:tcPr>
            <w:tcW w:w="9010" w:type="dxa"/>
          </w:tcPr>
          <w:p w14:paraId="0B27A7FE" w14:textId="1BB13D72" w:rsidR="00013865" w:rsidRDefault="00E56312" w:rsidP="00013865">
            <w:r>
              <w:t xml:space="preserve">Click on the button called “Show Mistakes”. If there are mistakes it colours the wrongly entered numbers in red. </w:t>
            </w:r>
            <w:r w:rsidR="00836C94">
              <w:t>To disable this mode, click on the same button again (it will rename itself to “Hide Mistakes</w:t>
            </w:r>
            <w:r w:rsidR="00EF0CF3">
              <w:t>”</w:t>
            </w:r>
            <w:r w:rsidR="00A37CC3">
              <w:t>)</w:t>
            </w:r>
            <w:r w:rsidR="00EF0CF3">
              <w:t>.</w:t>
            </w:r>
          </w:p>
          <w:p w14:paraId="5CFB4DE2" w14:textId="77777777" w:rsidR="00013865" w:rsidRDefault="00013865" w:rsidP="00013865"/>
          <w:p w14:paraId="10E879D1" w14:textId="07731594" w:rsidR="00013865" w:rsidRDefault="00013865" w:rsidP="00013865"/>
        </w:tc>
      </w:tr>
      <w:tr w:rsidR="00013865" w14:paraId="76BBA700" w14:textId="77777777" w:rsidTr="00663DC3">
        <w:tc>
          <w:tcPr>
            <w:tcW w:w="9010" w:type="dxa"/>
            <w:shd w:val="clear" w:color="auto" w:fill="F2F2F2" w:themeFill="background1" w:themeFillShade="F2"/>
          </w:tcPr>
          <w:p w14:paraId="4D036E35" w14:textId="4E303E95" w:rsidR="00013865" w:rsidRDefault="00013865" w:rsidP="00013865">
            <w:pPr>
              <w:rPr>
                <w:b/>
                <w:bCs/>
              </w:rPr>
            </w:pPr>
            <w:r>
              <w:rPr>
                <w:b/>
                <w:bCs/>
              </w:rPr>
              <w:lastRenderedPageBreak/>
              <w:t>Win</w:t>
            </w:r>
            <w:r w:rsidRPr="00E34EF5">
              <w:rPr>
                <w:b/>
                <w:bCs/>
              </w:rPr>
              <w:t xml:space="preserve"> Detection</w:t>
            </w:r>
            <w:r w:rsidR="00F43D4C">
              <w:rPr>
                <w:b/>
                <w:bCs/>
              </w:rPr>
              <w:t xml:space="preserve"> / Animation</w:t>
            </w:r>
            <w:r w:rsidR="00F47B9B">
              <w:rPr>
                <w:b/>
                <w:bCs/>
              </w:rPr>
              <w:t xml:space="preserve">  (Parts 4 &amp; 8)</w:t>
            </w:r>
          </w:p>
          <w:p w14:paraId="1979F513" w14:textId="050EF999" w:rsidR="00013865" w:rsidRPr="00FE4C83" w:rsidRDefault="00013865" w:rsidP="00013865">
            <w:pPr>
              <w:rPr>
                <w:i/>
                <w:iCs/>
              </w:rPr>
            </w:pPr>
            <w:r w:rsidRPr="00FE4C83">
              <w:rPr>
                <w:i/>
                <w:iCs/>
              </w:rPr>
              <w:t>Describe how the application notifies the player when the game is won</w:t>
            </w:r>
            <w:r w:rsidR="009A7B7F">
              <w:rPr>
                <w:i/>
                <w:iCs/>
              </w:rPr>
              <w:t xml:space="preserve"> (including any animations you have implemented </w:t>
            </w:r>
            <w:r w:rsidR="00F43D4C">
              <w:rPr>
                <w:i/>
                <w:iCs/>
              </w:rPr>
              <w:t xml:space="preserve">for Part </w:t>
            </w:r>
            <w:r w:rsidR="00061095">
              <w:rPr>
                <w:i/>
                <w:iCs/>
              </w:rPr>
              <w:t>8</w:t>
            </w:r>
            <w:r w:rsidR="00F43D4C">
              <w:rPr>
                <w:i/>
                <w:iCs/>
              </w:rPr>
              <w:t>)</w:t>
            </w:r>
            <w:r w:rsidRPr="00FE4C83">
              <w:rPr>
                <w:i/>
                <w:iCs/>
              </w:rPr>
              <w:t>.</w:t>
            </w:r>
          </w:p>
        </w:tc>
      </w:tr>
      <w:tr w:rsidR="00E4066D" w14:paraId="2930EBD8" w14:textId="77777777" w:rsidTr="000A171B">
        <w:tc>
          <w:tcPr>
            <w:tcW w:w="9010" w:type="dxa"/>
          </w:tcPr>
          <w:p w14:paraId="5A8724BB" w14:textId="77777777" w:rsidR="00E4066D" w:rsidRDefault="00E4066D" w:rsidP="00E4066D"/>
          <w:p w14:paraId="47565199" w14:textId="20B56D0F" w:rsidR="007308FF" w:rsidRDefault="000D158A" w:rsidP="00E4066D">
            <w:r>
              <w:t>When you have won, a text that says “Great Job!” will appear on top of the game grid. The animation is that the text will</w:t>
            </w:r>
            <w:r w:rsidR="00390235">
              <w:t xml:space="preserve"> continuously</w:t>
            </w:r>
            <w:r>
              <w:t xml:space="preserve"> change its size. </w:t>
            </w:r>
            <w:r w:rsidR="00EB3264">
              <w:t xml:space="preserve">Clicking on the game grid will remove the winning animation. </w:t>
            </w:r>
          </w:p>
          <w:p w14:paraId="38E7A1A4" w14:textId="34FC7761" w:rsidR="00D463EB" w:rsidRDefault="00D463EB" w:rsidP="00E4066D"/>
        </w:tc>
      </w:tr>
      <w:tr w:rsidR="00013865" w14:paraId="54205B8B" w14:textId="77777777" w:rsidTr="00663DC3">
        <w:tc>
          <w:tcPr>
            <w:tcW w:w="9010" w:type="dxa"/>
            <w:shd w:val="clear" w:color="auto" w:fill="F2F2F2" w:themeFill="background1" w:themeFillShade="F2"/>
          </w:tcPr>
          <w:p w14:paraId="1802B685" w14:textId="357086ED" w:rsidR="00013865" w:rsidRDefault="00D463EB" w:rsidP="00013865">
            <w:pPr>
              <w:rPr>
                <w:b/>
                <w:bCs/>
              </w:rPr>
            </w:pPr>
            <w:r w:rsidRPr="00D463EB">
              <w:rPr>
                <w:b/>
                <w:bCs/>
              </w:rPr>
              <w:t>Clearing</w:t>
            </w:r>
            <w:r w:rsidR="000829DF">
              <w:rPr>
                <w:b/>
                <w:bCs/>
              </w:rPr>
              <w:t xml:space="preserve"> (Part 5)</w:t>
            </w:r>
          </w:p>
          <w:p w14:paraId="765C75CE" w14:textId="071824F7" w:rsidR="00D463EB" w:rsidRPr="00267D46" w:rsidRDefault="00D463EB" w:rsidP="00013865">
            <w:pPr>
              <w:rPr>
                <w:i/>
                <w:iCs/>
              </w:rPr>
            </w:pPr>
            <w:r w:rsidRPr="00267D46">
              <w:rPr>
                <w:i/>
                <w:iCs/>
              </w:rPr>
              <w:t>Describe how to clear the board.</w:t>
            </w:r>
          </w:p>
        </w:tc>
      </w:tr>
      <w:tr w:rsidR="00013865" w14:paraId="0E7889AC" w14:textId="77777777" w:rsidTr="000A171B">
        <w:tc>
          <w:tcPr>
            <w:tcW w:w="9010" w:type="dxa"/>
          </w:tcPr>
          <w:p w14:paraId="1A7D5B95" w14:textId="77777777" w:rsidR="00D463EB" w:rsidRDefault="00D463EB" w:rsidP="00013865"/>
          <w:p w14:paraId="6CF52B7A" w14:textId="314EDD7A" w:rsidR="007308FF" w:rsidRDefault="009B32E5" w:rsidP="00013865">
            <w:r>
              <w:t>Click the button “Clear”</w:t>
            </w:r>
            <w:r w:rsidR="00183BEF">
              <w:t>. An alert will appear asking you to confirm. After confirming, it will clear the grid.</w:t>
            </w:r>
          </w:p>
          <w:p w14:paraId="4B1F6528" w14:textId="562F18B4" w:rsidR="00D463EB" w:rsidRDefault="00D463EB" w:rsidP="00013865"/>
        </w:tc>
      </w:tr>
      <w:tr w:rsidR="00013865" w14:paraId="04586345" w14:textId="77777777" w:rsidTr="00663DC3">
        <w:tc>
          <w:tcPr>
            <w:tcW w:w="9010" w:type="dxa"/>
            <w:shd w:val="clear" w:color="auto" w:fill="F2F2F2" w:themeFill="background1" w:themeFillShade="F2"/>
          </w:tcPr>
          <w:p w14:paraId="5C0845CC" w14:textId="340ABCF5" w:rsidR="00013865" w:rsidRDefault="00D463EB" w:rsidP="00013865">
            <w:pPr>
              <w:rPr>
                <w:b/>
                <w:bCs/>
              </w:rPr>
            </w:pPr>
            <w:r w:rsidRPr="00D463EB">
              <w:rPr>
                <w:b/>
                <w:bCs/>
              </w:rPr>
              <w:t>Undo/Redo</w:t>
            </w:r>
            <w:r w:rsidR="000829DF">
              <w:rPr>
                <w:b/>
                <w:bCs/>
              </w:rPr>
              <w:t xml:space="preserve"> (Part 5)</w:t>
            </w:r>
          </w:p>
          <w:p w14:paraId="41DE3307" w14:textId="444EBE78" w:rsidR="00D463EB" w:rsidRPr="00267D46" w:rsidRDefault="00D463EB" w:rsidP="00013865">
            <w:pPr>
              <w:rPr>
                <w:i/>
                <w:iCs/>
              </w:rPr>
            </w:pPr>
            <w:r w:rsidRPr="00267D46">
              <w:rPr>
                <w:i/>
                <w:iCs/>
              </w:rPr>
              <w:t>Describe how to undo / redo actions.</w:t>
            </w:r>
          </w:p>
        </w:tc>
      </w:tr>
      <w:tr w:rsidR="00013865" w14:paraId="1F0DE8A2" w14:textId="77777777" w:rsidTr="000A171B">
        <w:tc>
          <w:tcPr>
            <w:tcW w:w="9010" w:type="dxa"/>
          </w:tcPr>
          <w:p w14:paraId="10DB8A4F" w14:textId="1491E427" w:rsidR="00013865" w:rsidRDefault="00013865" w:rsidP="00013865"/>
          <w:p w14:paraId="49FDC6F8" w14:textId="4EF77CD7" w:rsidR="00D463EB" w:rsidRDefault="006651C5" w:rsidP="00013865">
            <w:r>
              <w:t>After entering a number, the “Undo” button will become available to click on. After clicking at least once on the “Undo” button, the “Redo” button will become available to click on.</w:t>
            </w:r>
          </w:p>
          <w:p w14:paraId="49DF8569" w14:textId="119631B6" w:rsidR="00D463EB" w:rsidRDefault="00D463EB" w:rsidP="00013865"/>
        </w:tc>
      </w:tr>
      <w:tr w:rsidR="00D463EB" w14:paraId="6B0E6D95" w14:textId="77777777" w:rsidTr="00663DC3">
        <w:tc>
          <w:tcPr>
            <w:tcW w:w="9010" w:type="dxa"/>
            <w:shd w:val="clear" w:color="auto" w:fill="F2F2F2" w:themeFill="background1" w:themeFillShade="F2"/>
          </w:tcPr>
          <w:p w14:paraId="2CE78FF6" w14:textId="74C292EF" w:rsidR="00D463EB" w:rsidRDefault="00303743" w:rsidP="00013865">
            <w:pPr>
              <w:rPr>
                <w:b/>
                <w:bCs/>
              </w:rPr>
            </w:pPr>
            <w:r w:rsidRPr="00303743">
              <w:rPr>
                <w:b/>
                <w:bCs/>
              </w:rPr>
              <w:t>Loading Files</w:t>
            </w:r>
            <w:r w:rsidR="000829DF">
              <w:rPr>
                <w:b/>
                <w:bCs/>
              </w:rPr>
              <w:t xml:space="preserve"> (Part 6)</w:t>
            </w:r>
          </w:p>
          <w:p w14:paraId="147BC3AD" w14:textId="18C3F607" w:rsidR="00303743" w:rsidRPr="004135FC" w:rsidRDefault="00303743" w:rsidP="00013865">
            <w:pPr>
              <w:rPr>
                <w:i/>
                <w:iCs/>
              </w:rPr>
            </w:pPr>
            <w:r w:rsidRPr="004135FC">
              <w:rPr>
                <w:i/>
                <w:iCs/>
              </w:rPr>
              <w:t xml:space="preserve">Describe how to load </w:t>
            </w:r>
            <w:r w:rsidR="004135FC" w:rsidRPr="004135FC">
              <w:rPr>
                <w:i/>
                <w:iCs/>
              </w:rPr>
              <w:t>puzzles both from file and through text input.</w:t>
            </w:r>
            <w:r w:rsidR="004135FC">
              <w:rPr>
                <w:i/>
                <w:iCs/>
              </w:rPr>
              <w:t xml:space="preserve"> Also mention any limitations in what puzzles you can load (if any), e.g., up to a certain size</w:t>
            </w:r>
            <w:r w:rsidR="00E11B77">
              <w:rPr>
                <w:i/>
                <w:iCs/>
              </w:rPr>
              <w:t xml:space="preserve"> if smaller than 8x8.</w:t>
            </w:r>
          </w:p>
        </w:tc>
      </w:tr>
      <w:tr w:rsidR="00D463EB" w14:paraId="4B56ADDC" w14:textId="77777777" w:rsidTr="000A171B">
        <w:tc>
          <w:tcPr>
            <w:tcW w:w="9010" w:type="dxa"/>
          </w:tcPr>
          <w:p w14:paraId="25D7CB85" w14:textId="0B1C9048" w:rsidR="00D463EB" w:rsidRDefault="00E11B77" w:rsidP="00013865">
            <w:r>
              <w:t>From File:</w:t>
            </w:r>
            <w:r w:rsidR="00312229">
              <w:t xml:space="preserve"> From the Main Menu, click on the button “Load from File”. A file selector will open up and the user has to select a file from which to import a puzzle.</w:t>
            </w:r>
          </w:p>
          <w:p w14:paraId="3150F683" w14:textId="3FAC01E6" w:rsidR="00E11B77" w:rsidRDefault="00E11B77" w:rsidP="00013865"/>
          <w:p w14:paraId="7BE6A80E" w14:textId="5ACA197F" w:rsidR="00E11B77" w:rsidRDefault="00E11B77" w:rsidP="00013865"/>
          <w:p w14:paraId="1640F315" w14:textId="37BE431B" w:rsidR="00E11B77" w:rsidRDefault="00E11B77" w:rsidP="00013865">
            <w:r>
              <w:t>From Text:</w:t>
            </w:r>
            <w:r w:rsidR="006665F7">
              <w:t xml:space="preserve"> From the Main Menu, click on the button “Load from Text”. A new window will appear in which the user has to enter the text from which the puzzle will be loaded. When the user has entered the text, they must click the button “Done” so the puzzle can be loaded.</w:t>
            </w:r>
          </w:p>
          <w:p w14:paraId="4B6CF42A" w14:textId="38F44332" w:rsidR="00E11B77" w:rsidRDefault="00E11B77" w:rsidP="00013865"/>
          <w:p w14:paraId="0DC2A02C" w14:textId="77777777" w:rsidR="007308FF" w:rsidRDefault="007308FF" w:rsidP="00013865"/>
          <w:p w14:paraId="4CE53EA3" w14:textId="330FDE81" w:rsidR="00E11B77" w:rsidRDefault="00E11B77" w:rsidP="00013865">
            <w:r>
              <w:t>Limitations (optional):</w:t>
            </w:r>
            <w:r w:rsidR="003A0DB7">
              <w:t xml:space="preserve"> Can load up to 9x9 inclu</w:t>
            </w:r>
            <w:r w:rsidR="007F0BD2">
              <w:t>ded.</w:t>
            </w:r>
          </w:p>
          <w:p w14:paraId="05DE8CDF" w14:textId="7E8764A3" w:rsidR="00E11B77" w:rsidRDefault="00E11B77" w:rsidP="00013865"/>
          <w:p w14:paraId="2B2CCB4F" w14:textId="77777777" w:rsidR="007308FF" w:rsidRDefault="007308FF" w:rsidP="00013865"/>
          <w:p w14:paraId="3873BE42" w14:textId="411CB87E" w:rsidR="00E11B77" w:rsidRDefault="00E11B77" w:rsidP="00013865"/>
        </w:tc>
      </w:tr>
      <w:tr w:rsidR="00D463EB" w14:paraId="02C58B47" w14:textId="77777777" w:rsidTr="00663DC3">
        <w:tc>
          <w:tcPr>
            <w:tcW w:w="9010" w:type="dxa"/>
            <w:shd w:val="clear" w:color="auto" w:fill="F2F2F2" w:themeFill="background1" w:themeFillShade="F2"/>
          </w:tcPr>
          <w:p w14:paraId="02036234" w14:textId="09604F65" w:rsidR="00D463EB" w:rsidRDefault="006B1E03" w:rsidP="00013865">
            <w:pPr>
              <w:rPr>
                <w:b/>
                <w:bCs/>
              </w:rPr>
            </w:pPr>
            <w:r w:rsidRPr="00DF05C4">
              <w:rPr>
                <w:b/>
                <w:bCs/>
              </w:rPr>
              <w:t>Font Sizes</w:t>
            </w:r>
            <w:r w:rsidR="000829DF">
              <w:rPr>
                <w:b/>
                <w:bCs/>
              </w:rPr>
              <w:t xml:space="preserve"> (Part 7)</w:t>
            </w:r>
          </w:p>
          <w:p w14:paraId="02DD6703" w14:textId="33B21CBE" w:rsidR="00DF05C4" w:rsidRPr="00DF05C4" w:rsidRDefault="00DF05C4" w:rsidP="00013865">
            <w:pPr>
              <w:rPr>
                <w:i/>
                <w:iCs/>
              </w:rPr>
            </w:pPr>
            <w:r w:rsidRPr="00DF05C4">
              <w:rPr>
                <w:i/>
                <w:iCs/>
              </w:rPr>
              <w:t>Describe how to change font sizes</w:t>
            </w:r>
          </w:p>
        </w:tc>
      </w:tr>
      <w:tr w:rsidR="00D463EB" w14:paraId="72AD54D6" w14:textId="77777777" w:rsidTr="000A171B">
        <w:tc>
          <w:tcPr>
            <w:tcW w:w="9010" w:type="dxa"/>
          </w:tcPr>
          <w:p w14:paraId="56CCFA5D" w14:textId="77777777" w:rsidR="00D463EB" w:rsidRDefault="00D463EB" w:rsidP="00013865"/>
          <w:p w14:paraId="6026C133" w14:textId="45BB99CF" w:rsidR="00BA6D7C" w:rsidRDefault="00667731" w:rsidP="00013865">
            <w:r>
              <w:t>Click on button “Change font” will make a new window appear in which the user can select a font they want. After clicking on a selected font, the window will close automatically an</w:t>
            </w:r>
            <w:r w:rsidR="00481679">
              <w:t>d the game font will be changed to the selected one.</w:t>
            </w:r>
          </w:p>
          <w:p w14:paraId="0211260D" w14:textId="77777777" w:rsidR="00C32368" w:rsidRDefault="00C32368" w:rsidP="00013865"/>
          <w:p w14:paraId="20803CE8" w14:textId="10ADA90A" w:rsidR="007972C4" w:rsidRDefault="007972C4" w:rsidP="00013865"/>
        </w:tc>
      </w:tr>
      <w:tr w:rsidR="00D463EB" w14:paraId="51624C6F" w14:textId="77777777" w:rsidTr="00F24756">
        <w:tc>
          <w:tcPr>
            <w:tcW w:w="9010" w:type="dxa"/>
            <w:shd w:val="clear" w:color="auto" w:fill="F2F2F2" w:themeFill="background1" w:themeFillShade="F2"/>
          </w:tcPr>
          <w:p w14:paraId="789F8A06" w14:textId="496F4DDE" w:rsidR="009A7B7F" w:rsidRDefault="00F24756" w:rsidP="009A7B7F">
            <w:pPr>
              <w:rPr>
                <w:b/>
                <w:bCs/>
              </w:rPr>
            </w:pPr>
            <w:r>
              <w:rPr>
                <w:b/>
                <w:bCs/>
              </w:rPr>
              <w:lastRenderedPageBreak/>
              <w:t>Solver</w:t>
            </w:r>
            <w:r w:rsidR="000829DF">
              <w:rPr>
                <w:b/>
                <w:bCs/>
              </w:rPr>
              <w:t xml:space="preserve"> (Part </w:t>
            </w:r>
            <w:r w:rsidR="00727C76">
              <w:rPr>
                <w:b/>
                <w:bCs/>
              </w:rPr>
              <w:t>9</w:t>
            </w:r>
            <w:r w:rsidR="000829DF">
              <w:rPr>
                <w:b/>
                <w:bCs/>
              </w:rPr>
              <w:t>)</w:t>
            </w:r>
          </w:p>
          <w:p w14:paraId="5959496A" w14:textId="2697FB59" w:rsidR="00D463EB" w:rsidRDefault="009A7B7F" w:rsidP="00013865">
            <w:r w:rsidRPr="00FE4C83">
              <w:rPr>
                <w:i/>
                <w:iCs/>
              </w:rPr>
              <w:t xml:space="preserve">Describe how </w:t>
            </w:r>
            <w:r w:rsidR="00F24756">
              <w:rPr>
                <w:i/>
                <w:iCs/>
              </w:rPr>
              <w:t>to solve a puzzle</w:t>
            </w:r>
            <w:r w:rsidR="00DE23E5">
              <w:rPr>
                <w:i/>
                <w:iCs/>
              </w:rPr>
              <w:t>, how to get a hint and any limitations there might be (e.g., up to what size you can solve reliably and within &lt;1 min).</w:t>
            </w:r>
            <w:r w:rsidR="00352E55">
              <w:rPr>
                <w:i/>
                <w:iCs/>
              </w:rPr>
              <w:t xml:space="preserve"> Also </w:t>
            </w:r>
            <w:r w:rsidR="00982FE2">
              <w:rPr>
                <w:i/>
                <w:iCs/>
              </w:rPr>
              <w:t>mention</w:t>
            </w:r>
            <w:r w:rsidR="007D0804">
              <w:rPr>
                <w:i/>
                <w:iCs/>
              </w:rPr>
              <w:t xml:space="preserve"> where we can find your </w:t>
            </w:r>
            <w:r w:rsidR="00517774">
              <w:rPr>
                <w:i/>
                <w:iCs/>
              </w:rPr>
              <w:t>code</w:t>
            </w:r>
            <w:r w:rsidR="007D0804">
              <w:rPr>
                <w:i/>
                <w:iCs/>
              </w:rPr>
              <w:t xml:space="preserve"> for solving the puzzle (</w:t>
            </w:r>
            <w:r w:rsidR="00DB47C7">
              <w:rPr>
                <w:i/>
                <w:iCs/>
              </w:rPr>
              <w:t xml:space="preserve">which </w:t>
            </w:r>
            <w:r w:rsidR="00517774">
              <w:rPr>
                <w:i/>
                <w:iCs/>
              </w:rPr>
              <w:t>files and lines</w:t>
            </w:r>
            <w:r w:rsidR="00DB47C7">
              <w:rPr>
                <w:i/>
                <w:iCs/>
              </w:rPr>
              <w:t>)?</w:t>
            </w:r>
          </w:p>
        </w:tc>
      </w:tr>
      <w:tr w:rsidR="00D463EB" w14:paraId="209F685A" w14:textId="77777777" w:rsidTr="000A171B">
        <w:tc>
          <w:tcPr>
            <w:tcW w:w="9010" w:type="dxa"/>
          </w:tcPr>
          <w:p w14:paraId="7B6F7510" w14:textId="3FB24B0E" w:rsidR="007308FF" w:rsidRDefault="00196C8E" w:rsidP="00013865">
            <w:r>
              <w:t>not implemented</w:t>
            </w:r>
            <w:r>
              <w:t xml:space="preserve"> </w:t>
            </w:r>
          </w:p>
          <w:p w14:paraId="0554C893" w14:textId="4E29A358" w:rsidR="00F24756" w:rsidRDefault="00F24756" w:rsidP="00013865"/>
        </w:tc>
      </w:tr>
      <w:tr w:rsidR="00D463EB" w14:paraId="7ABFD0CB" w14:textId="77777777" w:rsidTr="00FB7DB8">
        <w:tc>
          <w:tcPr>
            <w:tcW w:w="9010" w:type="dxa"/>
            <w:shd w:val="clear" w:color="auto" w:fill="F2F2F2" w:themeFill="background1" w:themeFillShade="F2"/>
          </w:tcPr>
          <w:p w14:paraId="43FBD4D0" w14:textId="4DE2DA6F" w:rsidR="00D463EB" w:rsidRDefault="00E80A56" w:rsidP="00013865">
            <w:pPr>
              <w:rPr>
                <w:b/>
                <w:bCs/>
              </w:rPr>
            </w:pPr>
            <w:r w:rsidRPr="00E80A56">
              <w:rPr>
                <w:b/>
                <w:bCs/>
              </w:rPr>
              <w:t xml:space="preserve">Random Game </w:t>
            </w:r>
            <w:r w:rsidR="00FB7DB8">
              <w:rPr>
                <w:b/>
                <w:bCs/>
              </w:rPr>
              <w:t>Generator</w:t>
            </w:r>
            <w:r w:rsidR="00727C76">
              <w:rPr>
                <w:b/>
                <w:bCs/>
              </w:rPr>
              <w:t xml:space="preserve"> (Part 10)</w:t>
            </w:r>
          </w:p>
          <w:p w14:paraId="3BEC7E8E" w14:textId="71AFEC7B" w:rsidR="00E80A56" w:rsidRPr="00FB7DB8" w:rsidRDefault="00ED3E90" w:rsidP="00013865">
            <w:pPr>
              <w:rPr>
                <w:i/>
                <w:iCs/>
              </w:rPr>
            </w:pPr>
            <w:r w:rsidRPr="00FB7DB8">
              <w:rPr>
                <w:i/>
                <w:iCs/>
              </w:rPr>
              <w:t xml:space="preserve">Describe how to generate a random game, including </w:t>
            </w:r>
            <w:r w:rsidR="00DB47C7" w:rsidRPr="00FB7DB8">
              <w:rPr>
                <w:i/>
                <w:iCs/>
              </w:rPr>
              <w:t xml:space="preserve">what options the </w:t>
            </w:r>
            <w:r w:rsidR="00BA5921">
              <w:rPr>
                <w:i/>
                <w:iCs/>
              </w:rPr>
              <w:t>player</w:t>
            </w:r>
            <w:r w:rsidR="00DB47C7" w:rsidRPr="00FB7DB8">
              <w:rPr>
                <w:i/>
                <w:iCs/>
              </w:rPr>
              <w:t xml:space="preserve"> can select. </w:t>
            </w:r>
            <w:r w:rsidR="00982FE2" w:rsidRPr="00FB7DB8">
              <w:rPr>
                <w:i/>
                <w:iCs/>
              </w:rPr>
              <w:t xml:space="preserve">Also </w:t>
            </w:r>
            <w:r w:rsidR="00EB0AE9">
              <w:rPr>
                <w:i/>
                <w:iCs/>
              </w:rPr>
              <w:t>specify</w:t>
            </w:r>
            <w:r w:rsidR="00982FE2" w:rsidRPr="00FB7DB8">
              <w:rPr>
                <w:i/>
                <w:iCs/>
              </w:rPr>
              <w:t xml:space="preserve"> </w:t>
            </w:r>
            <w:r w:rsidR="00EB0AE9">
              <w:rPr>
                <w:i/>
                <w:iCs/>
              </w:rPr>
              <w:t>where</w:t>
            </w:r>
            <w:r w:rsidR="00982FE2" w:rsidRPr="00FB7DB8">
              <w:rPr>
                <w:i/>
                <w:iCs/>
              </w:rPr>
              <w:t xml:space="preserve"> we can find your </w:t>
            </w:r>
            <w:r w:rsidR="00570D1C">
              <w:rPr>
                <w:i/>
                <w:iCs/>
              </w:rPr>
              <w:t>code</w:t>
            </w:r>
            <w:r w:rsidR="00982FE2" w:rsidRPr="00FB7DB8">
              <w:rPr>
                <w:i/>
                <w:iCs/>
              </w:rPr>
              <w:t xml:space="preserve"> for </w:t>
            </w:r>
            <w:r w:rsidR="00FB7DB8" w:rsidRPr="00FB7DB8">
              <w:rPr>
                <w:i/>
                <w:iCs/>
              </w:rPr>
              <w:t>generating</w:t>
            </w:r>
            <w:r w:rsidR="00982FE2" w:rsidRPr="00FB7DB8">
              <w:rPr>
                <w:i/>
                <w:iCs/>
              </w:rPr>
              <w:t xml:space="preserve"> the puzzle (which </w:t>
            </w:r>
            <w:r w:rsidR="002A16A7">
              <w:rPr>
                <w:i/>
                <w:iCs/>
              </w:rPr>
              <w:t>file</w:t>
            </w:r>
            <w:r w:rsidR="00BA6D7C">
              <w:rPr>
                <w:i/>
                <w:iCs/>
              </w:rPr>
              <w:t>s</w:t>
            </w:r>
            <w:r w:rsidR="00563555">
              <w:rPr>
                <w:i/>
                <w:iCs/>
              </w:rPr>
              <w:t xml:space="preserve"> and lines</w:t>
            </w:r>
            <w:r w:rsidR="00982FE2" w:rsidRPr="00FB7DB8">
              <w:rPr>
                <w:i/>
                <w:iCs/>
              </w:rPr>
              <w:t>)?</w:t>
            </w:r>
            <w:r w:rsidR="00FB7DB8" w:rsidRPr="00FB7DB8">
              <w:rPr>
                <w:i/>
                <w:iCs/>
              </w:rPr>
              <w:t xml:space="preserve"> Where in the code do you ensure there is only one solution (</w:t>
            </w:r>
            <w:r w:rsidR="00563555">
              <w:rPr>
                <w:i/>
                <w:iCs/>
              </w:rPr>
              <w:t>which</w:t>
            </w:r>
            <w:r w:rsidR="00FB7DB8" w:rsidRPr="00FB7DB8">
              <w:rPr>
                <w:i/>
                <w:iCs/>
              </w:rPr>
              <w:t xml:space="preserve"> file and lines)?</w:t>
            </w:r>
          </w:p>
        </w:tc>
      </w:tr>
      <w:tr w:rsidR="00D463EB" w14:paraId="1F8A4B7F" w14:textId="77777777" w:rsidTr="000A171B">
        <w:tc>
          <w:tcPr>
            <w:tcW w:w="9010" w:type="dxa"/>
          </w:tcPr>
          <w:p w14:paraId="673BD196" w14:textId="37E9FBDF" w:rsidR="007308FF" w:rsidRDefault="00196C8E" w:rsidP="00013865">
            <w:r>
              <w:t>not implemented</w:t>
            </w:r>
            <w:r>
              <w:t xml:space="preserve"> </w:t>
            </w:r>
          </w:p>
          <w:p w14:paraId="189ECF7A" w14:textId="0B71FDAA" w:rsidR="00FB7DB8" w:rsidRDefault="00FB7DB8" w:rsidP="00013865"/>
        </w:tc>
      </w:tr>
      <w:tr w:rsidR="00D463EB" w14:paraId="79BF833E" w14:textId="77777777" w:rsidTr="00FB7DB8">
        <w:tc>
          <w:tcPr>
            <w:tcW w:w="9010" w:type="dxa"/>
            <w:shd w:val="clear" w:color="auto" w:fill="F2F2F2" w:themeFill="background1" w:themeFillShade="F2"/>
          </w:tcPr>
          <w:p w14:paraId="08D8B094" w14:textId="317291E5" w:rsidR="00D463EB" w:rsidRPr="00FB7DB8" w:rsidRDefault="00FB7DB8" w:rsidP="00013865">
            <w:pPr>
              <w:rPr>
                <w:b/>
                <w:bCs/>
              </w:rPr>
            </w:pPr>
            <w:r w:rsidRPr="00FB7DB8">
              <w:rPr>
                <w:b/>
                <w:bCs/>
              </w:rPr>
              <w:t>Additional Information</w:t>
            </w:r>
            <w:r>
              <w:rPr>
                <w:b/>
                <w:bCs/>
              </w:rPr>
              <w:t xml:space="preserve"> (Optional)</w:t>
            </w:r>
          </w:p>
          <w:p w14:paraId="7F6C532B" w14:textId="37850BB5" w:rsidR="00FB7DB8" w:rsidRDefault="00FB7DB8" w:rsidP="00013865">
            <w:r>
              <w:t>Any other information that may be useful for us to know.</w:t>
            </w:r>
          </w:p>
        </w:tc>
      </w:tr>
      <w:tr w:rsidR="00FB7DB8" w14:paraId="5C9D4B12" w14:textId="77777777" w:rsidTr="000A171B">
        <w:tc>
          <w:tcPr>
            <w:tcW w:w="9010" w:type="dxa"/>
          </w:tcPr>
          <w:p w14:paraId="6A5991BD" w14:textId="77777777" w:rsidR="00FB7DB8" w:rsidRDefault="00FB7DB8" w:rsidP="00013865"/>
          <w:p w14:paraId="668F4310" w14:textId="0AFC8CFF" w:rsidR="00FB7DB8" w:rsidRDefault="00AE72D8" w:rsidP="00013865">
            <w:r>
              <w:t>In order to be clearer</w:t>
            </w:r>
            <w:r w:rsidR="006B3C56">
              <w:t xml:space="preserve"> </w:t>
            </w:r>
            <w:r>
              <w:t>I have made a Main Menu, from which the user can navigate through the different ways to play the game. There is an option in the Main Menu to load an example puzzle. This option generates the same puzzle every time. The other two options in the Main Menu allow the user to load a puzzle from a file, or from a text. All the puzzles have the same functionality (it doesn’t matter if you load them from a file, or from text or if you play the example puzzle)</w:t>
            </w:r>
            <w:r w:rsidR="00982E3D">
              <w:t>.</w:t>
            </w:r>
          </w:p>
          <w:p w14:paraId="12AFD30E" w14:textId="091CD2CF" w:rsidR="00AD050E" w:rsidRDefault="00AD050E" w:rsidP="00013865"/>
          <w:p w14:paraId="31CFFBEF" w14:textId="75945239" w:rsidR="00AD050E" w:rsidRDefault="00AD050E" w:rsidP="00013865">
            <w:r>
              <w:t>Like the Main Menu, I have added other functionalities to the project (such as the button that shows the game rules).</w:t>
            </w:r>
            <w:r w:rsidR="00EF3EFF">
              <w:t xml:space="preserve"> But the biggest </w:t>
            </w:r>
            <w:r w:rsidR="00BA5114">
              <w:t xml:space="preserve">modification to </w:t>
            </w:r>
            <w:r w:rsidR="00EF3EFF">
              <w:t xml:space="preserve">the rules is that instead of having bold borders to </w:t>
            </w:r>
            <w:r w:rsidR="00EF3EFF" w:rsidRPr="00EF3EFF">
              <w:t>differentiate</w:t>
            </w:r>
            <w:r w:rsidR="00EF3EFF">
              <w:t xml:space="preserve"> the cages, I have used different colours.</w:t>
            </w:r>
            <w:r w:rsidR="00CA2BA2">
              <w:t xml:space="preserve"> In my opinion, adding colours, makes the interface more pleasant to look at</w:t>
            </w:r>
            <w:r w:rsidR="00F53AAE">
              <w:t>,</w:t>
            </w:r>
            <w:r w:rsidR="00CA2BA2">
              <w:t xml:space="preserve"> while doing the same </w:t>
            </w:r>
            <w:r w:rsidR="00F53AAE">
              <w:t>job as just having bold borders.</w:t>
            </w:r>
            <w:r w:rsidR="00E00587">
              <w:t xml:space="preserve"> If </w:t>
            </w:r>
            <w:r w:rsidR="004417A5">
              <w:t>there are sim</w:t>
            </w:r>
            <w:bookmarkStart w:id="0" w:name="_GoBack"/>
            <w:bookmarkEnd w:id="0"/>
            <w:r w:rsidR="004417A5">
              <w:t xml:space="preserve">ilarly coloured cages next to one another, </w:t>
            </w:r>
            <w:r w:rsidR="00E00587">
              <w:t xml:space="preserve">there is an option </w:t>
            </w:r>
            <w:r w:rsidR="00AD661E">
              <w:t>to change the colours of all the cages (button “Change Colours”)</w:t>
            </w:r>
            <w:r w:rsidR="007D59FE">
              <w:t>.</w:t>
            </w:r>
          </w:p>
          <w:p w14:paraId="13CCCD6E" w14:textId="77777777" w:rsidR="00544F43" w:rsidRDefault="00544F43" w:rsidP="00013865"/>
          <w:p w14:paraId="5FEF7A68" w14:textId="3F480EA4" w:rsidR="007308FF" w:rsidRDefault="00544F43" w:rsidP="00013865">
            <w:r>
              <w:t xml:space="preserve">Also, the project has been written in IntelliJ, and if you read the code there are a lot of </w:t>
            </w:r>
            <w:r w:rsidR="00932CC6">
              <w:t xml:space="preserve">comments named </w:t>
            </w:r>
            <w:r>
              <w:t>“regi</w:t>
            </w:r>
            <w:r w:rsidR="00932CC6">
              <w:t>on</w:t>
            </w:r>
            <w:r>
              <w:t xml:space="preserve">”. They are a way to collapse big amounts of code and are very useful. </w:t>
            </w:r>
            <w:r w:rsidR="00A43149">
              <w:t>But these “</w:t>
            </w:r>
            <w:r w:rsidR="00F554EB">
              <w:t>regions”</w:t>
            </w:r>
            <w:r w:rsidR="00A43149">
              <w:t xml:space="preserve"> are not collapsible in some other development platforms (NetBeans) and they just look quite </w:t>
            </w:r>
            <w:r w:rsidR="00D30649">
              <w:t>out of place</w:t>
            </w:r>
            <w:r w:rsidR="00A43149">
              <w:t xml:space="preserve"> if they aren’t run in IntelliJ.</w:t>
            </w:r>
          </w:p>
          <w:p w14:paraId="6AE7E085" w14:textId="28F32025" w:rsidR="00FB7DB8" w:rsidRDefault="00FB7DB8" w:rsidP="00013865"/>
        </w:tc>
      </w:tr>
    </w:tbl>
    <w:p w14:paraId="291302C1" w14:textId="77777777" w:rsidR="00C46A44" w:rsidRDefault="00C46A44"/>
    <w:sectPr w:rsidR="00C46A44" w:rsidSect="00C6273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 w:name="Times New Roman">
    <w:panose1 w:val="02020603050405020304"/>
    <w:charset w:val="CC"/>
    <w:family w:val="roman"/>
    <w:pitch w:val="variable"/>
    <w:sig w:usb0="E0002EFF" w:usb1="C000785B" w:usb2="00000009" w:usb3="00000000" w:csb0="000001FF" w:csb1="00000000"/>
  </w:font>
  <w:font w:name="DengXian Light">
    <w:altName w:val="等线 Light"/>
    <w:panose1 w:val="00000000000000000000"/>
    <w:charset w:val="86"/>
    <w:family w:val="auto"/>
    <w:notTrueType/>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976"/>
    <w:rsid w:val="00000AA3"/>
    <w:rsid w:val="00004BBC"/>
    <w:rsid w:val="00013865"/>
    <w:rsid w:val="00015C78"/>
    <w:rsid w:val="00017565"/>
    <w:rsid w:val="0004402A"/>
    <w:rsid w:val="000557A1"/>
    <w:rsid w:val="00061095"/>
    <w:rsid w:val="000829DF"/>
    <w:rsid w:val="00084B16"/>
    <w:rsid w:val="000A171B"/>
    <w:rsid w:val="000C1A0E"/>
    <w:rsid w:val="000D158A"/>
    <w:rsid w:val="00115877"/>
    <w:rsid w:val="00123EFA"/>
    <w:rsid w:val="00124DAF"/>
    <w:rsid w:val="00134976"/>
    <w:rsid w:val="00183BEF"/>
    <w:rsid w:val="00196C8E"/>
    <w:rsid w:val="001B1F1A"/>
    <w:rsid w:val="001F7366"/>
    <w:rsid w:val="00202F8D"/>
    <w:rsid w:val="00217DA7"/>
    <w:rsid w:val="00236666"/>
    <w:rsid w:val="00267D46"/>
    <w:rsid w:val="002921F2"/>
    <w:rsid w:val="002A16A7"/>
    <w:rsid w:val="002C52DA"/>
    <w:rsid w:val="00303743"/>
    <w:rsid w:val="00307F9D"/>
    <w:rsid w:val="00312229"/>
    <w:rsid w:val="003344CA"/>
    <w:rsid w:val="00352E55"/>
    <w:rsid w:val="00371D8F"/>
    <w:rsid w:val="00377CB0"/>
    <w:rsid w:val="00390235"/>
    <w:rsid w:val="003A0DB7"/>
    <w:rsid w:val="003F2D9B"/>
    <w:rsid w:val="00410A58"/>
    <w:rsid w:val="004135FC"/>
    <w:rsid w:val="004417A5"/>
    <w:rsid w:val="00453C4C"/>
    <w:rsid w:val="00481679"/>
    <w:rsid w:val="004854F2"/>
    <w:rsid w:val="004A43D4"/>
    <w:rsid w:val="004F37C9"/>
    <w:rsid w:val="00517774"/>
    <w:rsid w:val="0052698B"/>
    <w:rsid w:val="00544F43"/>
    <w:rsid w:val="005474B4"/>
    <w:rsid w:val="00563555"/>
    <w:rsid w:val="00570D1C"/>
    <w:rsid w:val="00574A5D"/>
    <w:rsid w:val="00577117"/>
    <w:rsid w:val="00584651"/>
    <w:rsid w:val="00594C21"/>
    <w:rsid w:val="005E3088"/>
    <w:rsid w:val="00663DC3"/>
    <w:rsid w:val="006651C5"/>
    <w:rsid w:val="006665F7"/>
    <w:rsid w:val="00667731"/>
    <w:rsid w:val="00681880"/>
    <w:rsid w:val="00697225"/>
    <w:rsid w:val="006B1E03"/>
    <w:rsid w:val="006B3C56"/>
    <w:rsid w:val="006D028E"/>
    <w:rsid w:val="006D2A5C"/>
    <w:rsid w:val="006D43E5"/>
    <w:rsid w:val="007145D5"/>
    <w:rsid w:val="0072641D"/>
    <w:rsid w:val="00727C76"/>
    <w:rsid w:val="007308FF"/>
    <w:rsid w:val="007972C4"/>
    <w:rsid w:val="007A6DB6"/>
    <w:rsid w:val="007D0804"/>
    <w:rsid w:val="007D59FE"/>
    <w:rsid w:val="007F0BD2"/>
    <w:rsid w:val="00836C94"/>
    <w:rsid w:val="00883537"/>
    <w:rsid w:val="008B0FBA"/>
    <w:rsid w:val="008F25C3"/>
    <w:rsid w:val="009004F1"/>
    <w:rsid w:val="00927914"/>
    <w:rsid w:val="00932CC6"/>
    <w:rsid w:val="00982E3D"/>
    <w:rsid w:val="00982FE2"/>
    <w:rsid w:val="009A7B7F"/>
    <w:rsid w:val="009B32E5"/>
    <w:rsid w:val="00A06FAD"/>
    <w:rsid w:val="00A37CC3"/>
    <w:rsid w:val="00A43149"/>
    <w:rsid w:val="00A764BC"/>
    <w:rsid w:val="00A82D3D"/>
    <w:rsid w:val="00AD050E"/>
    <w:rsid w:val="00AD661E"/>
    <w:rsid w:val="00AE72D8"/>
    <w:rsid w:val="00B04FFD"/>
    <w:rsid w:val="00B12D56"/>
    <w:rsid w:val="00B63B72"/>
    <w:rsid w:val="00B95309"/>
    <w:rsid w:val="00BA1FDD"/>
    <w:rsid w:val="00BA5114"/>
    <w:rsid w:val="00BA5921"/>
    <w:rsid w:val="00BA6D7C"/>
    <w:rsid w:val="00BC38CF"/>
    <w:rsid w:val="00BC61AD"/>
    <w:rsid w:val="00BD3C87"/>
    <w:rsid w:val="00C32368"/>
    <w:rsid w:val="00C46A44"/>
    <w:rsid w:val="00C542EA"/>
    <w:rsid w:val="00C612BE"/>
    <w:rsid w:val="00C62735"/>
    <w:rsid w:val="00C723DB"/>
    <w:rsid w:val="00C75009"/>
    <w:rsid w:val="00C80F34"/>
    <w:rsid w:val="00C93032"/>
    <w:rsid w:val="00CA2BA2"/>
    <w:rsid w:val="00D11738"/>
    <w:rsid w:val="00D30649"/>
    <w:rsid w:val="00D463EB"/>
    <w:rsid w:val="00D55920"/>
    <w:rsid w:val="00D75A74"/>
    <w:rsid w:val="00DB12D4"/>
    <w:rsid w:val="00DB47C7"/>
    <w:rsid w:val="00DE23E5"/>
    <w:rsid w:val="00DE4CCC"/>
    <w:rsid w:val="00DF05C4"/>
    <w:rsid w:val="00E00587"/>
    <w:rsid w:val="00E11B77"/>
    <w:rsid w:val="00E34EF5"/>
    <w:rsid w:val="00E4066D"/>
    <w:rsid w:val="00E47577"/>
    <w:rsid w:val="00E56312"/>
    <w:rsid w:val="00E715AA"/>
    <w:rsid w:val="00E80A56"/>
    <w:rsid w:val="00E82BEA"/>
    <w:rsid w:val="00EB0AE9"/>
    <w:rsid w:val="00EB3264"/>
    <w:rsid w:val="00EC3A9A"/>
    <w:rsid w:val="00EC77C7"/>
    <w:rsid w:val="00ED3E90"/>
    <w:rsid w:val="00EF0CF3"/>
    <w:rsid w:val="00EF3EFF"/>
    <w:rsid w:val="00EF70A0"/>
    <w:rsid w:val="00F24756"/>
    <w:rsid w:val="00F43D4C"/>
    <w:rsid w:val="00F47B9B"/>
    <w:rsid w:val="00F53AAE"/>
    <w:rsid w:val="00F554EB"/>
    <w:rsid w:val="00F84855"/>
    <w:rsid w:val="00F94C34"/>
    <w:rsid w:val="00F94C62"/>
    <w:rsid w:val="00FB7DB8"/>
    <w:rsid w:val="00FE4C8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D14C3"/>
  <w15:chartTrackingRefBased/>
  <w15:docId w15:val="{AB4E63C7-68D1-A743-9A6E-F541F52AB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17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5181192">
      <w:bodyDiv w:val="1"/>
      <w:marLeft w:val="0"/>
      <w:marRight w:val="0"/>
      <w:marTop w:val="0"/>
      <w:marBottom w:val="0"/>
      <w:divBdr>
        <w:top w:val="none" w:sz="0" w:space="0" w:color="auto"/>
        <w:left w:val="none" w:sz="0" w:space="0" w:color="auto"/>
        <w:bottom w:val="none" w:sz="0" w:space="0" w:color="auto"/>
        <w:right w:val="none" w:sz="0" w:space="0" w:color="auto"/>
      </w:divBdr>
    </w:div>
    <w:div w:id="147876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Stein</dc:creator>
  <cp:keywords/>
  <dc:description/>
  <cp:lastModifiedBy>Windows User</cp:lastModifiedBy>
  <cp:revision>147</cp:revision>
  <dcterms:created xsi:type="dcterms:W3CDTF">2020-04-15T07:02:00Z</dcterms:created>
  <dcterms:modified xsi:type="dcterms:W3CDTF">2020-04-17T10:51:00Z</dcterms:modified>
</cp:coreProperties>
</file>