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6BC8" w:rsidRPr="00186BC8" w:rsidRDefault="00186BC8" w:rsidP="00186BC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МІНІСТЕРСТВО ОСВІТИ І НАУКИ УКРАЇНИ</w:t>
      </w:r>
    </w:p>
    <w:p w:rsidR="00186BC8" w:rsidRPr="00186BC8" w:rsidRDefault="00186BC8" w:rsidP="00186BC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ЧЕРКАСЬКИЙ НАЦІОНАЛЬНИЙ УНІВЕРСИТЕТ</w:t>
      </w:r>
    </w:p>
    <w:p w:rsidR="00186BC8" w:rsidRPr="00186BC8" w:rsidRDefault="00186BC8" w:rsidP="00186BC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ІМЕНІ БОГДАНА ХМЕЛЬНИЦЬКОГО</w:t>
      </w:r>
    </w:p>
    <w:p w:rsidR="00186BC8" w:rsidRPr="00186BC8" w:rsidRDefault="00186BC8" w:rsidP="00186BC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Факультет </w:t>
      </w:r>
      <w:proofErr w:type="spellStart"/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обчислювальної</w:t>
      </w:r>
      <w:proofErr w:type="spellEnd"/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техніки</w:t>
      </w:r>
      <w:proofErr w:type="spellEnd"/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інтелектуальних</w:t>
      </w:r>
      <w:proofErr w:type="spellEnd"/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та </w:t>
      </w:r>
      <w:proofErr w:type="spellStart"/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управляючих</w:t>
      </w:r>
      <w:proofErr w:type="spellEnd"/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систем</w:t>
      </w:r>
    </w:p>
    <w:p w:rsidR="00186BC8" w:rsidRPr="00186BC8" w:rsidRDefault="00186BC8" w:rsidP="00186BC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Кафедра </w:t>
      </w:r>
      <w:proofErr w:type="spellStart"/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інформаційних</w:t>
      </w:r>
      <w:proofErr w:type="spellEnd"/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технологій</w:t>
      </w:r>
      <w:proofErr w:type="spellEnd"/>
    </w:p>
    <w:p w:rsidR="00186BC8" w:rsidRPr="00186BC8" w:rsidRDefault="00186BC8" w:rsidP="00186BC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BC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186BC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186BC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186BC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186BC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:rsidR="00186BC8" w:rsidRPr="00186BC8" w:rsidRDefault="00186BC8" w:rsidP="00186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86BC8" w:rsidRPr="00186BC8" w:rsidRDefault="00186BC8" w:rsidP="00186BC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BC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186BC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:rsidR="00186BC8" w:rsidRPr="00186BC8" w:rsidRDefault="00186BC8" w:rsidP="00186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86BC8" w:rsidRPr="00186BC8" w:rsidRDefault="00186BC8" w:rsidP="00186BC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BC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ЗВІТ</w:t>
      </w:r>
    </w:p>
    <w:p w:rsidR="00186BC8" w:rsidRPr="00186BC8" w:rsidRDefault="00186BC8" w:rsidP="00186BC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BC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з </w:t>
      </w:r>
      <w:proofErr w:type="spellStart"/>
      <w:r w:rsidRPr="00186BC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дисципліни</w:t>
      </w:r>
      <w:proofErr w:type="spellEnd"/>
      <w:r w:rsidRPr="00186BC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: </w:t>
      </w:r>
      <w:proofErr w:type="spellStart"/>
      <w:r w:rsidRPr="00186BC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Проекту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вання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архітектура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ПЗ</w:t>
      </w:r>
    </w:p>
    <w:p w:rsidR="00186BC8" w:rsidRPr="00B96EA5" w:rsidRDefault="00B96EA5" w:rsidP="00186BC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з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лабораторної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роботи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№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ru-RU"/>
        </w:rPr>
        <w:t>3</w:t>
      </w:r>
    </w:p>
    <w:p w:rsidR="00186BC8" w:rsidRPr="00186BC8" w:rsidRDefault="00186BC8" w:rsidP="00186BC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BC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Тема: </w:t>
      </w:r>
      <w:proofErr w:type="spellStart"/>
      <w:r w:rsidR="00B96EA5" w:rsidRPr="00B96EA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Визначення</w:t>
      </w:r>
      <w:proofErr w:type="spellEnd"/>
      <w:r w:rsidR="00B96EA5" w:rsidRPr="00B96EA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</w:t>
      </w:r>
      <w:proofErr w:type="spellStart"/>
      <w:r w:rsidR="00B96EA5" w:rsidRPr="00B96EA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атрибутів</w:t>
      </w:r>
      <w:proofErr w:type="spellEnd"/>
      <w:r w:rsidR="00B96EA5" w:rsidRPr="00B96EA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</w:t>
      </w:r>
      <w:proofErr w:type="spellStart"/>
      <w:r w:rsidR="00B96EA5" w:rsidRPr="00B96EA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якості</w:t>
      </w:r>
      <w:proofErr w:type="spellEnd"/>
      <w:r w:rsidR="00B96EA5" w:rsidRPr="00B96EA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</w:t>
      </w:r>
      <w:proofErr w:type="spellStart"/>
      <w:r w:rsidR="00B96EA5" w:rsidRPr="00B96EA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системи</w:t>
      </w:r>
      <w:proofErr w:type="spellEnd"/>
    </w:p>
    <w:p w:rsidR="00186BC8" w:rsidRPr="00186BC8" w:rsidRDefault="00186BC8" w:rsidP="00186BC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BC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186BC8" w:rsidRPr="00186BC8" w:rsidRDefault="00186BC8" w:rsidP="00186BC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Виконав</w:t>
      </w:r>
      <w:proofErr w:type="spellEnd"/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:rsidR="00186BC8" w:rsidRPr="00186BC8" w:rsidRDefault="00186BC8" w:rsidP="00186BC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студент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групи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КС-23</w:t>
      </w:r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Тукало </w:t>
      </w:r>
      <w:proofErr w:type="spellStart"/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Іван</w:t>
      </w:r>
      <w:proofErr w:type="spellEnd"/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Валерійович</w:t>
      </w:r>
      <w:proofErr w:type="spellEnd"/>
    </w:p>
    <w:p w:rsidR="00186BC8" w:rsidRPr="00186BC8" w:rsidRDefault="00186BC8" w:rsidP="00186BC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86BC8" w:rsidRPr="00186BC8" w:rsidRDefault="00186BC8" w:rsidP="00186BC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Перевірив</w:t>
      </w:r>
      <w:proofErr w:type="spellEnd"/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:rsidR="00186BC8" w:rsidRPr="00186BC8" w:rsidRDefault="00186BC8" w:rsidP="00186BC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Кандидат </w:t>
      </w:r>
      <w:proofErr w:type="spellStart"/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технічних</w:t>
      </w:r>
      <w:proofErr w:type="spellEnd"/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наук Мисник Богдан </w:t>
      </w:r>
      <w:proofErr w:type="spellStart"/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Вікторович</w:t>
      </w:r>
      <w:proofErr w:type="spellEnd"/>
      <w:r w:rsidRPr="00186B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186BC8" w:rsidRPr="00186BC8" w:rsidRDefault="00186BC8" w:rsidP="00186BC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86BC8" w:rsidRDefault="00186BC8" w:rsidP="00186BC8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186BC8" w:rsidRDefault="00186BC8" w:rsidP="00186BC8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96EA5" w:rsidRDefault="00186BC8" w:rsidP="004E5FF2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86BC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:rsidR="00186BC8" w:rsidRPr="00186BC8" w:rsidRDefault="00186BC8" w:rsidP="004E5FF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6BC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:rsidR="00186BC8" w:rsidRPr="00F00C98" w:rsidRDefault="00F00C98" w:rsidP="00F00C98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Черкаси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2026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:rsidR="00F00C98" w:rsidRPr="00F00C98" w:rsidRDefault="00F00C98" w:rsidP="008F430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00C98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Завдання</w:t>
      </w:r>
      <w:proofErr w:type="spellEnd"/>
      <w:r w:rsidRPr="00F00C98">
        <w:rPr>
          <w:rFonts w:ascii="Times New Roman" w:hAnsi="Times New Roman" w:cs="Times New Roman"/>
          <w:b/>
          <w:bCs/>
          <w:i/>
          <w:iCs/>
          <w:sz w:val="28"/>
          <w:szCs w:val="28"/>
        </w:rPr>
        <w:t>: </w:t>
      </w:r>
    </w:p>
    <w:p w:rsidR="00B96EA5" w:rsidRPr="00B96EA5" w:rsidRDefault="00B96EA5" w:rsidP="00B96EA5">
      <w:pPr>
        <w:numPr>
          <w:ilvl w:val="0"/>
          <w:numId w:val="15"/>
        </w:numPr>
        <w:tabs>
          <w:tab w:val="clear" w:pos="720"/>
          <w:tab w:val="num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6EA5">
        <w:rPr>
          <w:rFonts w:ascii="Times New Roman" w:hAnsi="Times New Roman" w:cs="Times New Roman"/>
          <w:sz w:val="28"/>
          <w:szCs w:val="28"/>
        </w:rPr>
        <w:t>Запропонувати</w:t>
      </w:r>
      <w:proofErr w:type="spellEnd"/>
      <w:r w:rsidRPr="00B96EA5">
        <w:rPr>
          <w:rFonts w:ascii="Times New Roman" w:hAnsi="Times New Roman" w:cs="Times New Roman"/>
          <w:sz w:val="28"/>
          <w:szCs w:val="28"/>
        </w:rPr>
        <w:t xml:space="preserve"> 10-12 </w:t>
      </w:r>
      <w:proofErr w:type="spellStart"/>
      <w:r w:rsidRPr="00B96EA5">
        <w:rPr>
          <w:rFonts w:ascii="Times New Roman" w:hAnsi="Times New Roman" w:cs="Times New Roman"/>
          <w:sz w:val="28"/>
          <w:szCs w:val="28"/>
        </w:rPr>
        <w:t>quality</w:t>
      </w:r>
      <w:proofErr w:type="spellEnd"/>
      <w:r w:rsidRPr="00B96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EA5">
        <w:rPr>
          <w:rFonts w:ascii="Times New Roman" w:hAnsi="Times New Roman" w:cs="Times New Roman"/>
          <w:sz w:val="28"/>
          <w:szCs w:val="28"/>
        </w:rPr>
        <w:t>attributes</w:t>
      </w:r>
      <w:proofErr w:type="spellEnd"/>
      <w:r w:rsidRPr="00B96EA5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B96EA5">
        <w:rPr>
          <w:rFonts w:ascii="Times New Roman" w:hAnsi="Times New Roman" w:cs="Times New Roman"/>
          <w:sz w:val="28"/>
          <w:szCs w:val="28"/>
        </w:rPr>
        <w:t>вашої</w:t>
      </w:r>
      <w:proofErr w:type="spellEnd"/>
      <w:r w:rsidRPr="00B96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EA5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B96EA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96EA5">
        <w:rPr>
          <w:rFonts w:ascii="Times New Roman" w:hAnsi="Times New Roman" w:cs="Times New Roman"/>
          <w:sz w:val="28"/>
          <w:szCs w:val="28"/>
        </w:rPr>
        <w:t>записати</w:t>
      </w:r>
      <w:proofErr w:type="spellEnd"/>
      <w:r w:rsidRPr="00B96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EA5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B96EA5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B96EA5">
        <w:rPr>
          <w:rFonts w:ascii="Times New Roman" w:hAnsi="Times New Roman" w:cs="Times New Roman"/>
          <w:sz w:val="28"/>
          <w:szCs w:val="28"/>
        </w:rPr>
        <w:t>вигляді</w:t>
      </w:r>
      <w:proofErr w:type="spellEnd"/>
      <w:r w:rsidRPr="00B96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EA5">
        <w:rPr>
          <w:rFonts w:ascii="Times New Roman" w:hAnsi="Times New Roman" w:cs="Times New Roman"/>
          <w:sz w:val="28"/>
          <w:szCs w:val="28"/>
        </w:rPr>
        <w:t>запропонованому</w:t>
      </w:r>
      <w:proofErr w:type="spellEnd"/>
      <w:r w:rsidRPr="00B96EA5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B96EA5">
        <w:rPr>
          <w:rFonts w:ascii="Times New Roman" w:hAnsi="Times New Roman" w:cs="Times New Roman"/>
          <w:sz w:val="28"/>
          <w:szCs w:val="28"/>
        </w:rPr>
        <w:t>лабораторній</w:t>
      </w:r>
      <w:proofErr w:type="spellEnd"/>
      <w:r w:rsidRPr="00B96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EA5">
        <w:rPr>
          <w:rFonts w:ascii="Times New Roman" w:hAnsi="Times New Roman" w:cs="Times New Roman"/>
          <w:sz w:val="28"/>
          <w:szCs w:val="28"/>
        </w:rPr>
        <w:t>роботі</w:t>
      </w:r>
      <w:proofErr w:type="spellEnd"/>
      <w:r w:rsidRPr="00B96EA5">
        <w:rPr>
          <w:rFonts w:ascii="Times New Roman" w:hAnsi="Times New Roman" w:cs="Times New Roman"/>
          <w:sz w:val="28"/>
          <w:szCs w:val="28"/>
        </w:rPr>
        <w:t>.</w:t>
      </w:r>
    </w:p>
    <w:p w:rsidR="00B96EA5" w:rsidRPr="00B96EA5" w:rsidRDefault="00B96EA5" w:rsidP="00B96EA5">
      <w:pPr>
        <w:numPr>
          <w:ilvl w:val="0"/>
          <w:numId w:val="15"/>
        </w:numPr>
        <w:tabs>
          <w:tab w:val="clear" w:pos="720"/>
          <w:tab w:val="num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6EA5">
        <w:rPr>
          <w:rFonts w:ascii="Times New Roman" w:hAnsi="Times New Roman" w:cs="Times New Roman"/>
          <w:sz w:val="28"/>
          <w:szCs w:val="28"/>
        </w:rPr>
        <w:t>Визначте</w:t>
      </w:r>
      <w:proofErr w:type="spellEnd"/>
      <w:r w:rsidRPr="00B96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EA5">
        <w:rPr>
          <w:rFonts w:ascii="Times New Roman" w:hAnsi="Times New Roman" w:cs="Times New Roman"/>
          <w:sz w:val="28"/>
          <w:szCs w:val="28"/>
        </w:rPr>
        <w:t>пріоритет</w:t>
      </w:r>
      <w:proofErr w:type="spellEnd"/>
      <w:r w:rsidRPr="00B96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EA5">
        <w:rPr>
          <w:rFonts w:ascii="Times New Roman" w:hAnsi="Times New Roman" w:cs="Times New Roman"/>
          <w:sz w:val="28"/>
          <w:szCs w:val="28"/>
        </w:rPr>
        <w:t>quality</w:t>
      </w:r>
      <w:proofErr w:type="spellEnd"/>
      <w:r w:rsidRPr="00B96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EA5">
        <w:rPr>
          <w:rFonts w:ascii="Times New Roman" w:hAnsi="Times New Roman" w:cs="Times New Roman"/>
          <w:sz w:val="28"/>
          <w:szCs w:val="28"/>
        </w:rPr>
        <w:t>attributes</w:t>
      </w:r>
      <w:proofErr w:type="spellEnd"/>
      <w:r w:rsidRPr="00B96EA5">
        <w:rPr>
          <w:rFonts w:ascii="Times New Roman" w:hAnsi="Times New Roman" w:cs="Times New Roman"/>
          <w:sz w:val="28"/>
          <w:szCs w:val="28"/>
        </w:rPr>
        <w:t xml:space="preserve"> з точки </w:t>
      </w:r>
      <w:proofErr w:type="spellStart"/>
      <w:r w:rsidRPr="00B96EA5">
        <w:rPr>
          <w:rFonts w:ascii="Times New Roman" w:hAnsi="Times New Roman" w:cs="Times New Roman"/>
          <w:sz w:val="28"/>
          <w:szCs w:val="28"/>
        </w:rPr>
        <w:t>зору</w:t>
      </w:r>
      <w:proofErr w:type="spellEnd"/>
      <w:r w:rsidRPr="00B96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EA5">
        <w:rPr>
          <w:rFonts w:ascii="Times New Roman" w:hAnsi="Times New Roman" w:cs="Times New Roman"/>
          <w:sz w:val="28"/>
          <w:szCs w:val="28"/>
        </w:rPr>
        <w:t>важливості</w:t>
      </w:r>
      <w:proofErr w:type="spellEnd"/>
      <w:r w:rsidRPr="00B96EA5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B96EA5">
        <w:rPr>
          <w:rFonts w:ascii="Times New Roman" w:hAnsi="Times New Roman" w:cs="Times New Roman"/>
          <w:sz w:val="28"/>
          <w:szCs w:val="28"/>
        </w:rPr>
        <w:t>бізнесу</w:t>
      </w:r>
      <w:proofErr w:type="spellEnd"/>
      <w:r w:rsidRPr="00B96EA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96EA5">
        <w:rPr>
          <w:rFonts w:ascii="Times New Roman" w:hAnsi="Times New Roman" w:cs="Times New Roman"/>
          <w:sz w:val="28"/>
          <w:szCs w:val="28"/>
        </w:rPr>
        <w:t>High</w:t>
      </w:r>
      <w:proofErr w:type="spellEnd"/>
      <w:r w:rsidRPr="00B96E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6EA5">
        <w:rPr>
          <w:rFonts w:ascii="Times New Roman" w:hAnsi="Times New Roman" w:cs="Times New Roman"/>
          <w:sz w:val="28"/>
          <w:szCs w:val="28"/>
        </w:rPr>
        <w:t>Medium</w:t>
      </w:r>
      <w:proofErr w:type="spellEnd"/>
      <w:r w:rsidRPr="00B96E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6EA5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Pr="00B96EA5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B96EA5">
        <w:rPr>
          <w:rFonts w:ascii="Times New Roman" w:hAnsi="Times New Roman" w:cs="Times New Roman"/>
          <w:sz w:val="28"/>
          <w:szCs w:val="28"/>
        </w:rPr>
        <w:t>Аргументуйте</w:t>
      </w:r>
      <w:proofErr w:type="spellEnd"/>
      <w:r w:rsidRPr="00B96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EA5">
        <w:rPr>
          <w:rFonts w:ascii="Times New Roman" w:hAnsi="Times New Roman" w:cs="Times New Roman"/>
          <w:sz w:val="28"/>
          <w:szCs w:val="28"/>
        </w:rPr>
        <w:t>чому</w:t>
      </w:r>
      <w:proofErr w:type="spellEnd"/>
      <w:r w:rsidRPr="00B96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EA5">
        <w:rPr>
          <w:rFonts w:ascii="Times New Roman" w:hAnsi="Times New Roman" w:cs="Times New Roman"/>
          <w:sz w:val="28"/>
          <w:szCs w:val="28"/>
        </w:rPr>
        <w:t>ви</w:t>
      </w:r>
      <w:proofErr w:type="spellEnd"/>
      <w:r w:rsidRPr="00B96EA5">
        <w:rPr>
          <w:rFonts w:ascii="Times New Roman" w:hAnsi="Times New Roman" w:cs="Times New Roman"/>
          <w:sz w:val="28"/>
          <w:szCs w:val="28"/>
        </w:rPr>
        <w:t xml:space="preserve"> поставили </w:t>
      </w:r>
      <w:proofErr w:type="spellStart"/>
      <w:r w:rsidRPr="00B96EA5">
        <w:rPr>
          <w:rFonts w:ascii="Times New Roman" w:hAnsi="Times New Roman" w:cs="Times New Roman"/>
          <w:sz w:val="28"/>
          <w:szCs w:val="28"/>
        </w:rPr>
        <w:t>таку</w:t>
      </w:r>
      <w:proofErr w:type="spellEnd"/>
      <w:r w:rsidRPr="00B96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EA5">
        <w:rPr>
          <w:rFonts w:ascii="Times New Roman" w:hAnsi="Times New Roman" w:cs="Times New Roman"/>
          <w:sz w:val="28"/>
          <w:szCs w:val="28"/>
        </w:rPr>
        <w:t>оцінку</w:t>
      </w:r>
      <w:proofErr w:type="spellEnd"/>
      <w:r w:rsidRPr="00B96EA5">
        <w:rPr>
          <w:rFonts w:ascii="Times New Roman" w:hAnsi="Times New Roman" w:cs="Times New Roman"/>
          <w:sz w:val="28"/>
          <w:szCs w:val="28"/>
        </w:rPr>
        <w:t xml:space="preserve"> кожному QA (пару </w:t>
      </w:r>
      <w:proofErr w:type="spellStart"/>
      <w:r w:rsidRPr="00B96EA5">
        <w:rPr>
          <w:rFonts w:ascii="Times New Roman" w:hAnsi="Times New Roman" w:cs="Times New Roman"/>
          <w:sz w:val="28"/>
          <w:szCs w:val="28"/>
        </w:rPr>
        <w:t>речень</w:t>
      </w:r>
      <w:proofErr w:type="spellEnd"/>
      <w:r w:rsidRPr="00B96EA5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B96EA5" w:rsidRDefault="00B96EA5" w:rsidP="008F430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86BC8" w:rsidRPr="00BC202B" w:rsidRDefault="00614644" w:rsidP="008F430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14644">
        <w:rPr>
          <w:rFonts w:ascii="Times New Roman" w:hAnsi="Times New Roman" w:cs="Times New Roman"/>
          <w:b/>
          <w:i/>
          <w:sz w:val="28"/>
          <w:szCs w:val="28"/>
        </w:rPr>
        <w:t>Варіант</w:t>
      </w:r>
      <w:proofErr w:type="spellEnd"/>
      <w:r w:rsidRPr="00614644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F00C98" w:rsidRPr="00BC202B">
        <w:rPr>
          <w:rFonts w:ascii="Times New Roman" w:hAnsi="Times New Roman" w:cs="Times New Roman"/>
          <w:b/>
          <w:i/>
          <w:sz w:val="28"/>
          <w:szCs w:val="28"/>
        </w:rPr>
        <w:t>2</w:t>
      </w:r>
      <w:r w:rsidR="00F00C98" w:rsidRPr="00BC202B">
        <w:rPr>
          <w:rFonts w:ascii="Times New Roman" w:hAnsi="Times New Roman" w:cs="Times New Roman"/>
          <w:sz w:val="28"/>
          <w:szCs w:val="28"/>
        </w:rPr>
        <w:t xml:space="preserve"> </w:t>
      </w:r>
      <w:r w:rsidRPr="00BC202B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F00C98" w:rsidRPr="00BC202B">
        <w:rPr>
          <w:rFonts w:ascii="Times New Roman" w:hAnsi="Times New Roman" w:cs="Times New Roman"/>
          <w:sz w:val="28"/>
          <w:szCs w:val="28"/>
        </w:rPr>
        <w:t>Автоматизація</w:t>
      </w:r>
      <w:proofErr w:type="spellEnd"/>
      <w:r w:rsidR="00F00C98" w:rsidRPr="00BC20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0C98" w:rsidRPr="00BC202B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="00F00C98" w:rsidRPr="00BC20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0C98" w:rsidRPr="00BC202B">
        <w:rPr>
          <w:rFonts w:ascii="Times New Roman" w:hAnsi="Times New Roman" w:cs="Times New Roman"/>
          <w:sz w:val="28"/>
          <w:szCs w:val="28"/>
        </w:rPr>
        <w:t>бібліотекаря</w:t>
      </w:r>
      <w:proofErr w:type="spellEnd"/>
      <w:r w:rsidR="00F00C98" w:rsidRPr="00BC202B">
        <w:rPr>
          <w:rFonts w:ascii="Times New Roman" w:hAnsi="Times New Roman" w:cs="Times New Roman"/>
          <w:sz w:val="28"/>
          <w:szCs w:val="28"/>
        </w:rPr>
        <w:t>.</w:t>
      </w:r>
    </w:p>
    <w:p w:rsidR="00186BC8" w:rsidRDefault="00186BC8" w:rsidP="008F430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F4307" w:rsidRDefault="008F4307">
      <w:pPr>
        <w:rPr>
          <w:rFonts w:ascii="Times New Roman" w:hAnsi="Times New Roman" w:cs="Times New Roman"/>
          <w:b/>
          <w:bCs/>
          <w:i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sz w:val="28"/>
          <w:szCs w:val="28"/>
        </w:rPr>
        <w:br w:type="page"/>
      </w:r>
    </w:p>
    <w:p w:rsidR="00DF3BD2" w:rsidRDefault="00DF3BD2" w:rsidP="008F4307">
      <w:pPr>
        <w:spacing w:after="0"/>
        <w:ind w:firstLine="709"/>
        <w:jc w:val="both"/>
        <w:rPr>
          <w:rFonts w:ascii="Times New Roman" w:hAnsi="Times New Roman" w:cs="Times New Roman"/>
          <w:b/>
          <w:bCs/>
          <w:i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sz w:val="28"/>
          <w:szCs w:val="28"/>
        </w:rPr>
        <w:lastRenderedPageBreak/>
        <w:t xml:space="preserve">Порядок </w:t>
      </w:r>
      <w:proofErr w:type="spellStart"/>
      <w:r>
        <w:rPr>
          <w:rFonts w:ascii="Times New Roman" w:hAnsi="Times New Roman" w:cs="Times New Roman"/>
          <w:b/>
          <w:bCs/>
          <w:i/>
          <w:sz w:val="28"/>
          <w:szCs w:val="28"/>
        </w:rPr>
        <w:t>виконання</w:t>
      </w:r>
      <w:proofErr w:type="spellEnd"/>
      <w:r>
        <w:rPr>
          <w:rFonts w:ascii="Times New Roman" w:hAnsi="Times New Roman" w:cs="Times New Roman"/>
          <w:b/>
          <w:bCs/>
          <w:i/>
          <w:sz w:val="28"/>
          <w:szCs w:val="28"/>
        </w:rPr>
        <w:t>:</w:t>
      </w:r>
    </w:p>
    <w:p w:rsidR="00463C53" w:rsidRPr="00463C53" w:rsidRDefault="00463C53" w:rsidP="00463C5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Атрибути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якості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автоматизації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бібліотекаря</w:t>
      </w:r>
      <w:proofErr w:type="spellEnd"/>
    </w:p>
    <w:p w:rsidR="00463C53" w:rsidRPr="00463C53" w:rsidRDefault="00463C53" w:rsidP="00463C5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C53">
        <w:rPr>
          <w:rFonts w:ascii="Times New Roman" w:hAnsi="Times New Roman" w:cs="Times New Roman"/>
          <w:sz w:val="28"/>
          <w:szCs w:val="28"/>
        </w:rPr>
        <w:t xml:space="preserve">QA 1.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Performance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Продуктивність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Швидкість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пошуку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електронному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каталозі</w:t>
      </w:r>
      <w:proofErr w:type="spellEnd"/>
    </w:p>
    <w:p w:rsidR="00463C53" w:rsidRPr="007C0B3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0B33">
        <w:rPr>
          <w:rFonts w:ascii="Times New Roman" w:hAnsi="Times New Roman" w:cs="Times New Roman"/>
          <w:sz w:val="28"/>
          <w:szCs w:val="28"/>
        </w:rPr>
        <w:t>Середовище</w:t>
      </w:r>
      <w:proofErr w:type="spellEnd"/>
      <w:r w:rsidRPr="007C0B3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C0B33">
        <w:rPr>
          <w:rFonts w:ascii="Times New Roman" w:hAnsi="Times New Roman" w:cs="Times New Roman"/>
          <w:sz w:val="28"/>
          <w:szCs w:val="28"/>
        </w:rPr>
        <w:t>Environment</w:t>
      </w:r>
      <w:proofErr w:type="spellEnd"/>
      <w:r w:rsidRPr="007C0B3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7C0B33">
        <w:rPr>
          <w:rFonts w:ascii="Times New Roman" w:hAnsi="Times New Roman" w:cs="Times New Roman"/>
          <w:sz w:val="28"/>
          <w:szCs w:val="28"/>
        </w:rPr>
        <w:t>Нормальне</w:t>
      </w:r>
      <w:proofErr w:type="spellEnd"/>
      <w:r w:rsidRPr="007C0B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0B33">
        <w:rPr>
          <w:rFonts w:ascii="Times New Roman" w:hAnsi="Times New Roman" w:cs="Times New Roman"/>
          <w:sz w:val="28"/>
          <w:szCs w:val="28"/>
        </w:rPr>
        <w:t>функціонування</w:t>
      </w:r>
      <w:proofErr w:type="spellEnd"/>
      <w:r w:rsidRPr="007C0B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0B33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7C0B3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7C0B3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0B33">
        <w:rPr>
          <w:rFonts w:ascii="Times New Roman" w:hAnsi="Times New Roman" w:cs="Times New Roman"/>
          <w:sz w:val="28"/>
          <w:szCs w:val="28"/>
        </w:rPr>
        <w:t>Джерело</w:t>
      </w:r>
      <w:proofErr w:type="spellEnd"/>
      <w:r w:rsidRPr="007C0B3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C0B33">
        <w:rPr>
          <w:rFonts w:ascii="Times New Roman" w:hAnsi="Times New Roman" w:cs="Times New Roman"/>
          <w:sz w:val="28"/>
          <w:szCs w:val="28"/>
        </w:rPr>
        <w:t>Source</w:t>
      </w:r>
      <w:proofErr w:type="spellEnd"/>
      <w:r w:rsidRPr="007C0B3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7C0B33">
        <w:rPr>
          <w:rFonts w:ascii="Times New Roman" w:hAnsi="Times New Roman" w:cs="Times New Roman"/>
          <w:sz w:val="28"/>
          <w:szCs w:val="28"/>
        </w:rPr>
        <w:t>Неавторизований</w:t>
      </w:r>
      <w:proofErr w:type="spellEnd"/>
      <w:r w:rsidRPr="007C0B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0B33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7C0B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0B33">
        <w:rPr>
          <w:rFonts w:ascii="Times New Roman" w:hAnsi="Times New Roman" w:cs="Times New Roman"/>
          <w:sz w:val="28"/>
          <w:szCs w:val="28"/>
        </w:rPr>
        <w:t>авторизований</w:t>
      </w:r>
      <w:proofErr w:type="spellEnd"/>
      <w:r w:rsidRPr="007C0B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0B33">
        <w:rPr>
          <w:rFonts w:ascii="Times New Roman" w:hAnsi="Times New Roman" w:cs="Times New Roman"/>
          <w:sz w:val="28"/>
          <w:szCs w:val="28"/>
        </w:rPr>
        <w:t>читач</w:t>
      </w:r>
      <w:proofErr w:type="spellEnd"/>
      <w:r w:rsidRPr="007C0B3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7C0B3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0B33">
        <w:rPr>
          <w:rFonts w:ascii="Times New Roman" w:hAnsi="Times New Roman" w:cs="Times New Roman"/>
          <w:sz w:val="28"/>
          <w:szCs w:val="28"/>
        </w:rPr>
        <w:t>Стимул (</w:t>
      </w:r>
      <w:proofErr w:type="spellStart"/>
      <w:r w:rsidRPr="007C0B33">
        <w:rPr>
          <w:rFonts w:ascii="Times New Roman" w:hAnsi="Times New Roman" w:cs="Times New Roman"/>
          <w:sz w:val="28"/>
          <w:szCs w:val="28"/>
        </w:rPr>
        <w:t>Stimulus</w:t>
      </w:r>
      <w:proofErr w:type="spellEnd"/>
      <w:r w:rsidRPr="007C0B3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7C0B33">
        <w:rPr>
          <w:rFonts w:ascii="Times New Roman" w:hAnsi="Times New Roman" w:cs="Times New Roman"/>
          <w:sz w:val="28"/>
          <w:szCs w:val="28"/>
        </w:rPr>
        <w:t>Введення</w:t>
      </w:r>
      <w:proofErr w:type="spellEnd"/>
      <w:r w:rsidRPr="007C0B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0B33">
        <w:rPr>
          <w:rFonts w:ascii="Times New Roman" w:hAnsi="Times New Roman" w:cs="Times New Roman"/>
          <w:sz w:val="28"/>
          <w:szCs w:val="28"/>
        </w:rPr>
        <w:t>параметрів</w:t>
      </w:r>
      <w:proofErr w:type="spellEnd"/>
      <w:r w:rsidRPr="007C0B33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7C0B33">
        <w:rPr>
          <w:rFonts w:ascii="Times New Roman" w:hAnsi="Times New Roman" w:cs="Times New Roman"/>
          <w:sz w:val="28"/>
          <w:szCs w:val="28"/>
        </w:rPr>
        <w:t>пошуку</w:t>
      </w:r>
      <w:proofErr w:type="spellEnd"/>
      <w:r w:rsidRPr="007C0B33">
        <w:rPr>
          <w:rFonts w:ascii="Times New Roman" w:hAnsi="Times New Roman" w:cs="Times New Roman"/>
          <w:sz w:val="28"/>
          <w:szCs w:val="28"/>
        </w:rPr>
        <w:t xml:space="preserve"> книги у </w:t>
      </w:r>
      <w:proofErr w:type="spellStart"/>
      <w:r w:rsidRPr="007C0B33">
        <w:rPr>
          <w:rFonts w:ascii="Times New Roman" w:hAnsi="Times New Roman" w:cs="Times New Roman"/>
          <w:sz w:val="28"/>
          <w:szCs w:val="28"/>
        </w:rPr>
        <w:t>вебкаталозі</w:t>
      </w:r>
      <w:proofErr w:type="spellEnd"/>
      <w:r w:rsidRPr="007C0B3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7C0B3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0B33">
        <w:rPr>
          <w:rFonts w:ascii="Times New Roman" w:hAnsi="Times New Roman" w:cs="Times New Roman"/>
          <w:sz w:val="28"/>
          <w:szCs w:val="28"/>
        </w:rPr>
        <w:t>Артефакт (</w:t>
      </w:r>
      <w:proofErr w:type="spellStart"/>
      <w:r w:rsidRPr="007C0B33">
        <w:rPr>
          <w:rFonts w:ascii="Times New Roman" w:hAnsi="Times New Roman" w:cs="Times New Roman"/>
          <w:sz w:val="28"/>
          <w:szCs w:val="28"/>
        </w:rPr>
        <w:t>Artifact</w:t>
      </w:r>
      <w:proofErr w:type="spellEnd"/>
      <w:r w:rsidRPr="007C0B33">
        <w:rPr>
          <w:rFonts w:ascii="Times New Roman" w:hAnsi="Times New Roman" w:cs="Times New Roman"/>
          <w:sz w:val="28"/>
          <w:szCs w:val="28"/>
        </w:rPr>
        <w:t xml:space="preserve">) Модуль </w:t>
      </w:r>
      <w:proofErr w:type="spellStart"/>
      <w:r w:rsidRPr="007C0B33">
        <w:rPr>
          <w:rFonts w:ascii="Times New Roman" w:hAnsi="Times New Roman" w:cs="Times New Roman"/>
          <w:sz w:val="28"/>
          <w:szCs w:val="28"/>
        </w:rPr>
        <w:t>пошуку</w:t>
      </w:r>
      <w:proofErr w:type="spellEnd"/>
      <w:r w:rsidRPr="007C0B33">
        <w:rPr>
          <w:rFonts w:ascii="Times New Roman" w:hAnsi="Times New Roman" w:cs="Times New Roman"/>
          <w:sz w:val="28"/>
          <w:szCs w:val="28"/>
        </w:rPr>
        <w:t xml:space="preserve"> та сервер </w:t>
      </w:r>
      <w:proofErr w:type="spellStart"/>
      <w:r w:rsidRPr="007C0B33">
        <w:rPr>
          <w:rFonts w:ascii="Times New Roman" w:hAnsi="Times New Roman" w:cs="Times New Roman"/>
          <w:sz w:val="28"/>
          <w:szCs w:val="28"/>
        </w:rPr>
        <w:t>бази</w:t>
      </w:r>
      <w:proofErr w:type="spellEnd"/>
      <w:r w:rsidRPr="007C0B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0B33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7C0B3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7C0B3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0B33">
        <w:rPr>
          <w:rFonts w:ascii="Times New Roman" w:hAnsi="Times New Roman" w:cs="Times New Roman"/>
          <w:sz w:val="28"/>
          <w:szCs w:val="28"/>
        </w:rPr>
        <w:t>Відповідь</w:t>
      </w:r>
      <w:proofErr w:type="spellEnd"/>
      <w:r w:rsidRPr="007C0B3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C0B33">
        <w:rPr>
          <w:rFonts w:ascii="Times New Roman" w:hAnsi="Times New Roman" w:cs="Times New Roman"/>
          <w:sz w:val="28"/>
          <w:szCs w:val="28"/>
        </w:rPr>
        <w:t>Response</w:t>
      </w:r>
      <w:proofErr w:type="spellEnd"/>
      <w:r w:rsidRPr="007C0B33">
        <w:rPr>
          <w:rFonts w:ascii="Times New Roman" w:hAnsi="Times New Roman" w:cs="Times New Roman"/>
          <w:sz w:val="28"/>
          <w:szCs w:val="28"/>
        </w:rPr>
        <w:t xml:space="preserve">) Система </w:t>
      </w:r>
      <w:proofErr w:type="spellStart"/>
      <w:r w:rsidRPr="007C0B33">
        <w:rPr>
          <w:rFonts w:ascii="Times New Roman" w:hAnsi="Times New Roman" w:cs="Times New Roman"/>
          <w:sz w:val="28"/>
          <w:szCs w:val="28"/>
        </w:rPr>
        <w:t>виводить</w:t>
      </w:r>
      <w:proofErr w:type="spellEnd"/>
      <w:r w:rsidRPr="007C0B3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7C0B33">
        <w:rPr>
          <w:rFonts w:ascii="Times New Roman" w:hAnsi="Times New Roman" w:cs="Times New Roman"/>
          <w:sz w:val="28"/>
          <w:szCs w:val="28"/>
        </w:rPr>
        <w:t>екран</w:t>
      </w:r>
      <w:proofErr w:type="spellEnd"/>
      <w:r w:rsidRPr="007C0B33">
        <w:rPr>
          <w:rFonts w:ascii="Times New Roman" w:hAnsi="Times New Roman" w:cs="Times New Roman"/>
          <w:sz w:val="28"/>
          <w:szCs w:val="28"/>
        </w:rPr>
        <w:t xml:space="preserve"> список </w:t>
      </w:r>
      <w:proofErr w:type="spellStart"/>
      <w:r w:rsidRPr="007C0B33">
        <w:rPr>
          <w:rFonts w:ascii="Times New Roman" w:hAnsi="Times New Roman" w:cs="Times New Roman"/>
          <w:sz w:val="28"/>
          <w:szCs w:val="28"/>
        </w:rPr>
        <w:t>знайдених</w:t>
      </w:r>
      <w:proofErr w:type="spellEnd"/>
      <w:r w:rsidRPr="007C0B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0B33">
        <w:rPr>
          <w:rFonts w:ascii="Times New Roman" w:hAnsi="Times New Roman" w:cs="Times New Roman"/>
          <w:sz w:val="28"/>
          <w:szCs w:val="28"/>
        </w:rPr>
        <w:t>екземплярів</w:t>
      </w:r>
      <w:proofErr w:type="spellEnd"/>
      <w:r w:rsidRPr="007C0B3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7C0B3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0B33">
        <w:rPr>
          <w:rFonts w:ascii="Times New Roman" w:hAnsi="Times New Roman" w:cs="Times New Roman"/>
          <w:sz w:val="28"/>
          <w:szCs w:val="28"/>
        </w:rPr>
        <w:t>Міра</w:t>
      </w:r>
      <w:proofErr w:type="spellEnd"/>
      <w:r w:rsidRPr="007C0B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0B33">
        <w:rPr>
          <w:rFonts w:ascii="Times New Roman" w:hAnsi="Times New Roman" w:cs="Times New Roman"/>
          <w:sz w:val="28"/>
          <w:szCs w:val="28"/>
        </w:rPr>
        <w:t>відповіді</w:t>
      </w:r>
      <w:proofErr w:type="spellEnd"/>
      <w:r w:rsidRPr="007C0B3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C0B33">
        <w:rPr>
          <w:rFonts w:ascii="Times New Roman" w:hAnsi="Times New Roman" w:cs="Times New Roman"/>
          <w:sz w:val="28"/>
          <w:szCs w:val="28"/>
        </w:rPr>
        <w:t>Response</w:t>
      </w:r>
      <w:proofErr w:type="spellEnd"/>
      <w:r w:rsidRPr="007C0B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0B33">
        <w:rPr>
          <w:rFonts w:ascii="Times New Roman" w:hAnsi="Times New Roman" w:cs="Times New Roman"/>
          <w:sz w:val="28"/>
          <w:szCs w:val="28"/>
        </w:rPr>
        <w:t>Measure</w:t>
      </w:r>
      <w:proofErr w:type="spellEnd"/>
      <w:r w:rsidRPr="007C0B33">
        <w:rPr>
          <w:rFonts w:ascii="Times New Roman" w:hAnsi="Times New Roman" w:cs="Times New Roman"/>
          <w:sz w:val="28"/>
          <w:szCs w:val="28"/>
        </w:rPr>
        <w:t xml:space="preserve">) Час </w:t>
      </w:r>
      <w:proofErr w:type="spellStart"/>
      <w:r w:rsidRPr="007C0B33">
        <w:rPr>
          <w:rFonts w:ascii="Times New Roman" w:hAnsi="Times New Roman" w:cs="Times New Roman"/>
          <w:sz w:val="28"/>
          <w:szCs w:val="28"/>
        </w:rPr>
        <w:t>формування</w:t>
      </w:r>
      <w:proofErr w:type="spellEnd"/>
      <w:r w:rsidRPr="007C0B3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C0B33">
        <w:rPr>
          <w:rFonts w:ascii="Times New Roman" w:hAnsi="Times New Roman" w:cs="Times New Roman"/>
          <w:sz w:val="28"/>
          <w:szCs w:val="28"/>
        </w:rPr>
        <w:t>виведення</w:t>
      </w:r>
      <w:proofErr w:type="spellEnd"/>
      <w:r w:rsidRPr="007C0B33">
        <w:rPr>
          <w:rFonts w:ascii="Times New Roman" w:hAnsi="Times New Roman" w:cs="Times New Roman"/>
          <w:sz w:val="28"/>
          <w:szCs w:val="28"/>
        </w:rPr>
        <w:t xml:space="preserve"> результату </w:t>
      </w:r>
      <w:proofErr w:type="spellStart"/>
      <w:r w:rsidRPr="007C0B33">
        <w:rPr>
          <w:rFonts w:ascii="Times New Roman" w:hAnsi="Times New Roman" w:cs="Times New Roman"/>
          <w:sz w:val="28"/>
          <w:szCs w:val="28"/>
        </w:rPr>
        <w:t>запиту</w:t>
      </w:r>
      <w:proofErr w:type="spellEnd"/>
      <w:r w:rsidRPr="007C0B33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7C0B33">
        <w:rPr>
          <w:rFonts w:ascii="Times New Roman" w:hAnsi="Times New Roman" w:cs="Times New Roman"/>
          <w:sz w:val="28"/>
          <w:szCs w:val="28"/>
        </w:rPr>
        <w:t>перевищує</w:t>
      </w:r>
      <w:proofErr w:type="spellEnd"/>
      <w:r w:rsidRPr="007C0B33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7C0B33">
        <w:rPr>
          <w:rFonts w:ascii="Times New Roman" w:hAnsi="Times New Roman" w:cs="Times New Roman"/>
          <w:sz w:val="28"/>
          <w:szCs w:val="28"/>
        </w:rPr>
        <w:t>секунди</w:t>
      </w:r>
      <w:proofErr w:type="spellEnd"/>
      <w:r w:rsidRPr="007C0B3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7C0B3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0B33">
        <w:rPr>
          <w:rFonts w:ascii="Times New Roman" w:hAnsi="Times New Roman" w:cs="Times New Roman"/>
          <w:sz w:val="28"/>
          <w:szCs w:val="28"/>
        </w:rPr>
        <w:t>Пріоритет</w:t>
      </w:r>
      <w:proofErr w:type="spellEnd"/>
      <w:r w:rsidRPr="007C0B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0B33">
        <w:rPr>
          <w:rFonts w:ascii="Times New Roman" w:hAnsi="Times New Roman" w:cs="Times New Roman"/>
          <w:sz w:val="28"/>
          <w:szCs w:val="28"/>
        </w:rPr>
        <w:t>High</w:t>
      </w:r>
      <w:proofErr w:type="spellEnd"/>
      <w:r w:rsidRPr="007C0B3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7C0B3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0B33">
        <w:rPr>
          <w:rFonts w:ascii="Times New Roman" w:hAnsi="Times New Roman" w:cs="Times New Roman"/>
          <w:sz w:val="28"/>
          <w:szCs w:val="28"/>
        </w:rPr>
        <w:t>Аргументація</w:t>
      </w:r>
      <w:proofErr w:type="spellEnd"/>
      <w:r w:rsidRPr="007C0B3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C0B33">
        <w:rPr>
          <w:rFonts w:ascii="Times New Roman" w:hAnsi="Times New Roman" w:cs="Times New Roman"/>
          <w:sz w:val="28"/>
          <w:szCs w:val="28"/>
        </w:rPr>
        <w:t>Швидка</w:t>
      </w:r>
      <w:proofErr w:type="spellEnd"/>
      <w:r w:rsidRPr="007C0B33">
        <w:rPr>
          <w:rFonts w:ascii="Times New Roman" w:hAnsi="Times New Roman" w:cs="Times New Roman"/>
          <w:sz w:val="28"/>
          <w:szCs w:val="28"/>
        </w:rPr>
        <w:t xml:space="preserve"> робота </w:t>
      </w:r>
      <w:proofErr w:type="spellStart"/>
      <w:r w:rsidRPr="007C0B33">
        <w:rPr>
          <w:rFonts w:ascii="Times New Roman" w:hAnsi="Times New Roman" w:cs="Times New Roman"/>
          <w:sz w:val="28"/>
          <w:szCs w:val="28"/>
        </w:rPr>
        <w:t>електронного</w:t>
      </w:r>
      <w:proofErr w:type="spellEnd"/>
      <w:r w:rsidRPr="007C0B33">
        <w:rPr>
          <w:rFonts w:ascii="Times New Roman" w:hAnsi="Times New Roman" w:cs="Times New Roman"/>
          <w:sz w:val="28"/>
          <w:szCs w:val="28"/>
        </w:rPr>
        <w:t xml:space="preserve"> каталогу є </w:t>
      </w:r>
      <w:proofErr w:type="spellStart"/>
      <w:r w:rsidRPr="007C0B33">
        <w:rPr>
          <w:rFonts w:ascii="Times New Roman" w:hAnsi="Times New Roman" w:cs="Times New Roman"/>
          <w:sz w:val="28"/>
          <w:szCs w:val="28"/>
        </w:rPr>
        <w:t>ключовим</w:t>
      </w:r>
      <w:proofErr w:type="spellEnd"/>
      <w:r w:rsidRPr="007C0B33">
        <w:rPr>
          <w:rFonts w:ascii="Times New Roman" w:hAnsi="Times New Roman" w:cs="Times New Roman"/>
          <w:sz w:val="28"/>
          <w:szCs w:val="28"/>
        </w:rPr>
        <w:t xml:space="preserve"> фактором </w:t>
      </w:r>
      <w:proofErr w:type="spellStart"/>
      <w:r w:rsidRPr="007C0B33">
        <w:rPr>
          <w:rFonts w:ascii="Times New Roman" w:hAnsi="Times New Roman" w:cs="Times New Roman"/>
          <w:sz w:val="28"/>
          <w:szCs w:val="28"/>
        </w:rPr>
        <w:t>взаємодії</w:t>
      </w:r>
      <w:proofErr w:type="spellEnd"/>
      <w:r w:rsidRPr="007C0B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0B33">
        <w:rPr>
          <w:rFonts w:ascii="Times New Roman" w:hAnsi="Times New Roman" w:cs="Times New Roman"/>
          <w:sz w:val="28"/>
          <w:szCs w:val="28"/>
        </w:rPr>
        <w:t>читача</w:t>
      </w:r>
      <w:proofErr w:type="spellEnd"/>
      <w:r w:rsidRPr="007C0B33">
        <w:rPr>
          <w:rFonts w:ascii="Times New Roman" w:hAnsi="Times New Roman" w:cs="Times New Roman"/>
          <w:sz w:val="28"/>
          <w:szCs w:val="28"/>
        </w:rPr>
        <w:t xml:space="preserve"> з порталом. </w:t>
      </w:r>
      <w:proofErr w:type="spellStart"/>
      <w:r w:rsidRPr="007C0B33">
        <w:rPr>
          <w:rFonts w:ascii="Times New Roman" w:hAnsi="Times New Roman" w:cs="Times New Roman"/>
          <w:sz w:val="28"/>
          <w:szCs w:val="28"/>
        </w:rPr>
        <w:t>Затримки</w:t>
      </w:r>
      <w:proofErr w:type="spellEnd"/>
      <w:r w:rsidRPr="007C0B33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7C0B33">
        <w:rPr>
          <w:rFonts w:ascii="Times New Roman" w:hAnsi="Times New Roman" w:cs="Times New Roman"/>
          <w:sz w:val="28"/>
          <w:szCs w:val="28"/>
        </w:rPr>
        <w:t>пошуку</w:t>
      </w:r>
      <w:proofErr w:type="spellEnd"/>
      <w:r w:rsidRPr="007C0B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0B33">
        <w:rPr>
          <w:rFonts w:ascii="Times New Roman" w:hAnsi="Times New Roman" w:cs="Times New Roman"/>
          <w:sz w:val="28"/>
          <w:szCs w:val="28"/>
        </w:rPr>
        <w:t>призведуть</w:t>
      </w:r>
      <w:proofErr w:type="spellEnd"/>
      <w:r w:rsidRPr="007C0B33">
        <w:rPr>
          <w:rFonts w:ascii="Times New Roman" w:hAnsi="Times New Roman" w:cs="Times New Roman"/>
          <w:sz w:val="28"/>
          <w:szCs w:val="28"/>
        </w:rPr>
        <w:t xml:space="preserve"> до негативного </w:t>
      </w:r>
      <w:proofErr w:type="spellStart"/>
      <w:r w:rsidRPr="007C0B33">
        <w:rPr>
          <w:rFonts w:ascii="Times New Roman" w:hAnsi="Times New Roman" w:cs="Times New Roman"/>
          <w:sz w:val="28"/>
          <w:szCs w:val="28"/>
        </w:rPr>
        <w:t>клієнтського</w:t>
      </w:r>
      <w:proofErr w:type="spellEnd"/>
      <w:r w:rsidRPr="007C0B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0B33">
        <w:rPr>
          <w:rFonts w:ascii="Times New Roman" w:hAnsi="Times New Roman" w:cs="Times New Roman"/>
          <w:sz w:val="28"/>
          <w:szCs w:val="28"/>
        </w:rPr>
        <w:t>досвіду</w:t>
      </w:r>
      <w:proofErr w:type="spellEnd"/>
      <w:r w:rsidRPr="007C0B3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C0B33">
        <w:rPr>
          <w:rFonts w:ascii="Times New Roman" w:hAnsi="Times New Roman" w:cs="Times New Roman"/>
          <w:sz w:val="28"/>
          <w:szCs w:val="28"/>
        </w:rPr>
        <w:t>зниження</w:t>
      </w:r>
      <w:proofErr w:type="spellEnd"/>
      <w:r w:rsidRPr="007C0B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0B33">
        <w:rPr>
          <w:rFonts w:ascii="Times New Roman" w:hAnsi="Times New Roman" w:cs="Times New Roman"/>
          <w:sz w:val="28"/>
          <w:szCs w:val="28"/>
        </w:rPr>
        <w:t>залученості</w:t>
      </w:r>
      <w:proofErr w:type="spellEnd"/>
      <w:r w:rsidRPr="007C0B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0B33">
        <w:rPr>
          <w:rFonts w:ascii="Times New Roman" w:hAnsi="Times New Roman" w:cs="Times New Roman"/>
          <w:sz w:val="28"/>
          <w:szCs w:val="28"/>
        </w:rPr>
        <w:t>користувачів</w:t>
      </w:r>
      <w:proofErr w:type="spellEnd"/>
      <w:r w:rsidRPr="007C0B33">
        <w:rPr>
          <w:rFonts w:ascii="Times New Roman" w:hAnsi="Times New Roman" w:cs="Times New Roman"/>
          <w:sz w:val="28"/>
          <w:szCs w:val="28"/>
        </w:rPr>
        <w:t>.</w:t>
      </w:r>
    </w:p>
    <w:p w:rsidR="00463C53" w:rsidRDefault="00463C53" w:rsidP="00463C5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63C53" w:rsidRDefault="00B2138E" w:rsidP="00B2138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213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966CB2" wp14:editId="50F93AAA">
            <wp:extent cx="5940425" cy="7816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C53" w:rsidRPr="00463C53" w:rsidRDefault="00463C53" w:rsidP="00463C5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63C53" w:rsidRPr="00463C53" w:rsidRDefault="00463C53" w:rsidP="00463C5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C53">
        <w:rPr>
          <w:rFonts w:ascii="Times New Roman" w:hAnsi="Times New Roman" w:cs="Times New Roman"/>
          <w:sz w:val="28"/>
          <w:szCs w:val="28"/>
        </w:rPr>
        <w:t xml:space="preserve">QA 2.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Availability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Доступність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Безперебійний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доступ до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відцифрованого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фонду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Середовище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Environment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Нормальне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функціонування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режимі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24/7.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Джерело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Source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Авторизований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читач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C53">
        <w:rPr>
          <w:rFonts w:ascii="Times New Roman" w:hAnsi="Times New Roman" w:cs="Times New Roman"/>
          <w:sz w:val="28"/>
          <w:szCs w:val="28"/>
        </w:rPr>
        <w:t>Стимул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Stimulus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Запит на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відкриття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відцифрованої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книги для онлайн-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читання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C53">
        <w:rPr>
          <w:rFonts w:ascii="Times New Roman" w:hAnsi="Times New Roman" w:cs="Times New Roman"/>
          <w:sz w:val="28"/>
          <w:szCs w:val="28"/>
        </w:rPr>
        <w:t>Артефакт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Artifact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Файлове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сховище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підсистема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доступу.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Відповідь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Response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Вміст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книги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успішно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завантажується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вебпереглядач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Міра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відповіді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Response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Measure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Доступність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сервісу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становить 99.9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відсотків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часу без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тривалих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переривань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Пріоритет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High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Аргументація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Бібліотека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надає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послуги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дистанційного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доступу до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матеріалів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Недоступність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електронного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архіву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унеможливлює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віддалену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роботу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навчання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читачів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Default="00463C53" w:rsidP="00463C5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63C53" w:rsidRDefault="00B2138E" w:rsidP="00B2138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2138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05BDE5F" wp14:editId="4734DAAB">
            <wp:extent cx="5940425" cy="71755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C53" w:rsidRPr="00463C53" w:rsidRDefault="00463C53" w:rsidP="00463C5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63C53" w:rsidRPr="00463C53" w:rsidRDefault="00463C53" w:rsidP="00463C5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C53">
        <w:rPr>
          <w:rFonts w:ascii="Times New Roman" w:hAnsi="Times New Roman" w:cs="Times New Roman"/>
          <w:sz w:val="28"/>
          <w:szCs w:val="28"/>
        </w:rPr>
        <w:t xml:space="preserve">QA 3.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Security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Безпека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Захист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персональних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читачів</w:t>
      </w:r>
      <w:proofErr w:type="spellEnd"/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Середовище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Environment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Спроба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несанкціонованого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доступу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хакерська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атака.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Джерело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Source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Зловмисник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C53">
        <w:rPr>
          <w:rFonts w:ascii="Times New Roman" w:hAnsi="Times New Roman" w:cs="Times New Roman"/>
          <w:sz w:val="28"/>
          <w:szCs w:val="28"/>
        </w:rPr>
        <w:t>Стимул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Stimulus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Спроба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вивантаження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таблиці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користувачів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номерами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телефонів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та ПІБ.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C53">
        <w:rPr>
          <w:rFonts w:ascii="Times New Roman" w:hAnsi="Times New Roman" w:cs="Times New Roman"/>
          <w:sz w:val="28"/>
          <w:szCs w:val="28"/>
        </w:rPr>
        <w:t>Артефакт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Artifact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База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та модуль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авторизації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Відповідь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Response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Запит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відхиляється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, система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блокує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підозрілу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активність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Міра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відповіді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Response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Measure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100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відсотків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збереження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конфіденційності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завдяки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алгоритмам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шифрування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захисту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ін'єкцій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Пріоритет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High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Аргументація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Витік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особистих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клієнтів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є прямим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порушенням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законодавства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захист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інформації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матиме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серйозні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юридичні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репутаційні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наслідки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для установи.</w:t>
      </w:r>
    </w:p>
    <w:p w:rsidR="00463C53" w:rsidRDefault="00463C53" w:rsidP="00463C5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63C53" w:rsidRDefault="00B2138E" w:rsidP="00B2138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213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B344F3" wp14:editId="5055BA95">
            <wp:extent cx="5940425" cy="71755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C53" w:rsidRPr="00463C53" w:rsidRDefault="00463C53" w:rsidP="00B2138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463C53" w:rsidRPr="00463C53" w:rsidRDefault="00463C53" w:rsidP="00463C5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C53">
        <w:rPr>
          <w:rFonts w:ascii="Times New Roman" w:hAnsi="Times New Roman" w:cs="Times New Roman"/>
          <w:sz w:val="28"/>
          <w:szCs w:val="28"/>
        </w:rPr>
        <w:t xml:space="preserve">QA 4.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Reliability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Надійність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Блокування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подвійного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бронювання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фізичного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екземпляра</w:t>
      </w:r>
      <w:proofErr w:type="spellEnd"/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Середовище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Environment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Високе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навантаження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одночасними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запитами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Джерело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Source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Два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різні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авторизовані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читачі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C53">
        <w:rPr>
          <w:rFonts w:ascii="Times New Roman" w:hAnsi="Times New Roman" w:cs="Times New Roman"/>
          <w:sz w:val="28"/>
          <w:szCs w:val="28"/>
        </w:rPr>
        <w:t>Стимул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Stimulus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Одночасна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спроба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зарезервувати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останній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вільний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примірник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популярної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книги.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C53">
        <w:rPr>
          <w:rFonts w:ascii="Times New Roman" w:hAnsi="Times New Roman" w:cs="Times New Roman"/>
          <w:sz w:val="28"/>
          <w:szCs w:val="28"/>
        </w:rPr>
        <w:t>Артефакт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Artifact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Контролер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транзакцій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бази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Відповідь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Response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Лише один запит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обробляється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успішно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інший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отримує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відмову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нестачу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примірників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Міра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відповіді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Response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Measure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Нуль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відсотків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виникнення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дубльованих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ордерів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на один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фізичний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об'єкт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Пріоритет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High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lastRenderedPageBreak/>
        <w:t>Аргументація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Фізичний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фонд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бібліотеки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обмеженим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ресурсом.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Логічна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помилка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базі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призведе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до реального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конфлікту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відділенні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, коли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двоє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людей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прийдуть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однією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книгою.</w:t>
      </w:r>
    </w:p>
    <w:p w:rsidR="00463C53" w:rsidRDefault="00463C53" w:rsidP="00B2138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463C53" w:rsidRDefault="00B2138E" w:rsidP="00B2138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213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09E80A" wp14:editId="02F12B35">
            <wp:extent cx="5940425" cy="7137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C53" w:rsidRPr="00463C53" w:rsidRDefault="00463C53" w:rsidP="00463C5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63C53" w:rsidRPr="00463C53" w:rsidRDefault="00463C53" w:rsidP="00463C5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C53">
        <w:rPr>
          <w:rFonts w:ascii="Times New Roman" w:hAnsi="Times New Roman" w:cs="Times New Roman"/>
          <w:sz w:val="28"/>
          <w:szCs w:val="28"/>
        </w:rPr>
        <w:t xml:space="preserve">QA 5.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Performance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Продуктивність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Оперативне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обслуговування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касі</w:t>
      </w:r>
      <w:proofErr w:type="spellEnd"/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Середовище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Environment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Черга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читачів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фізичному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відділенні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бібліотеки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Джерело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Source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Бібліотекар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C53">
        <w:rPr>
          <w:rFonts w:ascii="Times New Roman" w:hAnsi="Times New Roman" w:cs="Times New Roman"/>
          <w:sz w:val="28"/>
          <w:szCs w:val="28"/>
        </w:rPr>
        <w:t>Стимул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Stimulus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ордеру на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видачу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введення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ідентифікатора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книги.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C53">
        <w:rPr>
          <w:rFonts w:ascii="Times New Roman" w:hAnsi="Times New Roman" w:cs="Times New Roman"/>
          <w:sz w:val="28"/>
          <w:szCs w:val="28"/>
        </w:rPr>
        <w:t>Артефакт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Artifact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Внутрішній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модуль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управління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фондом.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Відповідь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Response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Ордер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формується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, статус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екземпляра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миттєво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змінюється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виданий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Міра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відповіді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Response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Measure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Транзакція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підтверджується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системою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менше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ніж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за 0.5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секунди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Пріоритет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High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Аргументація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Швидкість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внутрішньої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безпосередньо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впливає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пропускну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здатність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відділення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Повільна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обробка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спричинить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накопичення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фізичних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черг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Default="00463C53" w:rsidP="00463C5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63C53" w:rsidRDefault="00B2138E" w:rsidP="00B2138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213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361874" wp14:editId="3970C9D8">
            <wp:extent cx="5940425" cy="7061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C53" w:rsidRPr="00463C53" w:rsidRDefault="00463C53" w:rsidP="00B2138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463C53" w:rsidRPr="00463C53" w:rsidRDefault="00463C53" w:rsidP="00463C5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C53">
        <w:rPr>
          <w:rFonts w:ascii="Times New Roman" w:hAnsi="Times New Roman" w:cs="Times New Roman"/>
          <w:sz w:val="28"/>
          <w:szCs w:val="28"/>
        </w:rPr>
        <w:t xml:space="preserve">QA 6.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Scalability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Масштабованість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Витримка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навантаження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періоди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сесій</w:t>
      </w:r>
      <w:proofErr w:type="spellEnd"/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Середовище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Environment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Періоди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масової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підготовки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іспитів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Джерело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Source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Читачі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C53">
        <w:rPr>
          <w:rFonts w:ascii="Times New Roman" w:hAnsi="Times New Roman" w:cs="Times New Roman"/>
          <w:sz w:val="28"/>
          <w:szCs w:val="28"/>
        </w:rPr>
        <w:t>Стимул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Stimulus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Одночасне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підключення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понад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5000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користувачів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63C53">
        <w:rPr>
          <w:rFonts w:ascii="Times New Roman" w:hAnsi="Times New Roman" w:cs="Times New Roman"/>
          <w:sz w:val="28"/>
          <w:szCs w:val="28"/>
        </w:rPr>
        <w:t>до порталу</w:t>
      </w:r>
      <w:proofErr w:type="gram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C53">
        <w:rPr>
          <w:rFonts w:ascii="Times New Roman" w:hAnsi="Times New Roman" w:cs="Times New Roman"/>
          <w:sz w:val="28"/>
          <w:szCs w:val="28"/>
        </w:rPr>
        <w:t>Артефакт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Artifact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Серверна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архітектура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балансувальник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мережевого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трафіку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Відповідь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Response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Вебпортал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продовжує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стабільно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віддавати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контент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усім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підключеним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користувачам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lastRenderedPageBreak/>
        <w:t>Міра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відповіді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Response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Measure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Час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відповіді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сервера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збільшується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більше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ніж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до 2 секунд при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піковому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навантаженні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Пріоритет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Medium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Аргументація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Завантаженість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сезонний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характер.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Налаштування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автоматичного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масштабування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важливе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стабільності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, але на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етапі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запуску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одночасних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сесій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буде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помірною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Default="00463C53" w:rsidP="00463C5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63C53" w:rsidRDefault="00B2138E" w:rsidP="00B2138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213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5D95F6" wp14:editId="60D345E3">
            <wp:extent cx="5940425" cy="74041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C53" w:rsidRPr="00463C53" w:rsidRDefault="00463C53" w:rsidP="00463C5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63C53" w:rsidRPr="00463C53" w:rsidRDefault="00463C53" w:rsidP="00463C5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C53">
        <w:rPr>
          <w:rFonts w:ascii="Times New Roman" w:hAnsi="Times New Roman" w:cs="Times New Roman"/>
          <w:sz w:val="28"/>
          <w:szCs w:val="28"/>
        </w:rPr>
        <w:t xml:space="preserve">QA 7.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Security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Безпека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Суворе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розмежування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прав доступу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Середовище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Environment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Нормальне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функціонування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порталу.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Джерело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Source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Авторизований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читач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C53">
        <w:rPr>
          <w:rFonts w:ascii="Times New Roman" w:hAnsi="Times New Roman" w:cs="Times New Roman"/>
          <w:sz w:val="28"/>
          <w:szCs w:val="28"/>
        </w:rPr>
        <w:t>Стимул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Stimulus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Спроба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доступу до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адміністративної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панелі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редагування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каталогу книг.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C53">
        <w:rPr>
          <w:rFonts w:ascii="Times New Roman" w:hAnsi="Times New Roman" w:cs="Times New Roman"/>
          <w:sz w:val="28"/>
          <w:szCs w:val="28"/>
        </w:rPr>
        <w:t>Артефакт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Artifact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Модуль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авторизації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та маршрутизатор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бекенду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Відповідь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Response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Система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ідентифікує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відсутність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прав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бібліотекаря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перериває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запит.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Міра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відповіді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Response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Measure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100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відсотків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відхилених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запитів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кодом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помилки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користувачів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без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адміністративних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привілеїв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Пріоритет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High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Аргументація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. Лише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сертифіковані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співробітники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повинні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керувати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фондом.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Несанкціоноване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редагування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каталогу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зруйнує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весь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облік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фізичного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майна установи.</w:t>
      </w:r>
    </w:p>
    <w:p w:rsidR="00463C53" w:rsidRDefault="00463C53" w:rsidP="00463C5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63C53" w:rsidRDefault="00B2138E" w:rsidP="00B2138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213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97B351" wp14:editId="48DA0E76">
            <wp:extent cx="5940425" cy="6858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C53" w:rsidRPr="00463C53" w:rsidRDefault="00463C53" w:rsidP="00463C5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63C53" w:rsidRPr="00463C53" w:rsidRDefault="00463C53" w:rsidP="00463C5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C53">
        <w:rPr>
          <w:rFonts w:ascii="Times New Roman" w:hAnsi="Times New Roman" w:cs="Times New Roman"/>
          <w:sz w:val="28"/>
          <w:szCs w:val="28"/>
        </w:rPr>
        <w:t xml:space="preserve">QA 8.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Recoverability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Відмовостійкість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Відновлення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відмови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сервера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Середовище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Environment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Критичний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апаратний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збій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основного сервера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бази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Джерело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Source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Внутрішня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технічна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помилка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C53">
        <w:rPr>
          <w:rFonts w:ascii="Times New Roman" w:hAnsi="Times New Roman" w:cs="Times New Roman"/>
          <w:sz w:val="28"/>
          <w:szCs w:val="28"/>
        </w:rPr>
        <w:t>Стимул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Stimulus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Раптова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зупинка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носія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інформації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C53">
        <w:rPr>
          <w:rFonts w:ascii="Times New Roman" w:hAnsi="Times New Roman" w:cs="Times New Roman"/>
          <w:sz w:val="28"/>
          <w:szCs w:val="28"/>
        </w:rPr>
        <w:t>Артефакт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Artifact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Хмарна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інфраструктура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налаштованою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реплікацією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Відповідь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Response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Автоматичне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перемикання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запитів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резервний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сервер баз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lastRenderedPageBreak/>
        <w:t>Міра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відповіді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Response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Measure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Час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відновлення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робочого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стану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перевищує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хвилин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без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втрати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жодної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транзакції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видачі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Пріоритет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High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Аргументація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Втрата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записів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про те, у кого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знаходяться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видані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книги,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завдасть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прямої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матеріальної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шкоди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бібліотеці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Резервне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копіювання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швидке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відновлення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є критично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необхідними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Default="00463C53" w:rsidP="00463C5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63C53" w:rsidRDefault="00B2138E" w:rsidP="00B2138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213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87AC66" wp14:editId="694B4977">
            <wp:extent cx="5940425" cy="683260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C53" w:rsidRPr="00463C53" w:rsidRDefault="00463C53" w:rsidP="00463C5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63C53" w:rsidRPr="00463C53" w:rsidRDefault="00463C53" w:rsidP="00463C5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C53">
        <w:rPr>
          <w:rFonts w:ascii="Times New Roman" w:hAnsi="Times New Roman" w:cs="Times New Roman"/>
          <w:sz w:val="28"/>
          <w:szCs w:val="28"/>
        </w:rPr>
        <w:t xml:space="preserve">QA 9.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Usability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(Простота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Оптимізація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процесу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бронювання</w:t>
      </w:r>
      <w:proofErr w:type="spellEnd"/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Середовище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Environment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мобільної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версії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вебпорталу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Джерело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Source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Авторизований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читач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C53">
        <w:rPr>
          <w:rFonts w:ascii="Times New Roman" w:hAnsi="Times New Roman" w:cs="Times New Roman"/>
          <w:sz w:val="28"/>
          <w:szCs w:val="28"/>
        </w:rPr>
        <w:t>Стимул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Stimulus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Ініціація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резервування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обраного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фізичного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примірника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C53">
        <w:rPr>
          <w:rFonts w:ascii="Times New Roman" w:hAnsi="Times New Roman" w:cs="Times New Roman"/>
          <w:sz w:val="28"/>
          <w:szCs w:val="28"/>
        </w:rPr>
        <w:t>Артефакт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Artifact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Інтерфейс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клієнтського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застосунку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Відповідь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Response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Успішне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підтвердження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резерву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зазначенням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терміну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дії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Міра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відповіді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Response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Measure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Процедура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вимагає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більше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цільових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взаємодій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інтерфейсом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знаходження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книги.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Пріоритет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Medium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Аргументація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Інтуїтивно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зрозумілий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інтерфейс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значно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покращує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досвід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користувача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Однак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погляду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бізнесу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середній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пріоритет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порівняно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надійністю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збереження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майна.</w:t>
      </w:r>
    </w:p>
    <w:p w:rsidR="00463C53" w:rsidRDefault="00463C53" w:rsidP="00463C5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63C53" w:rsidRDefault="00B2138E" w:rsidP="00B2138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213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58D268" wp14:editId="475088D4">
            <wp:extent cx="5940425" cy="702310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C53" w:rsidRPr="00463C53" w:rsidRDefault="00463C53" w:rsidP="00463C5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63C53" w:rsidRPr="00463C53" w:rsidRDefault="00463C53" w:rsidP="00463C5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C53">
        <w:rPr>
          <w:rFonts w:ascii="Times New Roman" w:hAnsi="Times New Roman" w:cs="Times New Roman"/>
          <w:sz w:val="28"/>
          <w:szCs w:val="28"/>
        </w:rPr>
        <w:t xml:space="preserve">QA 10.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Compatibility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Сумісність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Інтеграція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зовнішніми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сервісами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зв'язку</w:t>
      </w:r>
      <w:proofErr w:type="spellEnd"/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Середовище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Environment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Процес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підтвердження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особи при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створенні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акаунта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Джерело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Source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Модуль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інтеграції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C53">
        <w:rPr>
          <w:rFonts w:ascii="Times New Roman" w:hAnsi="Times New Roman" w:cs="Times New Roman"/>
          <w:sz w:val="28"/>
          <w:szCs w:val="28"/>
        </w:rPr>
        <w:t>Стимул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Stimulus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Відправка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згенерованого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коду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верифікації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зовнішній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SMS-шлюз.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C53">
        <w:rPr>
          <w:rFonts w:ascii="Times New Roman" w:hAnsi="Times New Roman" w:cs="Times New Roman"/>
          <w:sz w:val="28"/>
          <w:szCs w:val="28"/>
        </w:rPr>
        <w:t>Артефакт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Artifact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Програмний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інтерфейс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обміну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даними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lastRenderedPageBreak/>
        <w:t>Відповідь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Response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Код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успішно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передається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провайдеру та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доставляється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пристрій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користувача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Міра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відповіді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Response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Measure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стандартизованих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протоколів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замінити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постачальника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SMS-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послуг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без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внесення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змін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63C53">
        <w:rPr>
          <w:rFonts w:ascii="Times New Roman" w:hAnsi="Times New Roman" w:cs="Times New Roman"/>
          <w:sz w:val="28"/>
          <w:szCs w:val="28"/>
        </w:rPr>
        <w:t>у ядро</w:t>
      </w:r>
      <w:proofErr w:type="gram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Пріоритет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Medium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Аргументація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Гнучкість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інтеграції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установі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обирати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економічно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вигідніших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партнерів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розсилки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повідомлень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, але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налаштування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не є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пріоритетним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на перших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етапах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Default="00463C53" w:rsidP="00463C5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63C53" w:rsidRDefault="00B2138E" w:rsidP="00B2138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213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876A8F" wp14:editId="56C33887">
            <wp:extent cx="5940425" cy="66929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C53" w:rsidRPr="00463C53" w:rsidRDefault="00463C53" w:rsidP="00463C5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63C53" w:rsidRPr="00463C53" w:rsidRDefault="00463C53" w:rsidP="00463C5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C53">
        <w:rPr>
          <w:rFonts w:ascii="Times New Roman" w:hAnsi="Times New Roman" w:cs="Times New Roman"/>
          <w:sz w:val="28"/>
          <w:szCs w:val="28"/>
        </w:rPr>
        <w:t xml:space="preserve">QA 11.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Maintainability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Ремонтопридатність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Гнучкість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структури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каталогу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Середовище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Environment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Етап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розширення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функціональних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можливостей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бази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Джерело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Source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Інженер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баз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C53">
        <w:rPr>
          <w:rFonts w:ascii="Times New Roman" w:hAnsi="Times New Roman" w:cs="Times New Roman"/>
          <w:sz w:val="28"/>
          <w:szCs w:val="28"/>
        </w:rPr>
        <w:t>Стимул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Stimulus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Необхідність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додати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нове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поле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класифікації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обліку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аудіокниг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C53">
        <w:rPr>
          <w:rFonts w:ascii="Times New Roman" w:hAnsi="Times New Roman" w:cs="Times New Roman"/>
          <w:sz w:val="28"/>
          <w:szCs w:val="28"/>
        </w:rPr>
        <w:t>Артефакт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Artifact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Архітектура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бази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серверна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логіка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Відповідь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Response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Новий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атрибут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успішно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імплементується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загальну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структуру.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Міра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відповіді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Response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Measure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Зміна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конфігурації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відбувається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без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повної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зупинки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та не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вимагає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переписування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існуючого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коду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обробки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ордерів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Пріоритет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Аргументація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Зміна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фундаментальної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структури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каталогу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відбувається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вкрай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рідко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Цей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параметр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важливий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технічної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команди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, але не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впливає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щоденний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бізнес-процес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обслуговування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клієнтів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Default="00463C53" w:rsidP="00463C5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63C53" w:rsidRDefault="00B2138E" w:rsidP="00B2138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213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F4485E" wp14:editId="6504B167">
            <wp:extent cx="5940425" cy="67246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C53" w:rsidRPr="00463C53" w:rsidRDefault="00463C53" w:rsidP="00463C5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63C53" w:rsidRPr="00463C53" w:rsidRDefault="00463C53" w:rsidP="00463C5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C53">
        <w:rPr>
          <w:rFonts w:ascii="Times New Roman" w:hAnsi="Times New Roman" w:cs="Times New Roman"/>
          <w:sz w:val="28"/>
          <w:szCs w:val="28"/>
        </w:rPr>
        <w:t xml:space="preserve">QA 12.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Testability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Тестованість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Перевірка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алгоритмів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розрахунку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термінів</w:t>
      </w:r>
      <w:proofErr w:type="spellEnd"/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Середовище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Environment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Локальне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середовище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lastRenderedPageBreak/>
        <w:t>Джерело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Source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Інженер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якості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програмного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C53">
        <w:rPr>
          <w:rFonts w:ascii="Times New Roman" w:hAnsi="Times New Roman" w:cs="Times New Roman"/>
          <w:sz w:val="28"/>
          <w:szCs w:val="28"/>
        </w:rPr>
        <w:t>Стимул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Stimulus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Симуляція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одночасного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100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ордерів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різними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датами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видачі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C53">
        <w:rPr>
          <w:rFonts w:ascii="Times New Roman" w:hAnsi="Times New Roman" w:cs="Times New Roman"/>
          <w:sz w:val="28"/>
          <w:szCs w:val="28"/>
        </w:rPr>
        <w:t>Артефакт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Artifact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Внутрішнє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Відповідь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Response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Система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коректно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обчислює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кінцеві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дати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повернення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всіх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створених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Міра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відповіді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Response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Measure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Можливість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виконати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автоматизований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скрипт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перевірки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отримати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звіт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результати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менше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ніж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за 1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хвилину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463C53" w:rsidRPr="00463C5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Пріоритет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7C0B33" w:rsidRDefault="00463C53" w:rsidP="007C0B33">
      <w:pPr>
        <w:pStyle w:val="a4"/>
        <w:numPr>
          <w:ilvl w:val="0"/>
          <w:numId w:val="16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Аргументація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Автоматизоване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прискорює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процес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випуску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нових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оновлень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Водночас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внутрішній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технічний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показник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залишається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непомітним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кінцевих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користувачів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C53">
        <w:rPr>
          <w:rFonts w:ascii="Times New Roman" w:hAnsi="Times New Roman" w:cs="Times New Roman"/>
          <w:sz w:val="28"/>
          <w:szCs w:val="28"/>
        </w:rPr>
        <w:t>бібліотеки</w:t>
      </w:r>
      <w:proofErr w:type="spellEnd"/>
      <w:r w:rsidRPr="00463C53">
        <w:rPr>
          <w:rFonts w:ascii="Times New Roman" w:hAnsi="Times New Roman" w:cs="Times New Roman"/>
          <w:sz w:val="28"/>
          <w:szCs w:val="28"/>
        </w:rPr>
        <w:t>.</w:t>
      </w:r>
    </w:p>
    <w:p w:rsidR="007C0B33" w:rsidRDefault="007C0B33" w:rsidP="007C0B33">
      <w:pPr>
        <w:tabs>
          <w:tab w:val="left" w:pos="1134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C0B33" w:rsidRDefault="00B2138E" w:rsidP="00B2138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213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4DE376" wp14:editId="28AF317E">
            <wp:extent cx="5940425" cy="69215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644" w:rsidRPr="007C0B33" w:rsidRDefault="00614644" w:rsidP="007C0B33">
      <w:pPr>
        <w:tabs>
          <w:tab w:val="left" w:pos="1134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0B33">
        <w:rPr>
          <w:rFonts w:ascii="Times New Roman" w:hAnsi="Times New Roman" w:cs="Times New Roman"/>
          <w:sz w:val="28"/>
          <w:szCs w:val="28"/>
        </w:rPr>
        <w:br w:type="page"/>
      </w:r>
    </w:p>
    <w:p w:rsidR="00186BC8" w:rsidRPr="00097FC5" w:rsidRDefault="00614644" w:rsidP="00097FC5">
      <w:pPr>
        <w:spacing w:after="0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  <w:lang w:val="uk-UA"/>
        </w:rPr>
      </w:pPr>
      <w:r w:rsidRPr="008F4307">
        <w:rPr>
          <w:rFonts w:ascii="Times New Roman" w:hAnsi="Times New Roman" w:cs="Times New Roman"/>
          <w:b/>
          <w:i/>
          <w:sz w:val="28"/>
          <w:szCs w:val="28"/>
          <w:lang w:val="uk-UA"/>
        </w:rPr>
        <w:lastRenderedPageBreak/>
        <w:t xml:space="preserve">Висновки: </w:t>
      </w:r>
      <w:r w:rsidR="00097FC5">
        <w:rPr>
          <w:rFonts w:ascii="Times New Roman" w:hAnsi="Times New Roman" w:cs="Times New Roman"/>
          <w:sz w:val="28"/>
          <w:szCs w:val="28"/>
          <w:lang w:val="uk-UA"/>
        </w:rPr>
        <w:t>п</w:t>
      </w:r>
      <w:bookmarkStart w:id="0" w:name="_GoBack"/>
      <w:bookmarkEnd w:id="0"/>
      <w:r w:rsidR="00097FC5" w:rsidRPr="00097FC5">
        <w:rPr>
          <w:rFonts w:ascii="Times New Roman" w:hAnsi="Times New Roman" w:cs="Times New Roman"/>
          <w:sz w:val="28"/>
          <w:szCs w:val="28"/>
          <w:lang w:val="uk-UA"/>
        </w:rPr>
        <w:t xml:space="preserve">ід час виконання лабораторної роботи було сформовано інженерну специфікацію нефункціональних вимог для системи автоматизації гібридної бібліотеки шляхом визначення дванадцяти ключових атрибутів якості. Використовуючи структурну модель стимул-реакція, для кожного атрибута було чітко визначено джерело, тригерну подію, залучений програмний артефакт, очікувану поведінку та точну метрику вимірювання результату. Такий підхід дозволив формалізувати технічні критерії продуктивності, безпеки, </w:t>
      </w:r>
      <w:proofErr w:type="spellStart"/>
      <w:r w:rsidR="00097FC5" w:rsidRPr="00097FC5">
        <w:rPr>
          <w:rFonts w:ascii="Times New Roman" w:hAnsi="Times New Roman" w:cs="Times New Roman"/>
          <w:sz w:val="28"/>
          <w:szCs w:val="28"/>
          <w:lang w:val="uk-UA"/>
        </w:rPr>
        <w:t>відмовостійкості</w:t>
      </w:r>
      <w:proofErr w:type="spellEnd"/>
      <w:r w:rsidR="00097FC5" w:rsidRPr="00097FC5">
        <w:rPr>
          <w:rFonts w:ascii="Times New Roman" w:hAnsi="Times New Roman" w:cs="Times New Roman"/>
          <w:sz w:val="28"/>
          <w:szCs w:val="28"/>
          <w:lang w:val="uk-UA"/>
        </w:rPr>
        <w:t xml:space="preserve"> та масштабованості бази даних і </w:t>
      </w:r>
      <w:proofErr w:type="spellStart"/>
      <w:r w:rsidR="00097FC5" w:rsidRPr="00097FC5">
        <w:rPr>
          <w:rFonts w:ascii="Times New Roman" w:hAnsi="Times New Roman" w:cs="Times New Roman"/>
          <w:sz w:val="28"/>
          <w:szCs w:val="28"/>
          <w:lang w:val="uk-UA"/>
        </w:rPr>
        <w:t>вебпорталу</w:t>
      </w:r>
      <w:proofErr w:type="spellEnd"/>
      <w:r w:rsidR="00097FC5" w:rsidRPr="00097FC5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proofErr w:type="spellStart"/>
      <w:r w:rsidR="00097FC5" w:rsidRPr="00097FC5">
        <w:rPr>
          <w:rFonts w:ascii="Times New Roman" w:hAnsi="Times New Roman" w:cs="Times New Roman"/>
          <w:sz w:val="28"/>
          <w:szCs w:val="28"/>
          <w:lang w:val="uk-UA"/>
        </w:rPr>
        <w:t>Пріоритезація</w:t>
      </w:r>
      <w:proofErr w:type="spellEnd"/>
      <w:r w:rsidR="00097FC5" w:rsidRPr="00097FC5">
        <w:rPr>
          <w:rFonts w:ascii="Times New Roman" w:hAnsi="Times New Roman" w:cs="Times New Roman"/>
          <w:sz w:val="28"/>
          <w:szCs w:val="28"/>
          <w:lang w:val="uk-UA"/>
        </w:rPr>
        <w:t xml:space="preserve"> цих метрик забезпечила створення фундаментальної бази для прийняття подальших архітектурних рішень щодо вибору хмарної серверної інфраструктури, методів шифрування персональних даних та алгоритмів контролю транзакцій при одночасному обслуговуванні фізичного й електронного книжкового фонду.</w:t>
      </w:r>
    </w:p>
    <w:p w:rsidR="00186BC8" w:rsidRPr="00097FC5" w:rsidRDefault="00186BC8" w:rsidP="008F430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186BC8" w:rsidRPr="00097FC5" w:rsidRDefault="00186BC8" w:rsidP="008F4307">
      <w:pPr>
        <w:spacing w:after="0"/>
        <w:ind w:firstLine="709"/>
        <w:jc w:val="both"/>
        <w:rPr>
          <w:lang w:val="uk-UA"/>
        </w:rPr>
      </w:pPr>
    </w:p>
    <w:sectPr w:rsidR="00186BC8" w:rsidRPr="00097F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6612A"/>
    <w:multiLevelType w:val="multilevel"/>
    <w:tmpl w:val="9FD2A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9745A"/>
    <w:multiLevelType w:val="multilevel"/>
    <w:tmpl w:val="F51CF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FF11C3"/>
    <w:multiLevelType w:val="hybridMultilevel"/>
    <w:tmpl w:val="9B5C8918"/>
    <w:lvl w:ilvl="0" w:tplc="C36240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6AC06DF"/>
    <w:multiLevelType w:val="hybridMultilevel"/>
    <w:tmpl w:val="96CE0912"/>
    <w:lvl w:ilvl="0" w:tplc="B82024E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444798F"/>
    <w:multiLevelType w:val="hybridMultilevel"/>
    <w:tmpl w:val="9B5C8918"/>
    <w:lvl w:ilvl="0" w:tplc="C36240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91130A5"/>
    <w:multiLevelType w:val="multilevel"/>
    <w:tmpl w:val="BA468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9E3FCA"/>
    <w:multiLevelType w:val="hybridMultilevel"/>
    <w:tmpl w:val="EDC68AD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CC420E4"/>
    <w:multiLevelType w:val="multilevel"/>
    <w:tmpl w:val="EA266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F5222C"/>
    <w:multiLevelType w:val="multilevel"/>
    <w:tmpl w:val="3916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B66C91"/>
    <w:multiLevelType w:val="hybridMultilevel"/>
    <w:tmpl w:val="A9489B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8B10F23"/>
    <w:multiLevelType w:val="multilevel"/>
    <w:tmpl w:val="D0FAB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F42CDE"/>
    <w:multiLevelType w:val="hybridMultilevel"/>
    <w:tmpl w:val="D5E8E78E"/>
    <w:lvl w:ilvl="0" w:tplc="B82024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41E66B4"/>
    <w:multiLevelType w:val="multilevel"/>
    <w:tmpl w:val="BDFE3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75257E"/>
    <w:multiLevelType w:val="hybridMultilevel"/>
    <w:tmpl w:val="9B5C8918"/>
    <w:lvl w:ilvl="0" w:tplc="C36240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AC96390"/>
    <w:multiLevelType w:val="multilevel"/>
    <w:tmpl w:val="ADDE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FF17F4"/>
    <w:multiLevelType w:val="hybridMultilevel"/>
    <w:tmpl w:val="9B5C8918"/>
    <w:lvl w:ilvl="0" w:tplc="C36240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9"/>
  </w:num>
  <w:num w:numId="2">
    <w:abstractNumId w:val="15"/>
  </w:num>
  <w:num w:numId="3">
    <w:abstractNumId w:val="0"/>
  </w:num>
  <w:num w:numId="4">
    <w:abstractNumId w:val="10"/>
  </w:num>
  <w:num w:numId="5">
    <w:abstractNumId w:val="12"/>
  </w:num>
  <w:num w:numId="6">
    <w:abstractNumId w:val="4"/>
  </w:num>
  <w:num w:numId="7">
    <w:abstractNumId w:val="13"/>
  </w:num>
  <w:num w:numId="8">
    <w:abstractNumId w:val="2"/>
  </w:num>
  <w:num w:numId="9">
    <w:abstractNumId w:val="7"/>
  </w:num>
  <w:num w:numId="10">
    <w:abstractNumId w:val="5"/>
  </w:num>
  <w:num w:numId="11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>
    <w:abstractNumId w:val="14"/>
  </w:num>
  <w:num w:numId="13">
    <w:abstractNumId w:val="6"/>
  </w:num>
  <w:num w:numId="14">
    <w:abstractNumId w:val="3"/>
  </w:num>
  <w:num w:numId="15">
    <w:abstractNumId w:val="1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002D"/>
    <w:rsid w:val="00097FC5"/>
    <w:rsid w:val="000E1408"/>
    <w:rsid w:val="00157783"/>
    <w:rsid w:val="00186BC8"/>
    <w:rsid w:val="001E0908"/>
    <w:rsid w:val="002C71BF"/>
    <w:rsid w:val="0046002D"/>
    <w:rsid w:val="00463C53"/>
    <w:rsid w:val="004B529A"/>
    <w:rsid w:val="004E5FF2"/>
    <w:rsid w:val="00614644"/>
    <w:rsid w:val="00670D5A"/>
    <w:rsid w:val="006C1870"/>
    <w:rsid w:val="007145E9"/>
    <w:rsid w:val="00773237"/>
    <w:rsid w:val="007B3BE6"/>
    <w:rsid w:val="007C0B33"/>
    <w:rsid w:val="008F4307"/>
    <w:rsid w:val="00B2138E"/>
    <w:rsid w:val="00B82538"/>
    <w:rsid w:val="00B96EA5"/>
    <w:rsid w:val="00BC202B"/>
    <w:rsid w:val="00D100D6"/>
    <w:rsid w:val="00DA75F0"/>
    <w:rsid w:val="00DF3BD2"/>
    <w:rsid w:val="00E435B0"/>
    <w:rsid w:val="00E733ED"/>
    <w:rsid w:val="00E87B80"/>
    <w:rsid w:val="00F00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191221-0263-46D9-AF69-6A5F5EFC3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86B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F00C98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4E5FF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44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3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89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3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497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79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661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11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6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8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861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8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9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9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0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407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41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50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26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294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20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856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9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07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6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8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09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141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89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45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96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06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3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27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3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7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7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91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398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5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94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506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7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07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10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23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9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2275</TotalTime>
  <Pages>10</Pages>
  <Words>1586</Words>
  <Characters>9044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Laplace</dc:creator>
  <cp:keywords/>
  <dc:description/>
  <cp:lastModifiedBy>Laplace</cp:lastModifiedBy>
  <cp:revision>25</cp:revision>
  <dcterms:created xsi:type="dcterms:W3CDTF">2026-02-25T09:36:00Z</dcterms:created>
  <dcterms:modified xsi:type="dcterms:W3CDTF">2026-05-01T07:03:00Z</dcterms:modified>
</cp:coreProperties>
</file>