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154" w:rsidRPr="004F5217" w:rsidRDefault="00CA4C4E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4F5217">
        <w:rPr>
          <w:rFonts w:ascii="Times New Roman" w:hAnsi="Times New Roman" w:cs="Times New Roman"/>
          <w:color w:val="548DD4" w:themeColor="text2" w:themeTint="99"/>
        </w:rPr>
        <w:t xml:space="preserve">Реализация абстракции в ООП. </w:t>
      </w:r>
      <w:r w:rsidR="00D53154" w:rsidRPr="004F5217">
        <w:rPr>
          <w:rFonts w:ascii="Times New Roman" w:hAnsi="Times New Roman" w:cs="Times New Roman"/>
          <w:color w:val="548DD4" w:themeColor="text2" w:themeTint="99"/>
        </w:rPr>
        <w:t xml:space="preserve">Абстрактные классы и интерфейсы в </w:t>
      </w:r>
      <w:r w:rsidR="00D53154" w:rsidRPr="004F5217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</w:p>
    <w:p w:rsidR="00F543AE" w:rsidRPr="004F5217" w:rsidRDefault="00C133B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Уровень абстракции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— один из способов сокрытия деталей реализации определенного набора функциональных возможностей. Абстракция данных – выделение значимых характеристик объекта. Позволяет работать с объектом не вдаваясь в особенности реализации.</w:t>
      </w:r>
    </w:p>
    <w:p w:rsidR="009807E8" w:rsidRPr="004F5217" w:rsidRDefault="00C133B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Абстрактное поведение означает что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мы знаем, что метод должен </w:t>
      </w:r>
      <w:proofErr w:type="gram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что 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то</w:t>
      </w:r>
      <w:proofErr w:type="gramEnd"/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сделать,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но мы не знаем деталей реализации этого метода. Абстрактные методы располагаются в интерфейсах и абстрактных классах.</w:t>
      </w:r>
    </w:p>
    <w:p w:rsidR="009807E8" w:rsidRPr="004F5217" w:rsidRDefault="00C133B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Класс является абстрактным если он содержит хотя бы один абстрактный метод.</w:t>
      </w:r>
      <w:r w:rsidR="00FF2F0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Наследуюсь от такого класса мы должны переопределить абстрактные методы либо объявить дочерний класс абстрактным.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9807E8" w:rsidRPr="004F5217" w:rsidRDefault="008909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Кроме элементов обыкновенного класса, абстрактный может содержать абстрактные методы.</w:t>
      </w:r>
    </w:p>
    <w:p w:rsidR="00BF6C7B" w:rsidRPr="004F5217" w:rsidRDefault="008909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Абстрактный класс может содержать абстрактные методы. Нельзя создать экземпляр такого класса.</w:t>
      </w:r>
    </w:p>
    <w:p w:rsidR="00BF6C7B" w:rsidRPr="004F5217" w:rsidRDefault="008909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java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нельзя наследоваться от нескольких классов сразу. Но можно реализовывать м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ного интерфейсов. Интерфейсы же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 могут иметь множественное наследование.</w:t>
      </w:r>
    </w:p>
    <w:p w:rsidR="00890900" w:rsidRPr="004F5217" w:rsidRDefault="008909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Програм</w:t>
      </w:r>
      <w:r w:rsidR="002D207E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</w:t>
      </w:r>
      <w:r w:rsidR="002D207E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рование на уровне интерфейсов позволяет сделать программу более гибкой, работать с абстракцией а не с реализацией.</w:t>
      </w:r>
    </w:p>
    <w:p w:rsidR="00BF6C7B" w:rsidRPr="004F5217" w:rsidRDefault="002D207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Интерфейс – контракт обязывающий реализовать все описанное поведение. Можно сказать – уровень абстракции. </w:t>
      </w:r>
    </w:p>
    <w:p w:rsidR="00BF6C7B" w:rsidRPr="004F5217" w:rsidRDefault="005B224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 интерфейсе не может быть конструкторов, блоков инициализации. Все методы паблик абстракт, кроме дефолтных. Все поля паблик статик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final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EF3447" w:rsidRPr="004F5217" w:rsidRDefault="00EF3447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Final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методов в интерфейсе быть не может, это противоречие. Статик методы должны иметь реализацию. Нет смысла писать абстракт, но ошибки не будет.</w:t>
      </w:r>
    </w:p>
    <w:p w:rsidR="0094527E" w:rsidRPr="004F5217" w:rsidRDefault="0094527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Интерфейсы могут иметь множественное наследование. Если класс реализовывает интерфейс имеющий родителей, то он также должен реализовать методы родителей.</w:t>
      </w:r>
    </w:p>
    <w:p w:rsidR="0094527E" w:rsidRPr="004F5217" w:rsidRDefault="0094527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Класс, реализующий интерфейсы, обязан реализовать тело каждого метода, либо стать абстрактным.</w:t>
      </w:r>
    </w:p>
    <w:p w:rsidR="00BF6C7B" w:rsidRPr="004F5217" w:rsidRDefault="0094527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 отличие от абстрактных классов, </w:t>
      </w:r>
      <w:r w:rsidR="003B77B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интерфейсы допускают множественную реализацию. Абстрактные классы позволяют создавать динамические поля и блоки инициализации. Интерфейс может быть функциональным.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EF344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</w:t>
      </w:r>
    </w:p>
    <w:p w:rsidR="001F1683" w:rsidRPr="004F5217" w:rsidRDefault="001F1683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Невозможно создать объект абстрактного типа.</w:t>
      </w:r>
    </w:p>
    <w:p w:rsidR="00852670" w:rsidRPr="004F5217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4F5217">
        <w:rPr>
          <w:rFonts w:ascii="Times New Roman" w:hAnsi="Times New Roman" w:cs="Times New Roman"/>
          <w:color w:val="548DD4" w:themeColor="text2" w:themeTint="99"/>
        </w:rPr>
        <w:t xml:space="preserve">Перечисляемый тип в </w:t>
      </w:r>
      <w:r w:rsidRPr="004F5217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  <w:r w:rsidRPr="004F5217">
        <w:rPr>
          <w:rFonts w:ascii="Times New Roman" w:hAnsi="Times New Roman" w:cs="Times New Roman"/>
          <w:color w:val="548DD4" w:themeColor="text2" w:themeTint="99"/>
        </w:rPr>
        <w:t xml:space="preserve"> (</w:t>
      </w:r>
      <w:proofErr w:type="spellStart"/>
      <w:r w:rsidRPr="004F5217">
        <w:rPr>
          <w:rFonts w:ascii="Times New Roman" w:hAnsi="Times New Roman" w:cs="Times New Roman"/>
          <w:color w:val="548DD4" w:themeColor="text2" w:themeTint="99"/>
        </w:rPr>
        <w:t>since</w:t>
      </w:r>
      <w:proofErr w:type="spellEnd"/>
      <w:r w:rsidRPr="004F5217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4F5217">
        <w:rPr>
          <w:rFonts w:ascii="Times New Roman" w:hAnsi="Times New Roman" w:cs="Times New Roman"/>
          <w:color w:val="548DD4" w:themeColor="text2" w:themeTint="99"/>
          <w:lang w:val="en-US"/>
        </w:rPr>
        <w:t>JDK</w:t>
      </w:r>
      <w:r w:rsidRPr="004F5217">
        <w:rPr>
          <w:rFonts w:ascii="Times New Roman" w:hAnsi="Times New Roman" w:cs="Times New Roman"/>
          <w:color w:val="548DD4" w:themeColor="text2" w:themeTint="99"/>
        </w:rPr>
        <w:t xml:space="preserve"> 5.0)</w:t>
      </w:r>
      <w:r w:rsidRPr="004F5217">
        <w:rPr>
          <w:rFonts w:ascii="Times New Roman" w:hAnsi="Times New Roman" w:cs="Times New Roman"/>
          <w:noProof/>
          <w:color w:val="548DD4" w:themeColor="text2" w:themeTint="99"/>
          <w:lang w:eastAsia="ru-RU"/>
        </w:rPr>
        <w:t xml:space="preserve"> </w:t>
      </w:r>
    </w:p>
    <w:p w:rsidR="00BF6C7B" w:rsidRPr="004F5217" w:rsidRDefault="001C099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позволяет создать ограниченный набор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static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final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значений, которые будут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singleton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 Значения могут иметь поля и методы.</w:t>
      </w:r>
    </w:p>
    <w:p w:rsidR="00BF6C7B" w:rsidRPr="004F5217" w:rsidRDefault="001C099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содержит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private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конструкторы, это позволяет использовать </w:t>
      </w:r>
      <w:proofErr w:type="spellStart"/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для реализации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singleton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Объекты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имеют ряд методов, такие как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ordinal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(),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name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()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… </w:t>
      </w:r>
      <w:r w:rsidR="00991EB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Нельзя от него наследоваться и нельзя чтобы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991EB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сам наследовал, так как есть неявное наследование.</w:t>
      </w:r>
      <w:r w:rsidR="0089007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Switch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case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991EB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Енамы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неявно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наследуются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от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java.lang.Enum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. Fields: final String name, final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ordinal. Methods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: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static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valueOf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String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)… </w:t>
      </w:r>
    </w:p>
    <w:p w:rsidR="00BF6C7B" w:rsidRPr="004F5217" w:rsidRDefault="00D8555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Можно сказать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– это класс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содержит только приватные конструкторы. От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нельзя наследоваться. </w:t>
      </w:r>
    </w:p>
    <w:p w:rsidR="00BF6C7B" w:rsidRPr="004F5217" w:rsidRDefault="001C099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D8555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может реализовывать интерфейсы.</w:t>
      </w:r>
    </w:p>
    <w:p w:rsidR="00BF6C7B" w:rsidRPr="004F5217" w:rsidRDefault="00081A5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All constructors are private or default. We can use it only within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itself. Every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object can override methods, which defined in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enum’s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body. It looks like anonymous class.  </w:t>
      </w:r>
    </w:p>
    <w:p w:rsidR="00BF6C7B" w:rsidRPr="004F5217" w:rsidRDefault="00D4291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Можно статически импортировать объекты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1C099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enum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D4291B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можно использовать в </w:t>
      </w:r>
      <w:r w:rsidR="00D4291B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switch</w:t>
      </w:r>
      <w:r w:rsidR="00D4291B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8F628C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lastRenderedPageBreak/>
        <w:t>Instanceof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позволяет определить является ли объект экземпляром конкретного класса или экземпляром одного из наследников текущего класса.</w:t>
      </w:r>
    </w:p>
    <w:p w:rsidR="00B8687E" w:rsidRPr="004F5217" w:rsidRDefault="00B14BED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Ссылочные переменные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хранят адрес ячейки памяти, в которой расположен определенный объект.</w:t>
      </w:r>
      <w:r w:rsidR="00B8687E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8687E" w:rsidRPr="004F5217">
        <w:rPr>
          <w:rStyle w:val="define"/>
          <w:rFonts w:ascii="Times New Roman" w:hAnsi="Times New Roman"/>
          <w:bCs/>
          <w:iCs/>
          <w:color w:val="000000" w:themeColor="text1"/>
          <w:sz w:val="24"/>
          <w:szCs w:val="24"/>
          <w:shd w:val="clear" w:color="auto" w:fill="FFFFFF"/>
        </w:rPr>
        <w:t>Адрес массива</w:t>
      </w:r>
      <w:r w:rsidR="00B8687E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– адрес начального элемента массива.</w:t>
      </w:r>
      <w:r w:rsidR="00B8687E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Массив храниться в памяти как неразрывный цельный блок.</w:t>
      </w:r>
    </w:p>
    <w:p w:rsidR="00852670" w:rsidRPr="004F5217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4F5217">
        <w:rPr>
          <w:rFonts w:ascii="Times New Roman" w:hAnsi="Times New Roman" w:cs="Times New Roman"/>
          <w:color w:val="548DD4" w:themeColor="text2" w:themeTint="99"/>
        </w:rPr>
        <w:t xml:space="preserve">SOLID и </w:t>
      </w:r>
      <w:r w:rsidRPr="004F5217">
        <w:rPr>
          <w:rFonts w:ascii="Times New Roman" w:hAnsi="Times New Roman" w:cs="Times New Roman"/>
          <w:color w:val="548DD4" w:themeColor="text2" w:themeTint="99"/>
          <w:lang w:val="en-US"/>
        </w:rPr>
        <w:t>GRASP</w:t>
      </w:r>
      <w:r w:rsidRPr="004F5217">
        <w:rPr>
          <w:rFonts w:ascii="Times New Roman" w:hAnsi="Times New Roman" w:cs="Times New Roman"/>
          <w:color w:val="548DD4" w:themeColor="text2" w:themeTint="99"/>
        </w:rPr>
        <w:t xml:space="preserve"> принципы</w:t>
      </w:r>
    </w:p>
    <w:p w:rsidR="00BF6C7B" w:rsidRPr="004F5217" w:rsidRDefault="009526C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Константе можно присвоить значение только один раз.</w:t>
      </w:r>
      <w:r w:rsidR="001041B2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JAVA</w:t>
      </w:r>
      <w:r w:rsidR="001041B2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есть ключевое слово </w:t>
      </w:r>
      <w:r w:rsidR="001041B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final</w:t>
      </w:r>
      <w:r w:rsidR="001041B2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1041B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Жесткость возникает если не достаточно уровней абстракции.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Fragility means that any changes can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brake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a program. Tests should </w:t>
      </w:r>
      <w:r w:rsidR="008A08C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figure out fragile areas of code. Needless complexity is areas of code which are not used (YAGNY – you are not </w:t>
      </w:r>
      <w:proofErr w:type="spellStart"/>
      <w:proofErr w:type="gramStart"/>
      <w:r w:rsidR="008A08C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gonna</w:t>
      </w:r>
      <w:proofErr w:type="spellEnd"/>
      <w:proofErr w:type="gramEnd"/>
      <w:r w:rsidR="008A08C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need it; KISS – keep it simply stupid).</w:t>
      </w:r>
      <w:r w:rsidR="0053616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Needless repetition we can circumvent by using </w:t>
      </w:r>
      <w:proofErr w:type="gramStart"/>
      <w:r w:rsidR="0053616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DRY(</w:t>
      </w:r>
      <w:proofErr w:type="gramEnd"/>
      <w:r w:rsidR="0053616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do not repeat yourself).</w:t>
      </w:r>
      <w:r w:rsidR="008A08C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:rsidR="00BF6C7B" w:rsidRPr="004F5217" w:rsidRDefault="00F14D1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Рефакторинг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это изменение имеющегося кода, добавление новых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фич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Для комфортной поддержки кода необходимо следовать принципам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SOLID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другим. </w:t>
      </w:r>
    </w:p>
    <w:p w:rsidR="00BF6C7B" w:rsidRPr="004F5217" w:rsidRDefault="002F4ED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Инкапсулируйте то что изменяется.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Надо выделить компоненты, которые могут измениться, и отделить их от части системы, которая останется неизменной. Инкапсуляция позволит изменить или расширить выделенные компоненты без изменения остальной части системы. Предпочитайте композицию наследованию. При композиции поведение не наследуется, а предоставляется для использования правильно выбранным объектом. Программируйте на уровне интерфейса. Это позволяет сделать код более гибким – паттерн стратегия.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Стремитесь к слабой связности взаимодействующих объектов.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Чем меньше объекты знают друг о друге, тем гибче система. Одному компоненту нет необходимости знать о внутреннем устройстве другого.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Open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\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close</w:t>
      </w:r>
      <w:r w:rsidR="00D10211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d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Взаимодействуйте только с близкими друзьями.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Это принцип 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минимальной информированности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При проектировании класса надо обращать внимание на количество классов, с которыми будет происходить его взаимодействие. Чем меньше таких классов, тем гибче система.</w:t>
      </w:r>
      <w:r w:rsidR="00F01D57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01D57"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Класс или метод должен иметь только одну причину для изменения.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BF6C7B" w:rsidRPr="004F5217" w:rsidRDefault="00F01D57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SOLID –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Single Responsibility Principle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 xml:space="preserve">Open-Closed Principle, </w:t>
      </w:r>
      <w:proofErr w:type="spellStart"/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Liskov</w:t>
      </w:r>
      <w:proofErr w:type="spellEnd"/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 xml:space="preserve"> Substitution Principle, Interface Segregation Principle</w:t>
      </w:r>
      <w:r w:rsidRPr="004F5217">
        <w:rPr>
          <w:rFonts w:ascii="Times New Roman" w:hAnsi="Times New Roman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 xml:space="preserve">,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Dependency Inversion Principle.</w:t>
      </w:r>
    </w:p>
    <w:p w:rsidR="00BF6C7B" w:rsidRPr="004F5217" w:rsidRDefault="00F01D57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Single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Responsibility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Principle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значит, что должна быть только одна причина для изменения. На</w:t>
      </w:r>
      <w:r w:rsidR="001C0994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пример класс-контейнер только хранит данные и </w:t>
      </w:r>
      <w:proofErr w:type="gramStart"/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ни ка</w:t>
      </w:r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к не</w:t>
      </w:r>
      <w:proofErr w:type="gramEnd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обрабатывает. Метод например выполняет только одну </w:t>
      </w:r>
      <w:proofErr w:type="gramStart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операцию</w:t>
      </w:r>
      <w:proofErr w:type="gramEnd"/>
      <w:r w:rsidR="001C0994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но не </w:t>
      </w:r>
      <w:proofErr w:type="spellStart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парсит</w:t>
      </w:r>
      <w:proofErr w:type="spellEnd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, не </w:t>
      </w:r>
      <w:proofErr w:type="spellStart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валидирует</w:t>
      </w:r>
      <w:proofErr w:type="spellEnd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, не выводит на консоль. Пакет для </w:t>
      </w:r>
      <w:proofErr w:type="spellStart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валидаторов</w:t>
      </w:r>
      <w:proofErr w:type="spellEnd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содержит только </w:t>
      </w:r>
      <w:proofErr w:type="spellStart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валидаторы</w:t>
      </w:r>
      <w:proofErr w:type="spellEnd"/>
      <w:r w:rsidR="00D1021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и ничего больше.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</w:p>
    <w:p w:rsidR="00BF6C7B" w:rsidRPr="004F5217" w:rsidRDefault="00D1021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Open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-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closed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principle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значит, что система закрыта от изменений но открыта для дополнений. На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пример есть абстрактный класс и мы не будем его изменять</w:t>
      </w:r>
      <w:r w:rsidR="00F94A20" w:rsidRPr="00F94A20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но можем писать сколько угодно реализаций.</w:t>
      </w:r>
    </w:p>
    <w:p w:rsidR="00BF6C7B" w:rsidRPr="004F5217" w:rsidRDefault="00861E4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Style w:val="af0"/>
          <w:rFonts w:ascii="Times New Roman" w:hAnsi="Times New Roman"/>
          <w:b w:val="0"/>
          <w:color w:val="000000" w:themeColor="text1"/>
          <w:sz w:val="24"/>
          <w:szCs w:val="24"/>
        </w:rPr>
      </w:pPr>
      <w:proofErr w:type="spellStart"/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Liskov</w:t>
      </w:r>
      <w:proofErr w:type="spellEnd"/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Substitution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Principle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>. Наследующий класс должен дополнять, а не замещать поведение базового класса. Экземпляры класса наследника и родителя должны быть взаимозаменяемы.</w:t>
      </w:r>
    </w:p>
    <w:p w:rsidR="00957532" w:rsidRPr="004F5217" w:rsidRDefault="00957532" w:rsidP="004F5217">
      <w:pPr>
        <w:pStyle w:val="1"/>
        <w:shd w:val="clear" w:color="auto" w:fill="FFFFFF"/>
        <w:spacing w:before="0" w:after="60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gramStart"/>
      <w:r w:rsidRPr="004F521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пример</w:t>
      </w:r>
      <w:proofErr w:type="gramEnd"/>
      <w:r w:rsidRPr="004F521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нарушения LSP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void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drawShape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Shape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shape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 {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(shape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instanceof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Square) {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drawSquare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(Square) shape);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} else {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drawCircle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(Circle) shape);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  }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}</w:t>
      </w:r>
    </w:p>
    <w:p w:rsidR="00957532" w:rsidRPr="004F5217" w:rsidRDefault="00957532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тут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используется определение класса во время выполнения и в зависимости от результата вызывается нужная функция с явным приведением класса аргумента. И если добавится новый наследник класса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lastRenderedPageBreak/>
        <w:t>Shape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ее нужно будет изменить. В ней используется определение класса во время выполнения и в зависимости от результата вызывается нужная функция с явным приведением класса аргумента. И если добавится новый наследник класса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Shape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ее нужно будет изменить. Было бы неплохо прикрутить метод рисования к самим объектам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Circle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Square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на пример определить абстрактный метод в интерфейсе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Sape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F6C7B" w:rsidRPr="004F5217" w:rsidRDefault="003E7CD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Interface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Segregation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Principle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. Клиенты не должны быть вынуждены реализовывать методы, которые они не будут использовать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Вместо большого интерфейса лучше создать много маленьких.</w:t>
      </w:r>
    </w:p>
    <w:p w:rsidR="00BF6C7B" w:rsidRPr="004F5217" w:rsidRDefault="003E7CD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Dependency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Inversion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  <w:lang w:val="en-US"/>
        </w:rPr>
        <w:t>Principle</w:t>
      </w:r>
      <w:r w:rsidR="00A56651" w:rsidRPr="004F5217">
        <w:rPr>
          <w:rStyle w:val="af0"/>
          <w:rFonts w:ascii="Times New Roman" w:hAnsi="Times New Roman"/>
          <w:b w:val="0"/>
          <w:color w:val="000000" w:themeColor="text1"/>
          <w:spacing w:val="-1"/>
          <w:sz w:val="24"/>
          <w:szCs w:val="24"/>
          <w:shd w:val="clear" w:color="auto" w:fill="FFFFFF"/>
        </w:rPr>
        <w:t xml:space="preserve">. </w:t>
      </w:r>
      <w:r w:rsidR="00A56651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Зависимости внутри системы строятся на основе абстракций</w:t>
      </w:r>
      <w:r w:rsidR="00A56651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69350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Модули программы должны соединяться при помощи абстракций. На</w:t>
      </w:r>
      <w:r w:rsidR="001C0994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9350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пример вместо использования переменной типа класс, можно использовать переменную типа интерфейс.</w:t>
      </w:r>
    </w:p>
    <w:p w:rsidR="00BF6C7B" w:rsidRPr="004F5217" w:rsidRDefault="00C560E9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GRASP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-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общие шаблоны распределения ответственностей. 5 основных и 4 дополнительных шаблона.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CC2FE3" w:rsidRPr="004F5217">
        <w:rPr>
          <w:rFonts w:ascii="Times New Roman" w:hAnsi="Times New Roman"/>
          <w:iCs/>
          <w:color w:val="000000" w:themeColor="text1"/>
          <w:sz w:val="24"/>
          <w:szCs w:val="24"/>
        </w:rPr>
        <w:t>Information</w:t>
      </w:r>
      <w:proofErr w:type="spellEnd"/>
      <w:r w:rsidR="00CC2FE3" w:rsidRPr="004F521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C2FE3" w:rsidRPr="004F5217">
        <w:rPr>
          <w:rFonts w:ascii="Times New Roman" w:hAnsi="Times New Roman"/>
          <w:iCs/>
          <w:color w:val="000000" w:themeColor="text1"/>
          <w:sz w:val="24"/>
          <w:szCs w:val="24"/>
        </w:rPr>
        <w:t>Expert</w:t>
      </w:r>
      <w:proofErr w:type="spellEnd"/>
      <w:r w:rsidR="00CC2FE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Ответственность должна быть назначена тому, кто владеет максимумом необходимой информации для исполнения — информационному эксперту. 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Creator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создает другие объекты. По сути шаблон проектирования </w:t>
      </w:r>
      <w:hyperlink r:id="rId8" w:tgtFrame="_blank" w:history="1">
        <w:r w:rsidRPr="004F5217">
          <w:rPr>
            <w:rStyle w:val="ae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Абстрактная фабрика</w:t>
        </w:r>
      </w:hyperlink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 - это альтернатива создателя.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Controller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призван решить проблему разделения интерфейса и логики в интерактивном приложении. Это не что иное, как хорошо известный контроллер из MVC парадигмы. Контролер отвечает за обработку запросов и решает кому должен делегировать запросы на выполнение. Если обобщить назначение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сontroller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то он должен отвечать за обработку входных системных сообщений.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Low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coupling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говорит о том что необходимо, чтобы код был слабо связан и зависел только от абстракций. Слабая связанность так же встречается в </w:t>
      </w:r>
      <w:hyperlink r:id="rId9" w:tgtFrame="_blank" w:history="1">
        <w:r w:rsidR="00674C8D" w:rsidRPr="004F5217">
          <w:rPr>
            <w:rStyle w:val="ae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SOLID принципах</w:t>
        </w:r>
      </w:hyperlink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как </w:t>
      </w:r>
      <w:proofErr w:type="spellStart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The</w:t>
      </w:r>
      <w:proofErr w:type="spellEnd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Dependency</w:t>
      </w:r>
      <w:proofErr w:type="spellEnd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Inversion</w:t>
      </w:r>
      <w:proofErr w:type="spellEnd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Principle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​ </w:t>
      </w:r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(DIP) 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и слабая связанность по сути это реализация </w:t>
      </w:r>
      <w:proofErr w:type="spellStart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Dependency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Injection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принципа. 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High Cohesion 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очень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тесно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связанна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Single Responsibility Principle</w:t>
      </w:r>
      <w:proofErr w:type="gramStart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​ (</w:t>
      </w:r>
      <w:proofErr w:type="gramEnd"/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SRP) 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</w:t>
      </w:r>
      <w:r w:rsidR="00674C8D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10" w:tgtFrame="_blank" w:history="1">
        <w:r w:rsidR="00674C8D" w:rsidRPr="004F5217">
          <w:rPr>
            <w:rStyle w:val="ae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SOLID</w:t>
        </w:r>
      </w:hyperlink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принципов</w:t>
      </w:r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. </w:t>
      </w:r>
      <w:proofErr w:type="spellStart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High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Cohesion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получается в результате соблюдения SRP. </w:t>
      </w:r>
      <w:proofErr w:type="spellStart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High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Cohesion</w:t>
      </w:r>
      <w:proofErr w:type="spellEnd"/>
      <w:r w:rsidR="00674C8D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принцип говорит о том, что класс должен стараться выполнять как можно меньше не специфичных для него задач, и иметь вполне определенную область применения. 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Pure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fabrication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Создание дополнительных объектов таких как сервис или </w:t>
      </w:r>
      <w:proofErr w:type="spellStart"/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Indirection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паттерн медиатор. Например </w:t>
      </w:r>
      <w:proofErr w:type="gramStart"/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авиа-диспетчер</w:t>
      </w:r>
      <w:proofErr w:type="gramEnd"/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является посредником между самолётами. </w:t>
      </w:r>
      <w:r w:rsidR="00A73A93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Полиморфизм 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позволяет реализовывать одноименные публичные методы, позволяя различным классам выполнять различные действия при одном и том же вызове. </w:t>
      </w:r>
      <w:r w:rsidR="00252FF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Protected</w:t>
      </w:r>
      <w:r w:rsidR="00252FF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52FF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Variations</w:t>
      </w:r>
      <w:r w:rsidR="00252FF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Шаблон защищает элементы от изменения другими элементами (объектами или подсистемами) с помощью вынесения взаимодействия в фиксированный </w:t>
      </w:r>
      <w:hyperlink r:id="rId11" w:tooltip="Интерфейс (объектно-ориентированное программирование)" w:history="1">
        <w:r w:rsidR="00252FFC" w:rsidRPr="004F5217">
          <w:rPr>
            <w:rStyle w:val="ae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интерфейс</w:t>
        </w:r>
      </w:hyperlink>
      <w:r w:rsidR="00252FF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через который (и только через который) возможно взаимодействие между элементами. Поведение может варьироваться лишь через создание другой реализации интерфейса.</w:t>
      </w:r>
      <w:r w:rsidR="00A73A93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852670" w:rsidRPr="004F5217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4F5217">
        <w:rPr>
          <w:rFonts w:ascii="Times New Roman" w:hAnsi="Times New Roman" w:cs="Times New Roman"/>
          <w:color w:val="548DD4" w:themeColor="text2" w:themeTint="99"/>
        </w:rPr>
        <w:t>Приёмы объектно-ориентированного проектирования. Шаблоны проектирования</w:t>
      </w:r>
    </w:p>
    <w:p w:rsidR="00BF6C7B" w:rsidRPr="004F5217" w:rsidRDefault="00B06A6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Всего есть 23</w:t>
      </w:r>
      <w:r w:rsidR="00D8462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(5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порождающих,</w:t>
      </w:r>
      <w:r w:rsidR="00D8462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7 структурных и 11 поведенческих)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шаблона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GOF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Порождающие шаблоны определяют способы создания объектов. </w:t>
      </w:r>
      <w:r w:rsidR="00E839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Вообще можно сказать, названия говорят сами за себя. Шаблоны проектирования позволяют унифицировать архитектуру. Сделать ее удобной для поддержки в будущем, но на разработку придется потратить больше ресурсов.</w:t>
      </w:r>
    </w:p>
    <w:p w:rsidR="00BF6C7B" w:rsidRPr="004F5217" w:rsidRDefault="009135B6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Стратегия – самый часто используемый шаблон.</w:t>
      </w:r>
      <w:r w:rsidR="0036713C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Объединяет семейство алгоритмов под одним интерфейсом.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Состоит из интерфейса и его реализаций. Суть в том что мы используем например переменную интерфейсного типа и можем подставлять в нее разные реализации.</w:t>
      </w:r>
    </w:p>
    <w:p w:rsidR="00BF6C7B" w:rsidRPr="004F5217" w:rsidRDefault="009135B6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Итератор является поведенческим шаблоном. Цель – проход по списку. Состоит из интерфейса содержащего методы: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Object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next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and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hasNext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()</w:t>
      </w:r>
      <w:r w:rsidR="00D438CD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 Первый возвращает элемент и переводит указатель, второй проверяет есть ли еще элементы.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</w:t>
      </w:r>
    </w:p>
    <w:p w:rsidR="00BF6C7B" w:rsidRPr="004F5217" w:rsidRDefault="00D438CD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Decorator is structural pattern. Attaches additional responsibilities to an object dynamically. It </w:t>
      </w:r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provides a flexible alternative to </w:t>
      </w:r>
      <w:proofErr w:type="spellStart"/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subclassing</w:t>
      </w:r>
      <w:proofErr w:type="spellEnd"/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for extending functional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ity. Example: we have </w:t>
      </w:r>
      <w:proofErr w:type="gramStart"/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interface </w:t>
      </w:r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”</w:t>
      </w:r>
      <w:proofErr w:type="gramEnd"/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Item” which contains a method “void prepare()” . Class “Pizza” implements it. We have a class “</w:t>
      </w:r>
      <w:proofErr w:type="spellStart"/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PizzaDecorator</w:t>
      </w:r>
      <w:proofErr w:type="spellEnd"/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” which contains a field “Pizza”</w:t>
      </w:r>
      <w:r w:rsidR="00840D5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and implements “Item”. </w:t>
      </w:r>
      <w:proofErr w:type="gramStart"/>
      <w:r w:rsidR="00840D5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Also</w:t>
      </w:r>
      <w:proofErr w:type="gramEnd"/>
      <w:r w:rsidR="00840D5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there are distinct decorators, which extend </w:t>
      </w:r>
      <w:r w:rsidR="00C8507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40D5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“</w:t>
      </w:r>
      <w:proofErr w:type="spellStart"/>
      <w:r w:rsidR="00840D5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PizzaDecorator</w:t>
      </w:r>
      <w:proofErr w:type="spellEnd"/>
      <w:r w:rsidR="00840D5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” and override the method from interface. </w:t>
      </w:r>
    </w:p>
    <w:p w:rsidR="00BF6C7B" w:rsidRPr="004F5217" w:rsidRDefault="00826BE8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Шаблон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MVC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используется в приложения с графическим интерфейсом. Он определяет разделение ответственности между компонентами программы.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User sends a request to a controller. It manipulates with model. It pro</w:t>
      </w:r>
      <w:r w:rsidR="00B37338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cess data. Then model updates view and user sees the result. </w:t>
      </w:r>
    </w:p>
    <w:p w:rsidR="00BF6C7B" w:rsidRPr="004F5217" w:rsidRDefault="00842288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 xml:space="preserve">The Abstract Factory provides an interface for creating families of related or dependent objects without specifying their concrete classes. Consists of </w:t>
      </w:r>
      <w:r w:rsidR="00DA03B1" w:rsidRPr="004F5217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abstract factory class, factory implementations for various families,</w:t>
      </w:r>
      <w:r w:rsidR="00721243" w:rsidRPr="004F5217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 xml:space="preserve"> interfaces for various products, </w:t>
      </w:r>
      <w:proofErr w:type="gramStart"/>
      <w:r w:rsidR="00721243" w:rsidRPr="004F5217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>set</w:t>
      </w:r>
      <w:proofErr w:type="gramEnd"/>
      <w:r w:rsidR="00721243" w:rsidRPr="004F5217"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  <w:t xml:space="preserve"> of product implementations for various families.</w:t>
      </w:r>
    </w:p>
    <w:p w:rsidR="0041188D" w:rsidRPr="004F5217" w:rsidRDefault="00B52FF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Builder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is used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when the object needs t</w:t>
      </w:r>
      <w:r w:rsidR="00D6150E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 be created over several steps. It separates the construction of a complex object from its representation. Thereby the same construction process can create different representations. Consists of “</w:t>
      </w:r>
      <w:proofErr w:type="spellStart"/>
      <w:r w:rsidR="00D6150E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ObjectBuilder</w:t>
      </w:r>
      <w:proofErr w:type="spellEnd"/>
      <w:r w:rsidR="00D6150E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” interface, concrete implementations of it. Ass well there is a class “</w:t>
      </w:r>
      <w:proofErr w:type="spellStart"/>
      <w:r w:rsidR="00D6150E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ObjectBuilderDirector</w:t>
      </w:r>
      <w:proofErr w:type="spellEnd"/>
      <w:r w:rsidR="00D6150E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”</w:t>
      </w:r>
      <w:r w:rsidR="0041188D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and The Object itself. </w:t>
      </w:r>
    </w:p>
    <w:p w:rsidR="00BF6C7B" w:rsidRPr="004F5217" w:rsidRDefault="00B6057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Синглтон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гарантирует, что будет создан только один объект. Есть несколько способов реализации этого шаблона. Через перечисление, через обычный класс с полем для хранения объекта и приватного конструктора, а так же нужен будет публичный метод, который проверяет создан ли объект и возвращает имеющийся либо создает новый. А так же можно реализовать с помощью внутреннего класса.  </w:t>
      </w:r>
      <w:r w:rsidR="00D6150E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852670" w:rsidRPr="00511D73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511D73">
        <w:rPr>
          <w:rFonts w:ascii="Times New Roman" w:hAnsi="Times New Roman" w:cs="Times New Roman"/>
          <w:color w:val="548DD4" w:themeColor="text2" w:themeTint="99"/>
        </w:rPr>
        <w:t xml:space="preserve">Параметризация (обобщение) типов в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  <w:r w:rsidRPr="00511D73">
        <w:rPr>
          <w:rFonts w:ascii="Times New Roman" w:hAnsi="Times New Roman" w:cs="Times New Roman"/>
          <w:color w:val="548DD4" w:themeColor="text2" w:themeTint="99"/>
        </w:rPr>
        <w:t xml:space="preserve"> –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  <w:r w:rsidRPr="00511D73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Generic</w:t>
      </w:r>
      <w:r w:rsidRPr="00511D73">
        <w:rPr>
          <w:rFonts w:ascii="Times New Roman" w:hAnsi="Times New Roman" w:cs="Times New Roman"/>
          <w:color w:val="548DD4" w:themeColor="text2" w:themeTint="99"/>
        </w:rPr>
        <w:t xml:space="preserve"> (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since</w:t>
      </w:r>
      <w:r w:rsidRPr="00511D73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JDK</w:t>
      </w:r>
      <w:r w:rsidRPr="00511D73">
        <w:rPr>
          <w:rFonts w:ascii="Times New Roman" w:hAnsi="Times New Roman" w:cs="Times New Roman"/>
          <w:color w:val="548DD4" w:themeColor="text2" w:themeTint="99"/>
        </w:rPr>
        <w:t xml:space="preserve"> 5.0)</w:t>
      </w:r>
    </w:p>
    <w:p w:rsidR="00BF6C7B" w:rsidRPr="004F5217" w:rsidRDefault="001F02F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Дженерики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позволяют выявить многие ошибки на этапе компиляции, предотвращая потенциальные исключения.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При компиляции все типы параметров заменяются на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И информации о типе, который в него передавали, в классе нет. Внутри параметризированного блока мы можем использовать только методы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Object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23E7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После компиляции какая-либо информация о </w:t>
      </w:r>
      <w:proofErr w:type="spellStart"/>
      <w:r w:rsidR="00523E7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дженериках</w:t>
      </w:r>
      <w:proofErr w:type="spellEnd"/>
      <w:r w:rsidR="00523E7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стирается. Это называется "Стирание типов". Стирание типов и </w:t>
      </w:r>
      <w:proofErr w:type="spellStart"/>
      <w:r w:rsidR="00523E7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дженерики</w:t>
      </w:r>
      <w:proofErr w:type="spellEnd"/>
      <w:r w:rsidR="00523E7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сделаны так, чтобы обеспечить обратную совместимость со старыми версиями JDK.</w:t>
      </w:r>
      <w:r w:rsidR="00F472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BF6C7B" w:rsidRPr="004F5217" w:rsidRDefault="00BD029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</w:t>
      </w:r>
      <w:r w:rsidR="001F02FB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lass</w:t>
      </w:r>
      <w:proofErr w:type="spellEnd"/>
      <w:proofErr w:type="gramEnd"/>
      <w:r w:rsidR="001F02FB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1F02FB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Exam&lt;T&gt;{}</w:t>
      </w:r>
    </w:p>
    <w:p w:rsidR="00BD029E" w:rsidRPr="004F5217" w:rsidRDefault="00BD029E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interface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Item&lt;Y&gt;{}</w:t>
      </w:r>
    </w:p>
    <w:p w:rsidR="001C0994" w:rsidRPr="004F5217" w:rsidRDefault="001C0994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&lt;T&gt; </w:t>
      </w:r>
      <w:proofErr w:type="spellStart"/>
      <w:proofErr w:type="gramStart"/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CassName</w:t>
      </w:r>
      <w:proofErr w:type="spellEnd"/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 t){}</w:t>
      </w:r>
    </w:p>
    <w:p w:rsidR="001C0994" w:rsidRPr="004F5217" w:rsidRDefault="001C099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  <w:t xml:space="preserve">&lt;T&gt; void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method(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){}</w:t>
      </w:r>
    </w:p>
    <w:p w:rsidR="00BF6C7B" w:rsidRPr="004F5217" w:rsidRDefault="00523E7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int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method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(&lt;?&gt;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param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{…}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вопрос заменяет 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и мы можем использовать любой класс, который в любом случае будет происходить от 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Object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BF6C7B" w:rsidRPr="004F5217" w:rsidRDefault="00523E7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Class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Name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&lt;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&gt;{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field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;}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Вместо 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T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подставится реальный тип, который будет указан при создании объекта класса 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Name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Объект 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field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будет объектом типа, переданного в параметре типа 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T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Если в параметре 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T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передать тип 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 то экземпляр </w:t>
      </w:r>
      <w:r w:rsidR="00F4726A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field</w:t>
      </w:r>
      <w:r w:rsidR="00F4726A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будет иметь тип 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String</w:t>
      </w:r>
      <w:proofErr w:type="spellEnd"/>
    </w:p>
    <w:p w:rsidR="00BF6C7B" w:rsidRPr="004F5217" w:rsidRDefault="006734FD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Можно указать два и более параметров типа через запятую.</w:t>
      </w:r>
    </w:p>
    <w:p w:rsidR="006734FD" w:rsidRPr="004F5217" w:rsidRDefault="006734FD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class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9F5FDC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Hello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&lt;T, V&gt; {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T ob1;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</w:t>
      </w: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 ob2;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// Передать конструктору ссылки на объекты двух типов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</w:t>
      </w:r>
      <w:r w:rsidR="009F5FDC"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Hello </w:t>
      </w: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(T o1, V o2) {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ob1 = o1;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    ob2 = o2;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   }</w:t>
      </w:r>
    </w:p>
    <w:p w:rsidR="006734FD" w:rsidRPr="004F5217" w:rsidRDefault="006734FD" w:rsidP="004F5217">
      <w:pPr>
        <w:tabs>
          <w:tab w:val="left" w:pos="426"/>
        </w:tabs>
        <w:spacing w:after="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:rsidR="00BF6C7B" w:rsidRPr="004F5217" w:rsidRDefault="00662197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BFDFF"/>
        </w:rPr>
        <w:t>getSum</w:t>
      </w:r>
      <w:proofErr w:type="spellEnd"/>
      <w:proofErr w:type="gramEnd"/>
      <w:r w:rsidR="009F5FD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BFDFF"/>
        </w:rPr>
        <w:t>(</w:t>
      </w:r>
      <w:proofErr w:type="spellStart"/>
      <w:r w:rsidR="009F5FDC" w:rsidRPr="004F5217">
        <w:rPr>
          <w:rStyle w:val="hljs-name"/>
          <w:rFonts w:ascii="Times New Roman" w:hAnsi="Times New Roman"/>
          <w:color w:val="000000" w:themeColor="text1"/>
          <w:sz w:val="24"/>
          <w:szCs w:val="24"/>
        </w:rPr>
        <w:t>List</w:t>
      </w:r>
      <w:proofErr w:type="spellEnd"/>
      <w:r w:rsidR="009F5FDC" w:rsidRPr="004F5217">
        <w:rPr>
          <w:rStyle w:val="hljs-name"/>
          <w:rFonts w:ascii="Times New Roman" w:hAnsi="Times New Roman"/>
          <w:color w:val="000000" w:themeColor="text1"/>
          <w:sz w:val="24"/>
          <w:szCs w:val="24"/>
        </w:rPr>
        <w:t>&lt;</w:t>
      </w:r>
      <w:proofErr w:type="spellStart"/>
      <w:r w:rsidR="009F5FDC" w:rsidRPr="004F5217">
        <w:rPr>
          <w:rStyle w:val="hljs-name"/>
          <w:rFonts w:ascii="Times New Roman" w:hAnsi="Times New Roman"/>
          <w:color w:val="000000" w:themeColor="text1"/>
          <w:sz w:val="24"/>
          <w:szCs w:val="24"/>
        </w:rPr>
        <w:t>Account</w:t>
      </w:r>
      <w:proofErr w:type="spellEnd"/>
      <w:r w:rsidR="009F5FDC" w:rsidRPr="004F5217">
        <w:rPr>
          <w:rStyle w:val="hljs-name"/>
          <w:rFonts w:ascii="Times New Roman" w:hAnsi="Times New Roman"/>
          <w:color w:val="000000" w:themeColor="text1"/>
          <w:sz w:val="24"/>
          <w:szCs w:val="24"/>
        </w:rPr>
        <w:t>&gt;</w:t>
      </w:r>
      <w:r w:rsidR="009F5FD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BFDFF"/>
        </w:rPr>
        <w:t xml:space="preserve"> </w:t>
      </w:r>
      <w:proofErr w:type="spellStart"/>
      <w:r w:rsidR="009F5FD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BFDFF"/>
        </w:rPr>
        <w:t>accounts</w:t>
      </w:r>
      <w:proofErr w:type="spellEnd"/>
      <w:r w:rsidR="009F5FDC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BFDFF"/>
        </w:rPr>
        <w:t>)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BFDFF"/>
        </w:rPr>
        <w:t xml:space="preserve"> метод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принимает в качестве аргументов только список объектов класса </w:t>
      </w:r>
      <w:proofErr w:type="spellStart"/>
      <w:r w:rsidRPr="004F521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Это ограничение указано в самом методе, в его сигнатуре, программист просто не может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lastRenderedPageBreak/>
        <w:t>передать никакой другой список. Приведение типов (</w:t>
      </w:r>
      <w:proofErr w:type="spellStart"/>
      <w:r w:rsidRPr="004F5217">
        <w:rPr>
          <w:rStyle w:val="HTML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casting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) происходит на этапе компиляции. Не нужно приводить явно.</w:t>
      </w:r>
    </w:p>
    <w:p w:rsidR="00BF6C7B" w:rsidRPr="004F5217" w:rsidRDefault="00662197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&lt;T&gt;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 большой бук</w:t>
      </w:r>
      <w:r w:rsidR="00B41DC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вы</w:t>
      </w:r>
    </w:p>
    <w:p w:rsidR="00BF6C7B" w:rsidRPr="004F5217" w:rsidRDefault="00B41DC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1F114588" wp14:editId="74A54187">
            <wp:extent cx="6149340" cy="440951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918" cy="44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B" w:rsidRPr="004F5217" w:rsidRDefault="0076254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При переопределении методов в параметризированных классах, в си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гнатуре метода нужно указывать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параметр дочернего класса. </w:t>
      </w:r>
    </w:p>
    <w:p w:rsidR="00B41DCF" w:rsidRPr="004F5217" w:rsidRDefault="0076254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Приведение типов выполняется на этапе компиляции.</w:t>
      </w:r>
      <w:r w:rsidR="00275D4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Когда мы добавляем элемент в параметризированный список происходит неявное приведение. </w:t>
      </w: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List&lt;String&gt; strings = new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&lt;String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&gt;(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);</w:t>
      </w: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strings.add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"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abc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");</w:t>
      </w: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strings.add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1); //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тут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ошибка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компиляции</w:t>
      </w: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List strings = new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);</w:t>
      </w: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strings.add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(String)"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abc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");</w:t>
      </w:r>
    </w:p>
    <w:p w:rsidR="00275D4A" w:rsidRPr="004F5217" w:rsidRDefault="00275D4A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strings.add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(String) 1); //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ошибка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компиляции</w:t>
      </w:r>
    </w:p>
    <w:p w:rsidR="005F490E" w:rsidRPr="004F5217" w:rsidRDefault="005F490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Когда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джава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код превращается в байт-код, не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сохроняется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информация о типах-параметрах. Внутри байт-кода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&lt;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Cat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cats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не будет отличаться от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&lt;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String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strings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В байт-коде ничто не будет говорить о том, что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cats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— это список объектов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Cat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Информация об этом сотрется во время компиляции, и в байт код попадет только информация о том, что у в программе есть некий список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&lt;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&gt;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cats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784786" w:rsidRPr="004F5217" w:rsidRDefault="00784786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Методы не могут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создавать экземпляры типа-параметра через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new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Но есть другие способы.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&lt;T&gt; T </w:t>
      </w:r>
      <w:proofErr w:type="spellStart"/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genericCreate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 a) {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String s = </w:t>
      </w:r>
      <w:proofErr w:type="spellStart"/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a.toString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T result = (T</w:t>
      </w: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)s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;        // remains String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// T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new </w:t>
      </w: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T(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);       //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нельзя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ab/>
        <w:t xml:space="preserve">    Object result2;          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</w:t>
      </w: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if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a.getClass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().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getName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().contains("Integer"))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  result2 =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Integer.valueOf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(s); 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</w:t>
      </w: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else</w:t>
      </w:r>
      <w:proofErr w:type="gramEnd"/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  result2 = </w:t>
      </w:r>
      <w:proofErr w:type="spellStart"/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a.getClass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).cast(result); 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    </w:t>
      </w:r>
      <w:proofErr w:type="spellStart"/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return</w:t>
      </w:r>
      <w:proofErr w:type="spellEnd"/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(T)result2;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ab/>
        <w:t xml:space="preserve">  }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Массивы в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Java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ковариантны</w:t>
      </w:r>
      <w:proofErr w:type="spellEnd"/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String[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] strings = new String[] {"a", "b", "c"};</w:t>
      </w:r>
    </w:p>
    <w:p w:rsidR="00784786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Object[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]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arr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strings;   </w:t>
      </w:r>
    </w:p>
    <w:p w:rsidR="00881C1C" w:rsidRPr="004F5217" w:rsidRDefault="00784786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«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Дженерики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 xml:space="preserve">»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</w:rPr>
        <w:t>инвариантны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.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</w:p>
    <w:p w:rsidR="00881C1C" w:rsidRPr="004F5217" w:rsidRDefault="00881C1C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List&lt;Integer&gt;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ints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Arrays.asList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gram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1,2,3);</w:t>
      </w:r>
    </w:p>
    <w:p w:rsidR="00B41DCF" w:rsidRPr="004F5217" w:rsidRDefault="00881C1C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ab/>
        <w:t xml:space="preserve">List&lt;Number&gt;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nums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ints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; // compile-time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error.s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;</w:t>
      </w:r>
      <w:r w:rsidR="00784786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</w:t>
      </w:r>
    </w:p>
    <w:p w:rsidR="00852670" w:rsidRPr="00511D73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  <w:lang w:val="en-US"/>
        </w:rPr>
      </w:pPr>
      <w:r w:rsidRPr="00511D73">
        <w:rPr>
          <w:rFonts w:ascii="Times New Roman" w:hAnsi="Times New Roman" w:cs="Times New Roman"/>
          <w:color w:val="548DD4" w:themeColor="text2" w:themeTint="99"/>
        </w:rPr>
        <w:t>Библиотека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 xml:space="preserve"> </w:t>
      </w:r>
      <w:r w:rsidRPr="00511D73">
        <w:rPr>
          <w:rFonts w:ascii="Times New Roman" w:hAnsi="Times New Roman" w:cs="Times New Roman"/>
          <w:color w:val="548DD4" w:themeColor="text2" w:themeTint="99"/>
        </w:rPr>
        <w:t>контейнеров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 xml:space="preserve"> Java Collections Framework (since JDK 5.0)</w:t>
      </w:r>
    </w:p>
    <w:p w:rsidR="00BF6C7B" w:rsidRPr="004F5217" w:rsidRDefault="00E0076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Коллекции – это структуры для хранения данных разными способами. Коллекции дают больше гибкости и дополнительный функционал по сравнению с массивами. Для разных целей тот или иной способ хранения будет более эффективен.</w:t>
      </w:r>
    </w:p>
    <w:p w:rsidR="00BF6C7B" w:rsidRPr="004F5217" w:rsidRDefault="00E0076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Только ссылочные типы данных.</w:t>
      </w:r>
    </w:p>
    <w:p w:rsidR="00BF6C7B" w:rsidRPr="004F5217" w:rsidRDefault="00E0076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Интерфейс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Collection extends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Класс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AbstractCollection</w:t>
      </w:r>
      <w:proofErr w:type="spellEnd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implements Collection. 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 подобная иерархия наблюдается 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у каждого отдельного интерфейса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: 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sym w:font="Wingdings" w:char="F0DF"/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-----</w:t>
      </w:r>
      <w:proofErr w:type="spellStart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AbstractList</w:t>
      </w:r>
      <w:proofErr w:type="spellEnd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; 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Queue</w:t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sym w:font="Wingdings" w:char="F0DF"/>
      </w:r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-----</w:t>
      </w:r>
      <w:proofErr w:type="spellStart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AbstractQueue</w:t>
      </w:r>
      <w:proofErr w:type="spellEnd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… В абстрактных классах реализуется общий функционал. А конкретные классы такие как </w:t>
      </w:r>
      <w:proofErr w:type="spellStart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PriorityQueue</w:t>
      </w:r>
      <w:proofErr w:type="spellEnd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="008B79A6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 реализуют соответствующие интерфейсы и наследуют абстрактные классы.</w:t>
      </w:r>
    </w:p>
    <w:p w:rsidR="001C0994" w:rsidRPr="004F5217" w:rsidRDefault="001C099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java.util</w:t>
      </w:r>
      <w:proofErr w:type="spellEnd"/>
    </w:p>
    <w:p w:rsidR="001C0994" w:rsidRPr="004F5217" w:rsidRDefault="001C099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Iterator&lt;E&gt; iterator(); </w:t>
      </w:r>
    </w:p>
    <w:p w:rsidR="00BF6C7B" w:rsidRPr="004F5217" w:rsidRDefault="001C099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&lt;E&gt;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index)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возвращает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объект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итератор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,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у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которого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есть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методы</w:t>
      </w:r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hasNext</w:t>
      </w:r>
      <w:proofErr w:type="spellEnd"/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() and next(). </w:t>
      </w:r>
      <w:proofErr w:type="spellStart"/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="002957C5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позволяет пройти по списку в обоих направлениях.</w:t>
      </w:r>
    </w:p>
    <w:p w:rsidR="00BF6C7B" w:rsidRPr="004F5217" w:rsidRDefault="002957C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Все коллекции кроме карты реализуют интерфейс </w:t>
      </w:r>
      <w:proofErr w:type="spellStart"/>
      <w:r w:rsidR="009C165B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="009C165B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также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есть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Iterator &amp;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</w:t>
      </w:r>
    </w:p>
    <w:p w:rsidR="002957C5" w:rsidRPr="004F5217" w:rsidRDefault="009C165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знает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об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Iterator.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extends Iterator.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содержит метод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Iterator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iterator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который возвращает объект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Iterator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9C165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</w:rPr>
        <w:t>ConcurrentModificationException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 во</w:t>
      </w:r>
      <w:r w:rsidR="00650E31" w:rsidRPr="004F5217">
        <w:rPr>
          <w:rFonts w:ascii="Times New Roman" w:hAnsi="Times New Roman"/>
          <w:color w:val="000000" w:themeColor="text1"/>
          <w:sz w:val="24"/>
          <w:szCs w:val="24"/>
        </w:rPr>
        <w:t>зникает при удалении элемента во время обхода в цикле.</w:t>
      </w:r>
    </w:p>
    <w:p w:rsidR="00BF6C7B" w:rsidRPr="004F5217" w:rsidRDefault="00650E3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Iterable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allows to use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foreach</w:t>
      </w:r>
      <w:proofErr w:type="spellEnd"/>
    </w:p>
    <w:p w:rsidR="00784786" w:rsidRPr="004F5217" w:rsidRDefault="00784786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size ()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isEmpty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contains (Object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containsAll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(Collection&lt;?&gt; c)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equals (Object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addAll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(Collection&lt;? extends E&gt; from)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remove (Object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removeAll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(Collection&lt;?&gt; c)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void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clear ()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lastRenderedPageBreak/>
        <w:t>boolean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retainAll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(Collection&lt;?&gt; c)</w:t>
      </w:r>
    </w:p>
    <w:p w:rsidR="00B83571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Object[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toArray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()</w:t>
      </w:r>
    </w:p>
    <w:p w:rsidR="00BF6C7B" w:rsidRPr="004F5217" w:rsidRDefault="00B83571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  <w:t xml:space="preserve">&lt;T&gt;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T[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toArray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(T[]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arrayToFill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</w:t>
      </w:r>
    </w:p>
    <w:p w:rsidR="00B83571" w:rsidRPr="004F5217" w:rsidRDefault="0023772D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обеспечивает доступ по индексу, элементы хранятся в порядке добавления.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Set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гарантирует уникальность элементов.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SortedSet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гара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нтирует, что элементы будут отсортированы.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NavigableSet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добавля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ю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т дополнительный функционал: взятие первого, последнего элементов, поиск минимального и максимального…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Queue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определят методы для работы с очередью: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peek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poll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…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Deque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определяет методы для работы двунаправленной очереди: </w:t>
      </w:r>
      <w:proofErr w:type="spellStart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getLast</w:t>
      </w:r>
      <w:proofErr w:type="spellEnd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getFirst</w:t>
      </w:r>
      <w:proofErr w:type="spellEnd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offerFirst</w:t>
      </w:r>
      <w:proofErr w:type="spellEnd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offerLast</w:t>
      </w:r>
      <w:proofErr w:type="spellEnd"/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</w:t>
      </w:r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Map</w:t>
      </w:r>
      <w:r w:rsidR="000965A9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определяет методы для работы словаря. </w:t>
      </w:r>
      <w:proofErr w:type="spellStart"/>
      <w:r w:rsidR="00EB06CC" w:rsidRPr="004F5217">
        <w:rPr>
          <w:rFonts w:ascii="Times New Roman" w:hAnsi="Times New Roman"/>
          <w:color w:val="000000" w:themeColor="text1"/>
          <w:sz w:val="24"/>
          <w:szCs w:val="24"/>
        </w:rPr>
        <w:t>SortedMap</w:t>
      </w:r>
      <w:proofErr w:type="spellEnd"/>
      <w:r w:rsidR="00EB06CC"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EB06CC" w:rsidRPr="004F5217">
        <w:rPr>
          <w:rFonts w:ascii="Times New Roman" w:hAnsi="Times New Roman"/>
          <w:color w:val="000000" w:themeColor="text1"/>
          <w:sz w:val="24"/>
          <w:szCs w:val="24"/>
        </w:rPr>
        <w:t>Navigable</w:t>
      </w:r>
      <w:proofErr w:type="spellEnd"/>
      <w:r w:rsidR="00EB06CC"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Map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EB06CC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обеспечивают упорядоченность элементов и дополнительный функционал для работы в </w:t>
      </w:r>
      <w:r w:rsidR="00EB06CC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Map</w:t>
      </w:r>
      <w:r w:rsidR="00EB06CC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</w:p>
    <w:p w:rsidR="001C0994" w:rsidRPr="004F5217" w:rsidRDefault="00E418F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AbstractCollection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AbstractSequentialList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AbstractList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AbstractMap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AbstractSet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AbstractQueue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>реализуют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>общие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>методы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>для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>своих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>интерфейсов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.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Например не смотря на то что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and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 реализованы по разному, они имеют совершенно одинаковые методы </w:t>
      </w:r>
      <w:proofErr w:type="spellStart"/>
      <w:proofErr w:type="gram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indexOf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o),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clear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().</w:t>
      </w:r>
    </w:p>
    <w:p w:rsidR="001C0994" w:rsidRPr="004F5217" w:rsidRDefault="005F07B3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="0095081C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основан на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массиве.  Взятие элемента 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Log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(1). Вставка, удаление, добавление 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log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</w:t>
      </w:r>
      <w:r w:rsidR="00A91B5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). Используем когда известно количество элементов и список будет редко изменяться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DEFAULT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_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CAPACITY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= 10.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newCapacity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oldCapacity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+ (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oldCapacity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&gt;&gt; 1);</w:t>
      </w:r>
    </w:p>
    <w:p w:rsidR="001C0994" w:rsidRPr="004F5217" w:rsidRDefault="001C099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LinkedList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основан на двусвязном спис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ке. Содержит поля с первым и по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следним элементом. Вставка, удаление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log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(1). Взятие элемента и поиск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log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(n).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Но если вставлять в конец или начало, то будет быстрее.</w:t>
      </w:r>
    </w:p>
    <w:p w:rsidR="00BF6C7B" w:rsidRPr="004F5217" w:rsidRDefault="00A94F0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Коллекции по сравнению с массивом позволяют работать с абстракцией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="00050DB2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Размерность массива нельзя изменить. </w:t>
      </w:r>
      <w:proofErr w:type="spellStart"/>
      <w:r w:rsidR="00050DB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="00050DB2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используем когда известно количество элементов и список будет редко изменяться. </w:t>
      </w:r>
      <w:proofErr w:type="spellStart"/>
      <w:r w:rsidR="00050DB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="00050DB2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050DB2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используем когда часто добавляем, удаляем.</w:t>
      </w:r>
    </w:p>
    <w:p w:rsidR="00BF6C7B" w:rsidRPr="004F5217" w:rsidRDefault="00050DB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Цикл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метод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foreach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взятие итератора.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позволяет проходить в обе стороны.</w:t>
      </w:r>
    </w:p>
    <w:p w:rsidR="00BF6C7B" w:rsidRPr="004F5217" w:rsidRDefault="00BD39C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Iteator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только в одну сторону,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ListIteratior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 обе стороны.</w:t>
      </w:r>
    </w:p>
    <w:p w:rsidR="00BF6C7B" w:rsidRPr="004F5217" w:rsidRDefault="00B537F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Реализация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Set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гарантирует уникальность элементов.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реализован на основе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Когда мы добавляем новый элемент в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он добавляется вместо ключа в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а вместо значения объект-заглушка.  В свою очередь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Реализован на основе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асоциативного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массива. В каждой ячейке массива содержится ссылка на связанный список, это необходимо если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-коды ключей совпадут.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LinkedHashSet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сохраняет порядок добавления элементов.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TreeSet</w:t>
      </w:r>
      <w:proofErr w:type="spellEnd"/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основан на красно-черном дереве и поддерживает упорядоченность, для сравнения объектов используется 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Comparator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and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</w:t>
      </w:r>
      <w:r w:rsidR="00B83A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BF6C7B" w:rsidRPr="004F5217" w:rsidRDefault="002F60E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В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берется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хешкод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 этому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хешкоду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элемент размещается в ассоциативном массиве. Если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хешкоды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совпадают тогда проверка на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equals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если различны, то по одному </w:t>
      </w:r>
      <w:proofErr w:type="spellStart"/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хешкоду</w:t>
      </w:r>
      <w:proofErr w:type="spellEnd"/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будет несколько элементов в связном списке. Если равны то замена (по сути ничего не изменится для пользователя).  </w:t>
      </w:r>
      <w:proofErr w:type="spellStart"/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TreeSet</w:t>
      </w:r>
      <w:proofErr w:type="spellEnd"/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поддерживает упорядоченность, для сравнения объектов используется 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Comparator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and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</w:t>
      </w:r>
      <w:r w:rsidR="00EC678F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Переопределенные методы возвращают положительное, отрицательное число либо ноль. &lt;, &gt;, =.  </w:t>
      </w:r>
    </w:p>
    <w:p w:rsidR="00BF6C7B" w:rsidRPr="004F5217" w:rsidRDefault="00500833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We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can not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add null into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TreeSet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as we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can not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call method on null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pointer(</w:t>
      </w:r>
      <w:proofErr w:type="spellStart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compareTo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()).</w:t>
      </w:r>
    </w:p>
    <w:p w:rsidR="001C0994" w:rsidRPr="004F5217" w:rsidRDefault="0059422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Очереди работают по принципу – первый вошел, первый вышел.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implements Queue.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также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PriorityQueue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implements Queue.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Очередь с приоритетом значит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что элементы будут сравниваться при добавлении и размещаться по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очереди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но среди элементов равных с ними. Сравнение осуществляется по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comparator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Deque</w:t>
      </w:r>
      <w:proofErr w:type="spellEnd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двунаправленная очередь, элементы можно брать и добавлять в обе стороны. Есть две реализации – на основе </w:t>
      </w:r>
      <w:proofErr w:type="spellStart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and</w:t>
      </w:r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ArrayDequeue</w:t>
      </w:r>
      <w:proofErr w:type="spellEnd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названия описывают реализацию. </w:t>
      </w:r>
      <w:proofErr w:type="spellStart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потребляет больше памяти чем </w:t>
      </w:r>
      <w:proofErr w:type="spellStart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ArrayDequeue</w:t>
      </w:r>
      <w:proofErr w:type="spellEnd"/>
      <w:r w:rsidR="008600D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а также больше ресурсов для итерации. </w:t>
      </w:r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Единственная лучшая операция связанного списка - удаление текущего элемента во время итерации.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Vector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устаревшая структура, основанная на массиве, все методы синхронизированы.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Stack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работает по принципу первый вошел – последний вышел, методы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peek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</w:t>
      </w:r>
      <w:proofErr w:type="spellStart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poll</w:t>
      </w:r>
      <w:proofErr w:type="spellEnd"/>
      <w:r w:rsidR="001C099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0E4C77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lastRenderedPageBreak/>
        <w:t>HashMap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- при добавлении элемента берется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-код ключа и элемент помещается в ассоциативный массив в ячейку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соответсвующую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-коду. Если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-коды совпадают тогда ключи проверяются по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equals</w:t>
      </w:r>
      <w:r w:rsidR="00F94A20">
        <w:rPr>
          <w:rFonts w:ascii="Times New Roman" w:hAnsi="Times New Roman"/>
          <w:bCs/>
          <w:color w:val="000000" w:themeColor="text1"/>
          <w:sz w:val="24"/>
          <w:szCs w:val="24"/>
        </w:rPr>
        <w:t>, если все-</w:t>
      </w:r>
      <w:bookmarkStart w:id="0" w:name="_GoBack"/>
      <w:bookmarkEnd w:id="0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таки ключи различны, то новый элем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ент помещается в связный список, таким образом одному </w:t>
      </w:r>
      <w:proofErr w:type="spellStart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хеш</w:t>
      </w:r>
      <w:proofErr w:type="spellEnd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-коду соответствует список содержащий несколько элементов. Поиск, вставка, удаление – среднее(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log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(1)), худшее(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log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)). </w:t>
      </w:r>
      <w:proofErr w:type="spellStart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LoadFactor</w:t>
      </w:r>
      <w:proofErr w:type="spellEnd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= 0</w:t>
      </w:r>
      <w:proofErr w:type="gramStart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,75</w:t>
      </w:r>
      <w:proofErr w:type="gramEnd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DefaultCapasity</w:t>
      </w:r>
      <w:proofErr w:type="spellEnd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= 16.  </w:t>
      </w:r>
      <w:proofErr w:type="spellStart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LinkedHashMap</w:t>
      </w:r>
      <w:proofErr w:type="spellEnd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поддерживает порядок добавления. </w:t>
      </w:r>
      <w:proofErr w:type="spellStart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TreeMap</w:t>
      </w:r>
      <w:proofErr w:type="spellEnd"/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поддерживает по 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Comparator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</w:t>
      </w:r>
      <w:r w:rsidR="008E21D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</w:p>
    <w:p w:rsidR="00BF6C7B" w:rsidRPr="004F5217" w:rsidRDefault="008E21D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Произойдет замена старого значения на новое.</w:t>
      </w:r>
    </w:p>
    <w:p w:rsidR="00BF6C7B" w:rsidRPr="004F5217" w:rsidRDefault="00AF486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У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потокобезопасных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контейнеров синхронизированные методы.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Vector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позволяет брать элементы по индексу, элементы хранятся в порядке добавления.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Stack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предоставляет возможность хранения по модели стек – первый вошел, последний вышел.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HashTable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–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аналог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HeshMap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но не может хранить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null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:rsidR="0068358C" w:rsidRPr="004F5217" w:rsidRDefault="00AF486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не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потокобезопасен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 отличие от </w:t>
      </w:r>
      <w:r w:rsidR="0068358C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Vector</w:t>
      </w:r>
      <w:r w:rsidR="0068358C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и </w:t>
      </w:r>
      <w:r w:rsidR="0068358C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Stack</w:t>
      </w:r>
      <w:r w:rsidR="0068358C" w:rsidRPr="004F5217">
        <w:rPr>
          <w:rFonts w:ascii="Times New Roman" w:hAnsi="Times New Roman"/>
          <w:color w:val="000000" w:themeColor="text1"/>
          <w:sz w:val="24"/>
          <w:szCs w:val="24"/>
        </w:rPr>
        <w:t>, соответственно работает быстрее.</w:t>
      </w:r>
    </w:p>
    <w:p w:rsidR="0068358C" w:rsidRPr="004F5217" w:rsidRDefault="0068358C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HashTable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synchronize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– аналог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HeshMap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но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HashTable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не может хранить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null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Не рекомендуется использовать 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HashTable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даже в многопоточных приложениях.</w:t>
      </w:r>
    </w:p>
    <w:p w:rsidR="00AF486A" w:rsidRPr="004F5217" w:rsidRDefault="0068358C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Collections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collection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service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r w:rsidR="00B955E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Предоставляет дополнительный функционал для работы с коллекциями. </w:t>
      </w:r>
      <w:r w:rsidR="00B955E8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Arrays – </w:t>
      </w:r>
      <w:proofErr w:type="spellStart"/>
      <w:r w:rsidR="00B955E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соответсвенно</w:t>
      </w:r>
      <w:proofErr w:type="spellEnd"/>
      <w:r w:rsidR="00B955E8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</w:t>
      </w:r>
      <w:r w:rsidR="00155C85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hyperlink r:id="rId13" w:anchor="binarySearch(byte[],%20byte)" w:history="1">
        <w:proofErr w:type="spellStart"/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binarySearch</w:t>
        </w:r>
        <w:proofErr w:type="spellEnd"/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(byte[] a, byte key), </w:t>
      </w:r>
      <w:hyperlink r:id="rId14" w:anchor="copyOf(boolean[],%20int)" w:history="1">
        <w:proofErr w:type="spellStart"/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copyOf</w:t>
        </w:r>
        <w:proofErr w:type="spellEnd"/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boolean</w:t>
      </w:r>
      <w:proofErr w:type="spellEnd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[] original, </w:t>
      </w:r>
      <w:proofErr w:type="spellStart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int</w:t>
      </w:r>
      <w:proofErr w:type="spellEnd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proofErr w:type="spellStart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newLength</w:t>
      </w:r>
      <w:proofErr w:type="spellEnd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), </w:t>
      </w:r>
      <w:hyperlink r:id="rId15" w:anchor="deepEquals(java.lang.Object[],%20java.lang.Object[])" w:history="1">
        <w:proofErr w:type="spellStart"/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deepEquals</w:t>
        </w:r>
        <w:proofErr w:type="spellEnd"/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hyperlink r:id="rId16" w:tooltip="class in java.lang" w:history="1"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Object</w:t>
        </w:r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[] a1, </w:t>
      </w:r>
      <w:hyperlink r:id="rId17" w:tooltip="class in java.lang" w:history="1"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Object</w:t>
        </w:r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[] a2), </w:t>
      </w:r>
      <w:hyperlink r:id="rId18" w:anchor="sort(int[])" w:history="1"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EEEEEF"/>
            <w:lang w:val="en-US"/>
          </w:rPr>
          <w:t>sort</w:t>
        </w:r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EEEEEF"/>
          <w:lang w:val="en-US"/>
        </w:rPr>
        <w:t>(</w:t>
      </w:r>
      <w:proofErr w:type="spellStart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EEEEEF"/>
          <w:lang w:val="en-US"/>
        </w:rPr>
        <w:t>int</w:t>
      </w:r>
      <w:proofErr w:type="spellEnd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EEEEEF"/>
          <w:lang w:val="en-US"/>
        </w:rPr>
        <w:t xml:space="preserve">[] a), </w:t>
      </w:r>
      <w:hyperlink r:id="rId19" w:anchor="toString(int[])" w:history="1">
        <w:proofErr w:type="spellStart"/>
        <w:r w:rsidR="00155C85" w:rsidRPr="004F5217">
          <w:rPr>
            <w:rStyle w:val="ae"/>
            <w:rFonts w:ascii="Times New Roman" w:hAnsi="Times New Roman"/>
            <w:bCs/>
            <w:color w:val="000000" w:themeColor="text1"/>
            <w:sz w:val="24"/>
            <w:szCs w:val="24"/>
            <w:u w:val="none"/>
            <w:shd w:val="clear" w:color="auto" w:fill="FFFFFF"/>
            <w:lang w:val="en-US"/>
          </w:rPr>
          <w:t>toString</w:t>
        </w:r>
        <w:proofErr w:type="spellEnd"/>
      </w:hyperlink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int</w:t>
      </w:r>
      <w:proofErr w:type="spellEnd"/>
      <w:r w:rsidR="00155C85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  <w:lang w:val="en-US"/>
        </w:rPr>
        <w:t>[] a)…</w:t>
      </w:r>
    </w:p>
    <w:p w:rsidR="00BF6C7B" w:rsidRPr="004F5217" w:rsidRDefault="00003753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Что бы отсортировать коллекцию, необходимо чтобы ее элементы реализовывали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Comparator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LinkedHashSet</w:t>
      </w:r>
      <w:proofErr w:type="spellEnd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-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 элементы хранятся в порядке добавления.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TreeHashMap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TreeSet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-  элементы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хранятся в отсортированном виде.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HashMap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HashSet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…- в случайном порядке.</w:t>
      </w:r>
    </w:p>
    <w:p w:rsidR="00BF6C7B" w:rsidRPr="004F5217" w:rsidRDefault="00003753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Comparable.</w:t>
      </w:r>
    </w:p>
    <w:p w:rsidR="00BF6C7B" w:rsidRPr="004F5217" w:rsidRDefault="007B4BA9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Если у нас есть доступ к коду класса, то можно реализовать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Comparable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 Если доступа нет, то нужно создать дополнительный класс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который реализует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Comparator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передать объект этого класса в конструктор коллекции.  </w:t>
      </w:r>
    </w:p>
    <w:p w:rsidR="00BF6C7B" w:rsidRPr="004F5217" w:rsidRDefault="003E724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Создать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объект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5217">
        <w:rPr>
          <w:rStyle w:val="crayon-i"/>
          <w:rFonts w:ascii="Times New Roman" w:hAnsi="Times New Roman"/>
          <w:color w:val="000000" w:themeColor="text1"/>
          <w:sz w:val="24"/>
          <w:szCs w:val="24"/>
          <w:lang w:val="en-US"/>
        </w:rPr>
        <w:t>UnmodifiableSortedSet</w:t>
      </w:r>
      <w:proofErr w:type="spellEnd"/>
      <w:proofErr w:type="gramStart"/>
      <w:r w:rsidRPr="004F5217">
        <w:rPr>
          <w:rStyle w:val="crayon-h"/>
          <w:rFonts w:ascii="Times New Roman" w:hAnsi="Times New Roman"/>
          <w:color w:val="000000" w:themeColor="text1"/>
          <w:sz w:val="24"/>
          <w:szCs w:val="24"/>
          <w:lang w:val="en-US"/>
        </w:rPr>
        <w:t>&lt;&gt;</w:t>
      </w:r>
      <w:r w:rsidRPr="004F5217">
        <w:rPr>
          <w:rStyle w:val="crayon-sy"/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Style w:val="crayon-i"/>
          <w:rFonts w:ascii="Times New Roman" w:hAnsi="Times New Roman"/>
          <w:color w:val="000000" w:themeColor="text1"/>
          <w:sz w:val="24"/>
          <w:szCs w:val="24"/>
          <w:lang w:val="en-US"/>
        </w:rPr>
        <w:t>s</w:t>
      </w:r>
      <w:r w:rsidR="0036713C" w:rsidRPr="004F5217">
        <w:rPr>
          <w:rStyle w:val="crayon-i"/>
          <w:rFonts w:ascii="Times New Roman" w:hAnsi="Times New Roman"/>
          <w:color w:val="000000" w:themeColor="text1"/>
          <w:sz w:val="24"/>
          <w:szCs w:val="24"/>
          <w:lang w:val="en-US"/>
        </w:rPr>
        <w:t>et</w:t>
      </w:r>
      <w:r w:rsidRPr="004F5217">
        <w:rPr>
          <w:rStyle w:val="crayon-sy"/>
          <w:rFonts w:ascii="Times New Roman" w:hAnsi="Times New Roman"/>
          <w:color w:val="000000" w:themeColor="text1"/>
          <w:sz w:val="24"/>
          <w:szCs w:val="24"/>
          <w:lang w:val="en-US"/>
        </w:rPr>
        <w:t>);</w:t>
      </w:r>
      <w:r w:rsidR="0036713C"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36713C" w:rsidRPr="004F5217">
        <w:rPr>
          <w:rStyle w:val="crayon-i"/>
          <w:rFonts w:ascii="Times New Roman" w:hAnsi="Times New Roman"/>
          <w:color w:val="000000" w:themeColor="text1"/>
          <w:sz w:val="24"/>
          <w:szCs w:val="24"/>
          <w:lang w:val="en-US"/>
        </w:rPr>
        <w:t>UnmodifiableList</w:t>
      </w:r>
      <w:proofErr w:type="spellEnd"/>
      <w:r w:rsidR="0036713C" w:rsidRPr="004F5217">
        <w:rPr>
          <w:rStyle w:val="crayon-h"/>
          <w:rFonts w:ascii="Times New Roman" w:hAnsi="Times New Roman"/>
          <w:color w:val="000000" w:themeColor="text1"/>
          <w:sz w:val="24"/>
          <w:szCs w:val="24"/>
          <w:lang w:val="en-US"/>
        </w:rPr>
        <w:t>&lt;&gt;</w:t>
      </w:r>
      <w:r w:rsidR="0036713C" w:rsidRPr="004F5217">
        <w:rPr>
          <w:rStyle w:val="crayon-sy"/>
          <w:rFonts w:ascii="Times New Roman" w:hAnsi="Times New Roman"/>
          <w:color w:val="000000" w:themeColor="text1"/>
          <w:sz w:val="24"/>
          <w:szCs w:val="24"/>
          <w:lang w:val="en-US"/>
        </w:rPr>
        <w:t>(</w:t>
      </w:r>
      <w:r w:rsidR="0036713C" w:rsidRPr="004F5217">
        <w:rPr>
          <w:rStyle w:val="crayon-i"/>
          <w:rFonts w:ascii="Times New Roman" w:hAnsi="Times New Roman"/>
          <w:color w:val="000000" w:themeColor="text1"/>
          <w:sz w:val="24"/>
          <w:szCs w:val="24"/>
          <w:lang w:val="en-US"/>
        </w:rPr>
        <w:t>list</w:t>
      </w:r>
      <w:r w:rsidR="0036713C" w:rsidRPr="004F5217">
        <w:rPr>
          <w:rStyle w:val="crayon-sy"/>
          <w:rFonts w:ascii="Times New Roman" w:hAnsi="Times New Roman"/>
          <w:color w:val="000000" w:themeColor="text1"/>
          <w:sz w:val="24"/>
          <w:szCs w:val="24"/>
          <w:lang w:val="en-US"/>
        </w:rPr>
        <w:t>)…</w:t>
      </w:r>
    </w:p>
    <w:p w:rsidR="00BF6C7B" w:rsidRPr="004F5217" w:rsidRDefault="0036713C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Стратегия – самый часто используемый шаблон. Объединяет семейство алгоритмов под одним интерфейсом.  Состоит из интерфейса и его реализаций. Суть в том что мы используем например переменную интерфейсного типа и можем подставлять в нее разные реализации.</w:t>
      </w:r>
    </w:p>
    <w:p w:rsidR="00852670" w:rsidRPr="00511D73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511D73">
        <w:rPr>
          <w:rFonts w:ascii="Times New Roman" w:hAnsi="Times New Roman" w:cs="Times New Roman"/>
          <w:color w:val="548DD4" w:themeColor="text2" w:themeTint="99"/>
        </w:rPr>
        <w:t xml:space="preserve">Основы потоков ввода-вывода в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</w:p>
    <w:p w:rsidR="00BF6C7B" w:rsidRPr="004F5217" w:rsidRDefault="00E627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Файл- это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именованная область данных на </w:t>
      </w:r>
      <w:hyperlink r:id="rId20" w:tooltip="Носитель информации" w:history="1">
        <w:r w:rsidRPr="004F5217">
          <w:rPr>
            <w:rStyle w:val="ae"/>
            <w:rFonts w:ascii="Times New Roman" w:hAnsi="Times New Roman"/>
            <w:color w:val="000000" w:themeColor="text1"/>
            <w:sz w:val="24"/>
            <w:szCs w:val="24"/>
            <w:u w:val="none"/>
            <w:shd w:val="clear" w:color="auto" w:fill="FFFFFF"/>
          </w:rPr>
          <w:t>носителе информации</w:t>
        </w:r>
      </w:hyperlink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 Атрибут файла – это характеристика, описывающая файл, например скрытый или только для чтения.</w:t>
      </w:r>
    </w:p>
    <w:p w:rsidR="00BF6C7B" w:rsidRPr="004F5217" w:rsidRDefault="00E627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Файловая система — порядок, определяющий способ организации, хранения и именования данных на носителях. Файловая система позволяет создавать, читать, искать, защищать, удалять файлы.</w:t>
      </w:r>
    </w:p>
    <w:p w:rsidR="00BF6C7B" w:rsidRPr="004F5217" w:rsidRDefault="00E6270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Бинарные и текстовые.</w:t>
      </w:r>
    </w:p>
    <w:p w:rsidR="00BF6C7B" w:rsidRPr="004F5217" w:rsidRDefault="00CA7C2C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Здесь поток – это абстракция</w:t>
      </w:r>
      <w:r w:rsidR="004F521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7F7FA"/>
        </w:rPr>
        <w:t>которая используется для чтения или записи информации в файл, консоль или сокет. Есть потоки ввода и вывода.</w:t>
      </w:r>
    </w:p>
    <w:p w:rsidR="00BF6C7B" w:rsidRPr="004F5217" w:rsidRDefault="001704E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Физически, поток –это последовательность данных.</w:t>
      </w:r>
    </w:p>
    <w:p w:rsidR="00BF6C7B" w:rsidRPr="004F5217" w:rsidRDefault="00B9343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Java.io;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java.nio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</w:t>
      </w:r>
    </w:p>
    <w:p w:rsidR="00BF6C7B" w:rsidRPr="004F5217" w:rsidRDefault="00B9343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Decorator pattern.</w:t>
      </w:r>
    </w:p>
    <w:p w:rsidR="00B9343A" w:rsidRPr="004F5217" w:rsidRDefault="00B9343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Ввод-вывод; Текстовые и бинарные. Буферизированные и нет.</w:t>
      </w:r>
    </w:p>
    <w:p w:rsidR="00BF6C7B" w:rsidRPr="004F5217" w:rsidRDefault="00A76D49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На самом низком уровне иерархии </w:t>
      </w:r>
      <w:bookmarkStart w:id="1" w:name="keyword6"/>
      <w:bookmarkEnd w:id="1"/>
      <w:r w:rsidRPr="004F5217">
        <w:rPr>
          <w:rStyle w:val="keyword"/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потоков ввода-вывода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находятся потоки, оперирующие байтами. Это объясняется тем, что многие устройства при выполнении операций ввода-вывода ориентированы на байты. </w:t>
      </w:r>
      <w:r w:rsidR="00B9343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C87074" w:rsidRPr="004F5217" w:rsidRDefault="00C8707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Closeable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Flushable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функциональные интерфейсы, содержащие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мето-ды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close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flush.close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() – закрывает поток.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Flash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 – выводит все из буфера.</w:t>
      </w:r>
    </w:p>
    <w:p w:rsidR="00BF6C7B" w:rsidRPr="004F5217" w:rsidRDefault="00C4504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Древо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IOExeption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является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checked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так как происходит взаимодействие с операционной системой, неконтролируемой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jvm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FileNotFoundException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EOFException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</w:t>
      </w:r>
    </w:p>
    <w:p w:rsidR="00BF6C7B" w:rsidRPr="004F5217" w:rsidRDefault="00C4504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Предоставляют функционал для чтения и зап</w:t>
      </w:r>
      <w:r w:rsidR="007F42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иси данных в байтовом виде. Класс </w:t>
      </w:r>
      <w:proofErr w:type="spellStart"/>
      <w:r w:rsidR="007F429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InputStream</w:t>
      </w:r>
      <w:proofErr w:type="spellEnd"/>
      <w:r w:rsidR="007F429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: </w:t>
      </w:r>
      <w:proofErr w:type="spellStart"/>
      <w:r w:rsidRPr="004F5217">
        <w:rPr>
          <w:rStyle w:val="af1"/>
          <w:rFonts w:ascii="Times New Roman" w:hAnsi="Times New Roman"/>
          <w:bCs/>
          <w:i w:val="0"/>
          <w:color w:val="000000" w:themeColor="text1"/>
          <w:sz w:val="24"/>
          <w:szCs w:val="24"/>
          <w:shd w:val="clear" w:color="auto" w:fill="FFFFFF"/>
        </w:rPr>
        <w:t>int</w:t>
      </w:r>
      <w:proofErr w:type="spellEnd"/>
      <w:r w:rsidRPr="004F5217">
        <w:rPr>
          <w:rStyle w:val="af1"/>
          <w:rFonts w:ascii="Times New Roman" w:hAnsi="Times New Roman"/>
          <w:bCs/>
          <w:i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F5217">
        <w:rPr>
          <w:rStyle w:val="af1"/>
          <w:rFonts w:ascii="Times New Roman" w:hAnsi="Times New Roman"/>
          <w:bCs/>
          <w:i w:val="0"/>
          <w:color w:val="000000" w:themeColor="text1"/>
          <w:sz w:val="24"/>
          <w:szCs w:val="24"/>
          <w:shd w:val="clear" w:color="auto" w:fill="FFFFFF"/>
        </w:rPr>
        <w:t>read</w:t>
      </w:r>
      <w:proofErr w:type="spellEnd"/>
      <w:r w:rsidRPr="004F5217">
        <w:rPr>
          <w:rStyle w:val="af1"/>
          <w:rFonts w:ascii="Times New Roman" w:hAnsi="Times New Roman"/>
          <w:bCs/>
          <w:i w:val="0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4F5217">
        <w:rPr>
          <w:rStyle w:val="af1"/>
          <w:rFonts w:ascii="Times New Roman" w:hAnsi="Times New Roman"/>
          <w:bCs/>
          <w:i w:val="0"/>
          <w:color w:val="000000" w:themeColor="text1"/>
          <w:sz w:val="24"/>
          <w:szCs w:val="24"/>
          <w:shd w:val="clear" w:color="auto" w:fill="FFFFFF"/>
        </w:rPr>
        <w:t>)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 – читает один байт либо возвращает -1.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Int</w:t>
      </w:r>
      <w:proofErr w:type="spellEnd"/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read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(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byte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[] 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buffer</w:t>
      </w:r>
      <w:r w:rsidR="007F4290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) считывает байты по размеру массива… 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C87074" w:rsidRPr="004F5217" w:rsidRDefault="00C4504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InputStream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implements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Closeable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OutputStream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implements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Closeable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Flushable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абстрактные классы. Определяют методы 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read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write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с различными перегрузками.</w:t>
      </w:r>
    </w:p>
    <w:p w:rsidR="00BF6C7B" w:rsidRPr="004F5217" w:rsidRDefault="007F429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Предоставляют функционал для чтения и записи данных посимвольно.</w:t>
      </w:r>
    </w:p>
    <w:p w:rsidR="00BF6C7B" w:rsidRPr="004F5217" w:rsidRDefault="00A61525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Unicode</w:t>
      </w:r>
    </w:p>
    <w:p w:rsidR="00C87074" w:rsidRPr="004F5217" w:rsidRDefault="00C8707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abstract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class Reader implements Readable, Closeable ; abstract class Writer implements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Appendable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, Closeable, Flushable;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Определяют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методы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read &amp; write с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различными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перегрузками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</w:t>
      </w:r>
    </w:p>
    <w:p w:rsidR="00BF6C7B" w:rsidRPr="004F5217" w:rsidRDefault="00F70E8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Байтовые работают с байтами (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поэтому могут понадобится дополнительные преобразования. Символьные могут работать с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char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 И те и те имеют одинаковые имена методов и реализуют одни и те же интерфейсы.</w:t>
      </w:r>
    </w:p>
    <w:p w:rsidR="00BF6C7B" w:rsidRPr="004F5217" w:rsidRDefault="00DB4196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02CFD10E" wp14:editId="7993C70C">
            <wp:extent cx="6398895" cy="428790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5161" cy="43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B" w:rsidRPr="004F5217" w:rsidRDefault="00B97019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Шаблон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ы Mediator, Interpreter, Proxy, Adapter.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Если имелось ввиду переложить шаблоны проектирования на взаимодействие разработчиков.</w:t>
      </w:r>
    </w:p>
    <w:p w:rsidR="00BF6C7B" w:rsidRPr="004F5217" w:rsidRDefault="0087594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color w:val="000000" w:themeColor="text1"/>
          <w:sz w:val="24"/>
          <w:szCs w:val="24"/>
        </w:rPr>
        <w:t>java.util.Scanner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считывает данные из строки, из файла, из консоли</w:t>
      </w:r>
      <w:r w:rsidR="0033422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(объект чтения передается в конструктор)</w:t>
      </w:r>
      <w:proofErr w:type="gramStart"/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.</w:t>
      </w:r>
      <w:r w:rsidR="0033422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3422B" w:rsidRPr="004F5217">
        <w:rPr>
          <w:rFonts w:ascii="Times New Roman" w:hAnsi="Times New Roman"/>
          <w:color w:val="000000" w:themeColor="text1"/>
          <w:sz w:val="24"/>
          <w:szCs w:val="24"/>
        </w:rPr>
        <w:t>nextLine</w:t>
      </w:r>
      <w:proofErr w:type="spellEnd"/>
      <w:proofErr w:type="gramEnd"/>
      <w:r w:rsidR="0033422B"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() читает строку. </w:t>
      </w:r>
      <w:proofErr w:type="spellStart"/>
      <w:r w:rsidR="0033422B" w:rsidRPr="004F5217">
        <w:rPr>
          <w:rStyle w:val="HTML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nextInt</w:t>
      </w:r>
      <w:proofErr w:type="spellEnd"/>
      <w:r w:rsidR="0033422B" w:rsidRPr="004F5217">
        <w:rPr>
          <w:rStyle w:val="HTML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</w:t>
      </w:r>
      <w:r w:rsidR="0033422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считывает и возвращает введенное число, может вызвать </w:t>
      </w:r>
      <w:proofErr w:type="spellStart"/>
      <w:r w:rsidR="0033422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java.util.InputMismatchException</w:t>
      </w:r>
      <w:proofErr w:type="spellEnd"/>
      <w:r w:rsidR="0033422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33422B" w:rsidRPr="004F5217">
        <w:rPr>
          <w:rStyle w:val="HTML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hasNextInt</w:t>
      </w:r>
      <w:proofErr w:type="spellEnd"/>
      <w:r w:rsidR="0033422B" w:rsidRPr="004F5217">
        <w:rPr>
          <w:rStyle w:val="HTML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()</w:t>
      </w:r>
      <w:r w:rsidR="0033422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— метод проверяет, является ли следующая порция введенных данных числом</w:t>
      </w:r>
    </w:p>
    <w:p w:rsidR="00BF6C7B" w:rsidRPr="004F5217" w:rsidRDefault="001B1D3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Сериализация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это запись объекта (только полей) в поток, что позволяет вывести жизненный цикл объекта за рамки жизненного цикла программы. </w:t>
      </w:r>
    </w:p>
    <w:p w:rsidR="00BF6C7B" w:rsidRPr="004F5217" w:rsidRDefault="001B1D3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Десериализация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это восстановление объекта из потока.</w:t>
      </w:r>
    </w:p>
    <w:p w:rsidR="00C87074" w:rsidRPr="004F5217" w:rsidRDefault="00C87074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В процессе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сериализации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вместе с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сериализуемым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объектом сохраняется его граф объектов. В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java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есть несколько способов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сериализации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Реализовать интерфейс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Serializable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который не содержит методов.  Создать объект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ObjectOutputStream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например так: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ObjectOutputStream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objectOut-putStream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=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new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ObjectOutputStream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new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FileOutputStream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("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fileName.out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")); далее вызвать метод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writeObject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передать в него записываемый объект. Ключевое слово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transient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применя-ется</w:t>
      </w:r>
      <w:proofErr w:type="spellEnd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к полям и исключает поле из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сериализации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При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десериализации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эти поля будут заполнены по умолчанию. А так же что бы сделать объект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сериализуемым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можно реализовать интерфейс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Externalizable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методы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writeExternal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ObjectOutput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out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и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readExternal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ObjectInput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in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). В этом случае обязателен пустой конструктор.</w:t>
      </w:r>
    </w:p>
    <w:p w:rsidR="00852670" w:rsidRPr="00511D73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511D73">
        <w:rPr>
          <w:rFonts w:ascii="Times New Roman" w:hAnsi="Times New Roman" w:cs="Times New Roman"/>
          <w:color w:val="548DD4" w:themeColor="text2" w:themeTint="99"/>
        </w:rPr>
        <w:t xml:space="preserve">Основы параллельного (многопоточного) программирования в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  <w:r w:rsidRPr="00511D73">
        <w:rPr>
          <w:rFonts w:ascii="Times New Roman" w:hAnsi="Times New Roman" w:cs="Times New Roman"/>
          <w:color w:val="548DD4" w:themeColor="text2" w:themeTint="99"/>
        </w:rPr>
        <w:t>. Потоки выполнения</w:t>
      </w:r>
    </w:p>
    <w:p w:rsidR="00BF6C7B" w:rsidRPr="004F5217" w:rsidRDefault="00AD426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Многопоточность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бывает реальная (многоядерный процессор) и виртуальная (одноядерный процессор, процессорное время дается потокам по решению планировщика по очереди). </w:t>
      </w:r>
      <w:proofErr w:type="spellStart"/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Многопоточность</w:t>
      </w:r>
      <w:proofErr w:type="spellEnd"/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основанная на поток и </w:t>
      </w:r>
      <w:proofErr w:type="spellStart"/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многопоточность</w:t>
      </w:r>
      <w:proofErr w:type="spellEnd"/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основанная на процессах.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 так же одна программа</w:t>
      </w:r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(состоит из </w:t>
      </w:r>
      <w:proofErr w:type="spellStart"/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нескольки</w:t>
      </w:r>
      <w:proofErr w:type="spellEnd"/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потоков)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может обрабатываться несколькими яд</w:t>
      </w:r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рами процессора, что повышает ск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орость. Процесс – выполняемая программа, элемент кода, которым может управлять планировщик. Поток – наименьший элемент управляемого кода.</w:t>
      </w:r>
      <w:r w:rsidR="00AD786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Потоки бывают обыкновенные и демоны. </w:t>
      </w:r>
    </w:p>
    <w:p w:rsidR="00BF6C7B" w:rsidRPr="004F5217" w:rsidRDefault="00AD786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Процесс работы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jvm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состоит из неско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льких потоков, часть из них обеспечивают работу самой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jvm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 а часть создает программист. Планировщик выделяет квант времени на процесс, и далее этот квант времени распределяется внутри процесса на потоки. Потоки имеют приоритеты от 1 до 10. По умолчанию приоритет 5.</w:t>
      </w:r>
    </w:p>
    <w:p w:rsidR="00655B22" w:rsidRPr="004F5217" w:rsidRDefault="00655B2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 – наименьший элемент управляемого кода. Потоки бывают обыкновенные и демоны. Демон – это фоновый поток, программа не зависит от него на прямую, например запись в лог. А так же есть главный поток и вызванные им дочерние потоки. Потоки имеют приоритеты от 1 до 10. По умолчанию приоритет 5. У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потоков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есть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имена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и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состояния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r w:rsidR="00A031A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New, Runnable, Running, Waiting/blocked/sleeping, Dead).</w:t>
      </w:r>
    </w:p>
    <w:p w:rsidR="00C87074" w:rsidRPr="004F5217" w:rsidRDefault="00A031A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Есть главный поток и вызванные им дочерние потоки. 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Thread.currentThread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().</w:t>
      </w:r>
    </w:p>
    <w:p w:rsidR="00BF6C7B" w:rsidRPr="004F5217" w:rsidRDefault="00A031A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Объект потока создан(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New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вызван метод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start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Rannable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), планировщик дал процессорное время(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), планировщик отдал процессорное время другому, текущий переходит в 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Waiting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вызван метод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sleep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поток переходит в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sleeping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 закончил спать(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Running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поток завершился –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dead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BF6C7B" w:rsidRPr="004F5217" w:rsidRDefault="0073232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Унаследовать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Thread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переопределить метод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Либо реализовать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Runnable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создать объект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Thread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в конструктор передать объект реализовавший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Runnable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(можно на лету). </w:t>
      </w:r>
      <w:r w:rsidR="001E3FC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тличие этих двух методов заключается в том, что реализация </w:t>
      </w:r>
      <w:r w:rsidR="001E3FC8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Runnable</w:t>
      </w:r>
      <w:r w:rsidR="001E3FC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является более гибкой </w:t>
      </w:r>
      <w:r w:rsidR="001E3FC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и позволяет кроме реализации интерфейса еще и </w:t>
      </w:r>
      <w:proofErr w:type="spellStart"/>
      <w:r w:rsidR="001E3FC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унаследоваться</w:t>
      </w:r>
      <w:proofErr w:type="spellEnd"/>
      <w:r w:rsidR="001E3FC8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от какого-нибудь другого класса. </w:t>
      </w:r>
    </w:p>
    <w:p w:rsidR="00C87074" w:rsidRPr="004F5217" w:rsidRDefault="0060118F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– номер потока. Название – имя потока, у главного потока имя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main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 имена могут назначаться автоматически.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Потоки имеют приоритеты от 1 до 10. По умолчанию приоритет 5. А так же определены константы с приоритетами. Группу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можно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передать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в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конструктор</w:t>
      </w:r>
      <w:r w:rsidR="00B91BB3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 States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: NEW, RUNNABLE, BLOCKED, WAITING, TIMED_WAITING, TERMINATED.</w:t>
      </w:r>
    </w:p>
    <w:p w:rsidR="00BF6C7B" w:rsidRPr="004F5217" w:rsidRDefault="000865C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Планировщик раздает процессорное время непредсказуемо. Приоритет потока не пропорционален реально выдаваемому времени, есть некий примерный коэффициент. Реальная разница между малым и высоким приоритетом не отличается в 10 раз! Она не такая значительная.  </w:t>
      </w:r>
    </w:p>
    <w:p w:rsidR="00BF6C7B" w:rsidRPr="004F5217" w:rsidRDefault="00BA255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Поток может оказывать влияние только на потоки, которые находятся в одной с ним группе.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Группу потоков представляет класс </w:t>
      </w:r>
      <w:proofErr w:type="spellStart"/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ThreadGroup</w:t>
      </w:r>
      <w:proofErr w:type="spellEnd"/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. Такая организация позволяет защитить потоки от нежелательного внешнего воздействия. Группа потоков может содержать другие группы, что позволяет организовать все потоки и группы в иерархическое дерево, в котором каждый объект </w:t>
      </w:r>
      <w:proofErr w:type="spellStart"/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ThreadGroup</w:t>
      </w:r>
      <w:proofErr w:type="spellEnd"/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, за исключением корневого, имеет родителя.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 К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ласс </w:t>
      </w:r>
      <w:proofErr w:type="spellStart"/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SecurityManager</w:t>
      </w:r>
      <w:proofErr w:type="spellEnd"/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 указывает 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ограничени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>я</w:t>
      </w:r>
      <w:r w:rsidRPr="004F5217">
        <w:rPr>
          <w:rFonts w:ascii="Times New Roman" w:hAnsi="Times New Roman"/>
          <w:iCs/>
          <w:color w:val="000000" w:themeColor="text1"/>
          <w:sz w:val="24"/>
          <w:szCs w:val="24"/>
          <w:shd w:val="clear" w:color="auto" w:fill="FFFFFF"/>
        </w:rPr>
        <w:t xml:space="preserve"> доступа к определенным группам потоков.</w:t>
      </w:r>
    </w:p>
    <w:p w:rsidR="00BF6C7B" w:rsidRPr="004F5217" w:rsidRDefault="00BA255A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Потоки имеют приоритеты от 1 до 10. По умолчанию приоритет 5.</w:t>
      </w:r>
      <w:r w:rsidR="005C2CBA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А так же есть константы с приоритетами.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Приоритет потока не пропорционален реально выдаваемому времени, есть некий примерный коэффициент. Реальная разница между малым и высоким приоритетом не отличается в 10 раз! Она не такая значительная.  </w:t>
      </w:r>
    </w:p>
    <w:p w:rsidR="00C87074" w:rsidRPr="004F5217" w:rsidRDefault="0062307C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Пользовательские потоки являются приоритетными. 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JVM будет ждать, пока 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последний 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foreground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thread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завершит свою задачу, прежде чем завершить его.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Если все главные потоки завершились</w:t>
      </w:r>
      <w:r w:rsidR="004F5217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>,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но остались демоны, </w:t>
      </w:r>
      <w:proofErr w:type="spellStart"/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  <w:lang w:val="en-US"/>
        </w:rPr>
        <w:t>jvm</w:t>
      </w:r>
      <w:proofErr w:type="spellEnd"/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E3DCC"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завершит работу. </w:t>
      </w:r>
      <w:r w:rsidRPr="004F5217">
        <w:rPr>
          <w:rStyle w:val="af0"/>
          <w:rFonts w:ascii="Times New Roman" w:hAnsi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Демон – это фоновый поток, программа не зависит от него на прямую, например запись в лог.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Чтобы сделать поток демоном, нужно до запуска потока вызвать 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setDaemon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spell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true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); </w:t>
      </w:r>
      <w:proofErr w:type="spellStart"/>
      <w:proofErr w:type="gramStart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isDeamo</w:t>
      </w:r>
      <w:proofErr w:type="spell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</w:t>
      </w:r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="00C8707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 – проверяет является ли поток демоном.</w:t>
      </w:r>
    </w:p>
    <w:p w:rsidR="00852670" w:rsidRPr="00511D73" w:rsidRDefault="00852670" w:rsidP="004F5217">
      <w:pPr>
        <w:pStyle w:val="1"/>
        <w:spacing w:before="0" w:after="60"/>
        <w:rPr>
          <w:rFonts w:ascii="Times New Roman" w:hAnsi="Times New Roman" w:cs="Times New Roman"/>
          <w:color w:val="548DD4" w:themeColor="text2" w:themeTint="99"/>
        </w:rPr>
      </w:pPr>
      <w:r w:rsidRPr="00511D73">
        <w:rPr>
          <w:rFonts w:ascii="Times New Roman" w:hAnsi="Times New Roman" w:cs="Times New Roman"/>
          <w:color w:val="548DD4" w:themeColor="text2" w:themeTint="99"/>
        </w:rPr>
        <w:t xml:space="preserve">Основы синхронизации потоков в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  <w:r w:rsidRPr="00511D73">
        <w:rPr>
          <w:rFonts w:ascii="Times New Roman" w:hAnsi="Times New Roman" w:cs="Times New Roman"/>
          <w:color w:val="548DD4" w:themeColor="text2" w:themeTint="99"/>
        </w:rPr>
        <w:t xml:space="preserve">. Использование библиотеки 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java</w:t>
      </w:r>
      <w:r w:rsidRPr="00511D73">
        <w:rPr>
          <w:rFonts w:ascii="Times New Roman" w:hAnsi="Times New Roman" w:cs="Times New Roman"/>
          <w:color w:val="548DD4" w:themeColor="text2" w:themeTint="99"/>
        </w:rPr>
        <w:t>.</w:t>
      </w:r>
      <w:proofErr w:type="spellStart"/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util</w:t>
      </w:r>
      <w:proofErr w:type="spellEnd"/>
      <w:r w:rsidRPr="00511D73">
        <w:rPr>
          <w:rFonts w:ascii="Times New Roman" w:hAnsi="Times New Roman" w:cs="Times New Roman"/>
          <w:color w:val="548DD4" w:themeColor="text2" w:themeTint="99"/>
        </w:rPr>
        <w:t>.</w:t>
      </w:r>
      <w:r w:rsidRPr="00511D73">
        <w:rPr>
          <w:rFonts w:ascii="Times New Roman" w:hAnsi="Times New Roman" w:cs="Times New Roman"/>
          <w:color w:val="548DD4" w:themeColor="text2" w:themeTint="99"/>
          <w:lang w:val="en-US"/>
        </w:rPr>
        <w:t>concurrency</w:t>
      </w:r>
    </w:p>
    <w:p w:rsidR="00BF6C7B" w:rsidRPr="004F5217" w:rsidRDefault="00134A5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Состояние гонки возникает, когда один и тот же ресурс используется несколькими потоками одновременно, и в зависимости от порядка действий каждого потока может быть несколько возможных результатов.</w:t>
      </w:r>
      <w:r w:rsidR="00416DE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16DEB" w:rsidRPr="004F5217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Гонка данных возникает, когда два или более потока пытаются получить доступ к одной и той же не финальной переменной без синхронизации.</w:t>
      </w:r>
    </w:p>
    <w:p w:rsidR="00BF6C7B" w:rsidRPr="004F5217" w:rsidRDefault="00416DE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Для синхронизации используется ключевое слово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synchronized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Оно может быть установлено в сигнатуре метода либо в критическом блоке с указанием объекта на котором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синхронизируемся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 Этот объект должен быть общий для всех потоков. Когда один поток зашел в синхронизированный блок, другие потоки не смогут зайти в этот же блок пока текущий поток не завершит этот блок. Другие потоки будут ждать или выполнять другой код пока не освободится заблокированный.</w:t>
      </w:r>
    </w:p>
    <w:p w:rsidR="00416DEB" w:rsidRPr="004F5217" w:rsidRDefault="00416DEB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Объект потока создан(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New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вызван метод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start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Rannable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), планировщик дал процессорное время(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), планировщик отдал процессорное время другому, текущий переходит в 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Waiting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), вызван метод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sleep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поток переходит в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sleeping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 закончил спать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Running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),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поток обратился к синхронизированному блоку, блок оказался занят – поток ждет. Блок освободился, поток успел занять этот блок и объявил его заблокированным. Поток выполняет код в синхронизированном блоке и тут процессорное время отд</w:t>
      </w:r>
      <w:r w:rsidR="006F47C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а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ется другому потоку – другой 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поток может выполнить какой-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нибудь другой код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но в текущий синхронизированный блок все равно зайти не может. Потом первому потоку снова дается процессорное время, он завершает синхронизированный блок и объявляет его свободным.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оток завершился –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dead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6F47C1" w:rsidRPr="004F5217" w:rsidRDefault="00101010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Монитор – это флаг, показывающий свободен ли синхронизированный блок или заблокирован другим потоком. А так же должен всегда использоваться объект синхронизации. При объявлении метода 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synchronized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="006F47C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объектом блокировки будет объект класса. При создании синхронизированного блока можно использовать статический объект, можно передавать объект синхронизации в метод, можно </w:t>
      </w:r>
      <w:r w:rsidR="006F47C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this</w:t>
      </w:r>
      <w:r w:rsidR="006F47C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</w:t>
      </w:r>
    </w:p>
    <w:p w:rsidR="00BF6C7B" w:rsidRPr="004F5217" w:rsidRDefault="006F47C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Реализация синхронизации осуществляется с помощью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key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word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synchronized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и объекта синхронизации.</w:t>
      </w:r>
      <w:r w:rsidR="00101010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Если объект в синхронизированном блоке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null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тогда броситься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NullPointerException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.</w:t>
      </w:r>
    </w:p>
    <w:p w:rsidR="00BF6C7B" w:rsidRPr="004F5217" w:rsidRDefault="006F47C1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Для синхронизации используется ключевое слово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synchronized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. Оно может быть установлено в сигнатуре метода либо в критическом блоке с указанием объекта на котором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синхронизируемся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 Этот объект должен быть общий для всех потоков.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При объявлении метода 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synchronized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объектом блокировки будет объект класса. При создании синхронизированного блока можно использовать статический объект, можно передавать объект синхронизации в метод, можно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this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…</w:t>
      </w:r>
    </w:p>
    <w:p w:rsidR="00BF6C7B" w:rsidRPr="004F5217" w:rsidRDefault="00365C4E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Deadlock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очень тяжело предупредить и такое может происходить даже в качественном коде. На пример есть два потока и они оба вошли в свои синхронизированные блоки, потом один поток обращается к синхронизированному методу другого потока, а тот в свое время вызывает синхронизированный метод первого. Таким образом они будут ждать друг друга.</w:t>
      </w:r>
      <w:r w:rsidR="003C62AE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Если это произошло, то придется удалять потоки пока программа не продолжит работать, ведь хуже не станет.</w:t>
      </w:r>
    </w:p>
    <w:p w:rsidR="00BF6C7B" w:rsidRPr="004F5217" w:rsidRDefault="007725D2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>Атомарная операция –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это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простейшая операция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,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у которой нет промежуточных, то есть либо значение до либо после. В 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java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операции записи и чтения всех полей кроме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long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&amp; 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double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являются атомарными. </w:t>
      </w:r>
      <w:r w:rsidR="0012528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Это по тому что некоторые 32-битные платформы не могут атомарно читать 64-битное значение. Могут возникнуть проблемы если один поток читает а второй записывает. Потоки кешируют поля классов и получается, что каждый поток работает со своим значением. Эти две проблемы решает слово </w:t>
      </w:r>
      <w:r w:rsidR="00125281"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volatile</w:t>
      </w:r>
      <w:r w:rsidR="00125281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4315E7" w:rsidRPr="004F5217" w:rsidRDefault="00DB1F08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Блокирующая синхронизация заставляет другие потоки ждать и ничего не выпо</w:t>
      </w:r>
      <w:r w:rsidR="004315E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л</w:t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нять. Н</w:t>
      </w:r>
      <w:r w:rsidR="004315E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еблокиру</w:t>
      </w:r>
      <w:r w:rsidR="004E6884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ю</w:t>
      </w:r>
      <w:r w:rsidR="004315E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щая позволяет выполнять другие операции по</w:t>
      </w:r>
      <w:r w:rsidR="00D3614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>ка</w:t>
      </w:r>
      <w:r w:rsidR="004315E7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ждем освобождения критического блока. </w:t>
      </w:r>
      <w:r w:rsidR="00D36143"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</w:p>
    <w:p w:rsidR="004E6884" w:rsidRPr="004F5217" w:rsidRDefault="00D36143" w:rsidP="004F5217">
      <w:pPr>
        <w:pStyle w:val="aa"/>
        <w:numPr>
          <w:ilvl w:val="0"/>
          <w:numId w:val="1"/>
        </w:numPr>
        <w:tabs>
          <w:tab w:val="left" w:pos="426"/>
        </w:tabs>
        <w:spacing w:after="60"/>
        <w:ind w:left="0" w:firstLine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ReentrantLock</w:t>
      </w:r>
      <w:proofErr w:type="spellEnd"/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 реализует интерфейс </w:t>
      </w:r>
      <w:r w:rsidR="004E6884" w:rsidRPr="004F5217">
        <w:rPr>
          <w:rFonts w:ascii="Times New Roman" w:hAnsi="Times New Roman"/>
          <w:color w:val="000000" w:themeColor="text1"/>
          <w:sz w:val="24"/>
          <w:szCs w:val="24"/>
          <w:lang w:val="en-US"/>
        </w:rPr>
        <w:t>Lock</w:t>
      </w:r>
      <w:r w:rsidRPr="004F5217">
        <w:rPr>
          <w:rFonts w:ascii="Times New Roman" w:hAnsi="Times New Roman"/>
          <w:color w:val="000000" w:themeColor="text1"/>
          <w:sz w:val="24"/>
          <w:szCs w:val="24"/>
        </w:rPr>
        <w:t xml:space="preserve"> и имеет дополнительные возможности, связанные с опросом о блокировании</w:t>
      </w:r>
      <w:r w:rsidR="004E6884" w:rsidRPr="004F521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static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Lock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= new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ReentrantLock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();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  <w:t>@Override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public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void run() {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while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(true) {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lock.tryLock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()) {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printer.print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text);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lock.unlock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break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  <w:t>}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try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{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TimeUnit.MILLISECONDS.sleep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1800);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  <w:t>} catch (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InterruptedException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 xml:space="preserve"> e) {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e.printStackTrace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);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  <w:t>}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>"\n" + text + " is doing something other");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  <w:lang w:val="en-US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}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ab/>
      </w: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}</w:t>
      </w:r>
    </w:p>
    <w:p w:rsidR="004E6884" w:rsidRPr="004F5217" w:rsidRDefault="004E6884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Нужно создать объект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ReentrantLock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в поле класса и на нем вызвать метод </w:t>
      </w:r>
      <w:proofErr w:type="spellStart"/>
      <w:proofErr w:type="gram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tryLock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</w:t>
      </w:r>
      <w:proofErr w:type="gram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) если блок не занят то запустить выполнение, а потом </w:t>
      </w:r>
      <w:proofErr w:type="spellStart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unlock</w:t>
      </w:r>
      <w:proofErr w:type="spellEnd"/>
      <w:r w:rsidRPr="004F5217">
        <w:rPr>
          <w:rFonts w:ascii="Times New Roman" w:hAnsi="Times New Roman"/>
          <w:bCs/>
          <w:color w:val="000000" w:themeColor="text1"/>
          <w:sz w:val="24"/>
          <w:szCs w:val="24"/>
        </w:rPr>
        <w:t>(); Если блок занят пойти дальше.</w:t>
      </w:r>
    </w:p>
    <w:p w:rsidR="00D36143" w:rsidRPr="004F5217" w:rsidRDefault="00D36143" w:rsidP="004F5217">
      <w:pPr>
        <w:pStyle w:val="aa"/>
        <w:tabs>
          <w:tab w:val="left" w:pos="426"/>
        </w:tabs>
        <w:spacing w:after="60"/>
        <w:ind w:left="0"/>
        <w:contextualSpacing w:val="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sectPr w:rsidR="00D36143" w:rsidRPr="004F5217" w:rsidSect="00C404AD">
      <w:headerReference w:type="default" r:id="rId22"/>
      <w:footerReference w:type="default" r:id="rId23"/>
      <w:pgSz w:w="11906" w:h="16838"/>
      <w:pgMar w:top="851" w:right="566" w:bottom="709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381" w:rsidRDefault="00146381" w:rsidP="0025463E">
      <w:pPr>
        <w:spacing w:after="0" w:line="240" w:lineRule="auto"/>
      </w:pPr>
      <w:r>
        <w:separator/>
      </w:r>
    </w:p>
  </w:endnote>
  <w:endnote w:type="continuationSeparator" w:id="0">
    <w:p w:rsidR="00146381" w:rsidRDefault="00146381" w:rsidP="0025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7F8" w:rsidRPr="00072122" w:rsidRDefault="005F57F8" w:rsidP="0025463E">
    <w:pPr>
      <w:pStyle w:val="a6"/>
      <w:tabs>
        <w:tab w:val="clear" w:pos="4677"/>
      </w:tabs>
      <w:jc w:val="center"/>
      <w:rPr>
        <w:rFonts w:ascii="Times New Roman" w:hAnsi="Times New Roman" w:cs="Times New Roman"/>
        <w:sz w:val="24"/>
      </w:rPr>
    </w:pPr>
    <w:r w:rsidRPr="00072122">
      <w:rPr>
        <w:rFonts w:ascii="Times New Roman" w:hAnsi="Times New Roman" w:cs="Times New Roman"/>
        <w:bCs/>
        <w:iCs/>
        <w:sz w:val="20"/>
        <w:szCs w:val="20"/>
      </w:rPr>
      <w:t>® 2019-2020 учебный год. Кафедра «ПОИС и Т» ФИТР БНТУ</w:t>
    </w:r>
  </w:p>
  <w:p w:rsidR="005F57F8" w:rsidRDefault="005F57F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381" w:rsidRDefault="00146381" w:rsidP="0025463E">
      <w:pPr>
        <w:spacing w:after="0" w:line="240" w:lineRule="auto"/>
      </w:pPr>
      <w:r>
        <w:separator/>
      </w:r>
    </w:p>
  </w:footnote>
  <w:footnote w:type="continuationSeparator" w:id="0">
    <w:p w:rsidR="00146381" w:rsidRDefault="00146381" w:rsidP="00254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7F8" w:rsidRPr="00072122" w:rsidRDefault="005F57F8" w:rsidP="00852670">
    <w:pPr>
      <w:pStyle w:val="a4"/>
      <w:jc w:val="right"/>
      <w:rPr>
        <w:rFonts w:ascii="Times New Roman" w:hAnsi="Times New Roman" w:cs="Times New Roman"/>
        <w:sz w:val="20"/>
      </w:rPr>
    </w:pPr>
    <w:r w:rsidRPr="00072122">
      <w:rPr>
        <w:rFonts w:ascii="Times New Roman" w:hAnsi="Times New Roman" w:cs="Times New Roman"/>
        <w:sz w:val="20"/>
      </w:rPr>
      <w:t xml:space="preserve">Ответы на экзаменационные вопросы по ООП </w:t>
    </w:r>
    <w:r w:rsidR="00EA7BFB">
      <w:rPr>
        <w:rFonts w:ascii="Times New Roman" w:hAnsi="Times New Roman" w:cs="Times New Roman"/>
        <w:sz w:val="20"/>
      </w:rPr>
      <w:t>Воробья Ивана Александровича (гр. 10701</w:t>
    </w:r>
    <w:r w:rsidRPr="00072122">
      <w:rPr>
        <w:rFonts w:ascii="Times New Roman" w:hAnsi="Times New Roman" w:cs="Times New Roman"/>
        <w:sz w:val="20"/>
      </w:rPr>
      <w:t>1</w:t>
    </w:r>
    <w:r w:rsidR="00F94A20">
      <w:rPr>
        <w:rFonts w:ascii="Times New Roman" w:hAnsi="Times New Roman" w:cs="Times New Roman"/>
        <w:sz w:val="20"/>
      </w:rPr>
      <w:t>1</w:t>
    </w:r>
    <w:r w:rsidRPr="00A124CD">
      <w:rPr>
        <w:rFonts w:ascii="Times New Roman" w:hAnsi="Times New Roman" w:cs="Times New Roman"/>
        <w:sz w:val="20"/>
      </w:rPr>
      <w:t>8</w:t>
    </w:r>
    <w:r w:rsidRPr="00072122">
      <w:rPr>
        <w:rFonts w:ascii="Times New Roman" w:hAnsi="Times New Roman" w:cs="Times New Roman"/>
        <w:sz w:val="20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401CC"/>
    <w:multiLevelType w:val="hybridMultilevel"/>
    <w:tmpl w:val="46A0BF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11617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D12D1"/>
    <w:multiLevelType w:val="hybridMultilevel"/>
    <w:tmpl w:val="0CCA14AE"/>
    <w:lvl w:ilvl="0" w:tplc="CB54D670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F6CC5"/>
    <w:multiLevelType w:val="hybridMultilevel"/>
    <w:tmpl w:val="2E748430"/>
    <w:lvl w:ilvl="0" w:tplc="CB54D670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441ECA"/>
    <w:multiLevelType w:val="hybridMultilevel"/>
    <w:tmpl w:val="D71605F6"/>
    <w:lvl w:ilvl="0" w:tplc="1BCEFF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55F81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80319"/>
    <w:multiLevelType w:val="hybridMultilevel"/>
    <w:tmpl w:val="F9641D06"/>
    <w:lvl w:ilvl="0" w:tplc="1BCEFFA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2668C4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92800"/>
    <w:multiLevelType w:val="hybridMultilevel"/>
    <w:tmpl w:val="2E748430"/>
    <w:lvl w:ilvl="0" w:tplc="CB54D670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9D3FAF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64C64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965C04"/>
    <w:multiLevelType w:val="hybridMultilevel"/>
    <w:tmpl w:val="AC50180E"/>
    <w:lvl w:ilvl="0" w:tplc="2C74BA76">
      <w:start w:val="1"/>
      <w:numFmt w:val="bullet"/>
      <w:pStyle w:val="A2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2B634C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B34FA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54AE9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2913EC"/>
    <w:multiLevelType w:val="hybridMultilevel"/>
    <w:tmpl w:val="00ECAE2A"/>
    <w:lvl w:ilvl="0" w:tplc="1BCEFFA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color w:val="404040" w:themeColor="text1" w:themeTint="BF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4C573E"/>
    <w:multiLevelType w:val="hybridMultilevel"/>
    <w:tmpl w:val="2E748430"/>
    <w:lvl w:ilvl="0" w:tplc="CB54D670">
      <w:start w:val="1"/>
      <w:numFmt w:val="decimal"/>
      <w:lvlText w:val="%1)"/>
      <w:lvlJc w:val="left"/>
      <w:pPr>
        <w:ind w:left="108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56739D2"/>
    <w:multiLevelType w:val="hybridMultilevel"/>
    <w:tmpl w:val="B59CC104"/>
    <w:lvl w:ilvl="0" w:tplc="1BCEFF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404040" w:themeColor="text1" w:themeTint="B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077A93"/>
    <w:multiLevelType w:val="hybridMultilevel"/>
    <w:tmpl w:val="EAF0A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74CF3"/>
    <w:multiLevelType w:val="hybridMultilevel"/>
    <w:tmpl w:val="B3240860"/>
    <w:lvl w:ilvl="0" w:tplc="08090017">
      <w:start w:val="1"/>
      <w:numFmt w:val="lowerLetter"/>
      <w:lvlText w:val="%1)"/>
      <w:lvlJc w:val="left"/>
      <w:pPr>
        <w:ind w:left="121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93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>
    <w:nsid w:val="78B50224"/>
    <w:multiLevelType w:val="hybridMultilevel"/>
    <w:tmpl w:val="89560EC6"/>
    <w:lvl w:ilvl="0" w:tplc="FCC83C18">
      <w:start w:val="1"/>
      <w:numFmt w:val="decimal"/>
      <w:lvlText w:val="%1)"/>
      <w:lvlJc w:val="left"/>
      <w:pPr>
        <w:ind w:left="720" w:hanging="360"/>
      </w:pPr>
      <w:rPr>
        <w:i w:val="0"/>
        <w:color w:val="auto"/>
      </w:rPr>
    </w:lvl>
    <w:lvl w:ilvl="1" w:tplc="98EABA46">
      <w:start w:val="2010"/>
      <w:numFmt w:val="bullet"/>
      <w:lvlText w:val="˗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20"/>
  </w:num>
  <w:num w:numId="5">
    <w:abstractNumId w:val="14"/>
  </w:num>
  <w:num w:numId="6">
    <w:abstractNumId w:val="13"/>
  </w:num>
  <w:num w:numId="7">
    <w:abstractNumId w:val="9"/>
  </w:num>
  <w:num w:numId="8">
    <w:abstractNumId w:val="19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12"/>
  </w:num>
  <w:num w:numId="14">
    <w:abstractNumId w:val="17"/>
  </w:num>
  <w:num w:numId="15">
    <w:abstractNumId w:val="18"/>
  </w:num>
  <w:num w:numId="16">
    <w:abstractNumId w:val="4"/>
  </w:num>
  <w:num w:numId="17">
    <w:abstractNumId w:val="16"/>
  </w:num>
  <w:num w:numId="18">
    <w:abstractNumId w:val="3"/>
  </w:num>
  <w:num w:numId="19">
    <w:abstractNumId w:val="2"/>
  </w:num>
  <w:num w:numId="20">
    <w:abstractNumId w:val="15"/>
  </w:num>
  <w:num w:numId="2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3E"/>
    <w:rsid w:val="00002AE3"/>
    <w:rsid w:val="00002CF3"/>
    <w:rsid w:val="00003753"/>
    <w:rsid w:val="00005D7B"/>
    <w:rsid w:val="00022245"/>
    <w:rsid w:val="00025969"/>
    <w:rsid w:val="000333FD"/>
    <w:rsid w:val="0003604A"/>
    <w:rsid w:val="00037318"/>
    <w:rsid w:val="00041C23"/>
    <w:rsid w:val="00042C3A"/>
    <w:rsid w:val="000460E4"/>
    <w:rsid w:val="00050DB2"/>
    <w:rsid w:val="00053B4B"/>
    <w:rsid w:val="00060FA2"/>
    <w:rsid w:val="0006283E"/>
    <w:rsid w:val="000650F2"/>
    <w:rsid w:val="000664A7"/>
    <w:rsid w:val="00072122"/>
    <w:rsid w:val="000728A4"/>
    <w:rsid w:val="00076B3D"/>
    <w:rsid w:val="00080659"/>
    <w:rsid w:val="00081A55"/>
    <w:rsid w:val="000830A4"/>
    <w:rsid w:val="0008581E"/>
    <w:rsid w:val="000865C2"/>
    <w:rsid w:val="000965A9"/>
    <w:rsid w:val="00096A49"/>
    <w:rsid w:val="000A1642"/>
    <w:rsid w:val="000A1967"/>
    <w:rsid w:val="000C237A"/>
    <w:rsid w:val="000D06FE"/>
    <w:rsid w:val="000D5C91"/>
    <w:rsid w:val="000E0A2D"/>
    <w:rsid w:val="000E4C3A"/>
    <w:rsid w:val="000E4C77"/>
    <w:rsid w:val="000E63A3"/>
    <w:rsid w:val="00101010"/>
    <w:rsid w:val="00102433"/>
    <w:rsid w:val="001041B2"/>
    <w:rsid w:val="001055A7"/>
    <w:rsid w:val="00113B3F"/>
    <w:rsid w:val="00121695"/>
    <w:rsid w:val="00125281"/>
    <w:rsid w:val="00127C53"/>
    <w:rsid w:val="00130AB8"/>
    <w:rsid w:val="00134A50"/>
    <w:rsid w:val="0014177A"/>
    <w:rsid w:val="00142152"/>
    <w:rsid w:val="00146381"/>
    <w:rsid w:val="00151605"/>
    <w:rsid w:val="00155C85"/>
    <w:rsid w:val="00157DF0"/>
    <w:rsid w:val="001662A1"/>
    <w:rsid w:val="001704E1"/>
    <w:rsid w:val="00180652"/>
    <w:rsid w:val="001855B1"/>
    <w:rsid w:val="00185779"/>
    <w:rsid w:val="00196D43"/>
    <w:rsid w:val="001A05A9"/>
    <w:rsid w:val="001A38C5"/>
    <w:rsid w:val="001A43FA"/>
    <w:rsid w:val="001A71D7"/>
    <w:rsid w:val="001B1D3E"/>
    <w:rsid w:val="001B3904"/>
    <w:rsid w:val="001B579A"/>
    <w:rsid w:val="001C0994"/>
    <w:rsid w:val="001C3307"/>
    <w:rsid w:val="001E3FC8"/>
    <w:rsid w:val="001F02FB"/>
    <w:rsid w:val="001F1683"/>
    <w:rsid w:val="001F476E"/>
    <w:rsid w:val="001F632F"/>
    <w:rsid w:val="00201E73"/>
    <w:rsid w:val="00202183"/>
    <w:rsid w:val="00206B30"/>
    <w:rsid w:val="002078AF"/>
    <w:rsid w:val="00230AA4"/>
    <w:rsid w:val="0023170C"/>
    <w:rsid w:val="00232DEB"/>
    <w:rsid w:val="0023772D"/>
    <w:rsid w:val="00252582"/>
    <w:rsid w:val="00252FFC"/>
    <w:rsid w:val="00253E84"/>
    <w:rsid w:val="0025463E"/>
    <w:rsid w:val="002549DE"/>
    <w:rsid w:val="00254A6F"/>
    <w:rsid w:val="00261AC4"/>
    <w:rsid w:val="00271E6D"/>
    <w:rsid w:val="00275D4A"/>
    <w:rsid w:val="00282074"/>
    <w:rsid w:val="002957C5"/>
    <w:rsid w:val="002B54A6"/>
    <w:rsid w:val="002B6430"/>
    <w:rsid w:val="002C1AFF"/>
    <w:rsid w:val="002D152C"/>
    <w:rsid w:val="002D207E"/>
    <w:rsid w:val="002E1196"/>
    <w:rsid w:val="002E1E06"/>
    <w:rsid w:val="002E3DCC"/>
    <w:rsid w:val="002E5EFC"/>
    <w:rsid w:val="002E6016"/>
    <w:rsid w:val="002F4EDA"/>
    <w:rsid w:val="002F60EE"/>
    <w:rsid w:val="002F6AA6"/>
    <w:rsid w:val="003121FB"/>
    <w:rsid w:val="00315640"/>
    <w:rsid w:val="00321904"/>
    <w:rsid w:val="00322735"/>
    <w:rsid w:val="003243B6"/>
    <w:rsid w:val="0033422B"/>
    <w:rsid w:val="0033555C"/>
    <w:rsid w:val="00340B5F"/>
    <w:rsid w:val="003414A3"/>
    <w:rsid w:val="00355CB9"/>
    <w:rsid w:val="00355D0D"/>
    <w:rsid w:val="003575ED"/>
    <w:rsid w:val="00365C4E"/>
    <w:rsid w:val="0036713C"/>
    <w:rsid w:val="00372403"/>
    <w:rsid w:val="00386C18"/>
    <w:rsid w:val="00390F70"/>
    <w:rsid w:val="00395A6C"/>
    <w:rsid w:val="003963E5"/>
    <w:rsid w:val="003B1757"/>
    <w:rsid w:val="003B18C8"/>
    <w:rsid w:val="003B238A"/>
    <w:rsid w:val="003B77BA"/>
    <w:rsid w:val="003C0CBB"/>
    <w:rsid w:val="003C62AE"/>
    <w:rsid w:val="003D13D0"/>
    <w:rsid w:val="003D3E24"/>
    <w:rsid w:val="003E3553"/>
    <w:rsid w:val="003E37FA"/>
    <w:rsid w:val="003E64D4"/>
    <w:rsid w:val="003E7244"/>
    <w:rsid w:val="003E7CD2"/>
    <w:rsid w:val="003F03AB"/>
    <w:rsid w:val="003F4D7C"/>
    <w:rsid w:val="0041188D"/>
    <w:rsid w:val="00416DEB"/>
    <w:rsid w:val="00421869"/>
    <w:rsid w:val="00422A35"/>
    <w:rsid w:val="0042472C"/>
    <w:rsid w:val="00426971"/>
    <w:rsid w:val="004269A1"/>
    <w:rsid w:val="00430963"/>
    <w:rsid w:val="004315E7"/>
    <w:rsid w:val="00431BB0"/>
    <w:rsid w:val="0043221B"/>
    <w:rsid w:val="004404AA"/>
    <w:rsid w:val="00440B43"/>
    <w:rsid w:val="00441471"/>
    <w:rsid w:val="00442097"/>
    <w:rsid w:val="0045296F"/>
    <w:rsid w:val="00454A94"/>
    <w:rsid w:val="00455A27"/>
    <w:rsid w:val="00462522"/>
    <w:rsid w:val="00463D13"/>
    <w:rsid w:val="004808AA"/>
    <w:rsid w:val="00483E89"/>
    <w:rsid w:val="0048475D"/>
    <w:rsid w:val="004853C0"/>
    <w:rsid w:val="00485A53"/>
    <w:rsid w:val="00494DF4"/>
    <w:rsid w:val="00494E14"/>
    <w:rsid w:val="004A0EC9"/>
    <w:rsid w:val="004B014A"/>
    <w:rsid w:val="004B1C19"/>
    <w:rsid w:val="004B4EA9"/>
    <w:rsid w:val="004C0165"/>
    <w:rsid w:val="004C317D"/>
    <w:rsid w:val="004D1AFC"/>
    <w:rsid w:val="004E3135"/>
    <w:rsid w:val="004E6884"/>
    <w:rsid w:val="004F3B8B"/>
    <w:rsid w:val="004F5217"/>
    <w:rsid w:val="004F7078"/>
    <w:rsid w:val="00500833"/>
    <w:rsid w:val="00503108"/>
    <w:rsid w:val="005043E9"/>
    <w:rsid w:val="00507342"/>
    <w:rsid w:val="00511D73"/>
    <w:rsid w:val="00511FA6"/>
    <w:rsid w:val="00523E75"/>
    <w:rsid w:val="00532C18"/>
    <w:rsid w:val="00535365"/>
    <w:rsid w:val="0053616A"/>
    <w:rsid w:val="0053739F"/>
    <w:rsid w:val="00542AAD"/>
    <w:rsid w:val="0054301E"/>
    <w:rsid w:val="00552B64"/>
    <w:rsid w:val="00554C43"/>
    <w:rsid w:val="00566A7B"/>
    <w:rsid w:val="00571975"/>
    <w:rsid w:val="00574F43"/>
    <w:rsid w:val="00576716"/>
    <w:rsid w:val="00584ADD"/>
    <w:rsid w:val="00591000"/>
    <w:rsid w:val="00594222"/>
    <w:rsid w:val="005A00C5"/>
    <w:rsid w:val="005B054B"/>
    <w:rsid w:val="005B224B"/>
    <w:rsid w:val="005B6DFB"/>
    <w:rsid w:val="005C2CBA"/>
    <w:rsid w:val="005E27D7"/>
    <w:rsid w:val="005E7080"/>
    <w:rsid w:val="005F07B3"/>
    <w:rsid w:val="005F3292"/>
    <w:rsid w:val="005F3C29"/>
    <w:rsid w:val="005F490E"/>
    <w:rsid w:val="005F57F8"/>
    <w:rsid w:val="0060118F"/>
    <w:rsid w:val="006013C7"/>
    <w:rsid w:val="0060417B"/>
    <w:rsid w:val="00606AD8"/>
    <w:rsid w:val="00613B4A"/>
    <w:rsid w:val="0062307C"/>
    <w:rsid w:val="00625585"/>
    <w:rsid w:val="0063776E"/>
    <w:rsid w:val="00646C99"/>
    <w:rsid w:val="00650E31"/>
    <w:rsid w:val="006529B3"/>
    <w:rsid w:val="00655B22"/>
    <w:rsid w:val="00660B02"/>
    <w:rsid w:val="006617EC"/>
    <w:rsid w:val="00662197"/>
    <w:rsid w:val="00665308"/>
    <w:rsid w:val="006734FD"/>
    <w:rsid w:val="00673686"/>
    <w:rsid w:val="00674C8D"/>
    <w:rsid w:val="0068358C"/>
    <w:rsid w:val="0069350B"/>
    <w:rsid w:val="006A5675"/>
    <w:rsid w:val="006A584D"/>
    <w:rsid w:val="006B36B6"/>
    <w:rsid w:val="006B3C47"/>
    <w:rsid w:val="006C4D9C"/>
    <w:rsid w:val="006C75BE"/>
    <w:rsid w:val="006F47C1"/>
    <w:rsid w:val="006F657C"/>
    <w:rsid w:val="0070124C"/>
    <w:rsid w:val="00702FC7"/>
    <w:rsid w:val="00710185"/>
    <w:rsid w:val="00712D22"/>
    <w:rsid w:val="00714BED"/>
    <w:rsid w:val="00716DAE"/>
    <w:rsid w:val="00721243"/>
    <w:rsid w:val="00721286"/>
    <w:rsid w:val="0073232B"/>
    <w:rsid w:val="00732374"/>
    <w:rsid w:val="00732A9E"/>
    <w:rsid w:val="00743EA0"/>
    <w:rsid w:val="00747DF0"/>
    <w:rsid w:val="00750FCF"/>
    <w:rsid w:val="00762541"/>
    <w:rsid w:val="007725D2"/>
    <w:rsid w:val="00784786"/>
    <w:rsid w:val="007A1A57"/>
    <w:rsid w:val="007B4BA9"/>
    <w:rsid w:val="007D301F"/>
    <w:rsid w:val="007E0749"/>
    <w:rsid w:val="007E2260"/>
    <w:rsid w:val="007F3487"/>
    <w:rsid w:val="007F411F"/>
    <w:rsid w:val="007F4290"/>
    <w:rsid w:val="00804224"/>
    <w:rsid w:val="008132EE"/>
    <w:rsid w:val="00822D8D"/>
    <w:rsid w:val="00824A63"/>
    <w:rsid w:val="00826BE8"/>
    <w:rsid w:val="00833D67"/>
    <w:rsid w:val="008352CC"/>
    <w:rsid w:val="00840D5D"/>
    <w:rsid w:val="00841640"/>
    <w:rsid w:val="0084205D"/>
    <w:rsid w:val="00842288"/>
    <w:rsid w:val="008454CF"/>
    <w:rsid w:val="00851003"/>
    <w:rsid w:val="00852670"/>
    <w:rsid w:val="008600D4"/>
    <w:rsid w:val="00860435"/>
    <w:rsid w:val="00861E45"/>
    <w:rsid w:val="00864B42"/>
    <w:rsid w:val="00872E01"/>
    <w:rsid w:val="00875942"/>
    <w:rsid w:val="00876CBC"/>
    <w:rsid w:val="00880111"/>
    <w:rsid w:val="00881C1C"/>
    <w:rsid w:val="00887CB2"/>
    <w:rsid w:val="0089007A"/>
    <w:rsid w:val="00890900"/>
    <w:rsid w:val="00894B45"/>
    <w:rsid w:val="008978D1"/>
    <w:rsid w:val="008A0848"/>
    <w:rsid w:val="008A08C0"/>
    <w:rsid w:val="008A157D"/>
    <w:rsid w:val="008B3A2D"/>
    <w:rsid w:val="008B6763"/>
    <w:rsid w:val="008B79A6"/>
    <w:rsid w:val="008C0639"/>
    <w:rsid w:val="008C32AB"/>
    <w:rsid w:val="008C6A79"/>
    <w:rsid w:val="008D030E"/>
    <w:rsid w:val="008D0BE5"/>
    <w:rsid w:val="008D5375"/>
    <w:rsid w:val="008E08B1"/>
    <w:rsid w:val="008E165E"/>
    <w:rsid w:val="008E21D1"/>
    <w:rsid w:val="008E7CE1"/>
    <w:rsid w:val="008F2152"/>
    <w:rsid w:val="008F628C"/>
    <w:rsid w:val="0090100F"/>
    <w:rsid w:val="00905BDE"/>
    <w:rsid w:val="0091211D"/>
    <w:rsid w:val="009135B6"/>
    <w:rsid w:val="00916CDF"/>
    <w:rsid w:val="00921DCB"/>
    <w:rsid w:val="00935294"/>
    <w:rsid w:val="00941050"/>
    <w:rsid w:val="00942B26"/>
    <w:rsid w:val="00944F8F"/>
    <w:rsid w:val="0094527E"/>
    <w:rsid w:val="0095081C"/>
    <w:rsid w:val="009526C0"/>
    <w:rsid w:val="009562D5"/>
    <w:rsid w:val="00957532"/>
    <w:rsid w:val="00963EC6"/>
    <w:rsid w:val="00976A9D"/>
    <w:rsid w:val="009807E8"/>
    <w:rsid w:val="00982DE1"/>
    <w:rsid w:val="00987A4A"/>
    <w:rsid w:val="00991EB5"/>
    <w:rsid w:val="009927C5"/>
    <w:rsid w:val="009B6014"/>
    <w:rsid w:val="009C165B"/>
    <w:rsid w:val="009C7334"/>
    <w:rsid w:val="009D37B7"/>
    <w:rsid w:val="009D4D5A"/>
    <w:rsid w:val="009E542C"/>
    <w:rsid w:val="009E60F3"/>
    <w:rsid w:val="009E6141"/>
    <w:rsid w:val="009F5FD7"/>
    <w:rsid w:val="009F5FDC"/>
    <w:rsid w:val="00A02073"/>
    <w:rsid w:val="00A031A0"/>
    <w:rsid w:val="00A055D7"/>
    <w:rsid w:val="00A109E8"/>
    <w:rsid w:val="00A124CD"/>
    <w:rsid w:val="00A13116"/>
    <w:rsid w:val="00A20CFA"/>
    <w:rsid w:val="00A3020C"/>
    <w:rsid w:val="00A3139F"/>
    <w:rsid w:val="00A32F80"/>
    <w:rsid w:val="00A3476B"/>
    <w:rsid w:val="00A4092F"/>
    <w:rsid w:val="00A45764"/>
    <w:rsid w:val="00A5242F"/>
    <w:rsid w:val="00A541E7"/>
    <w:rsid w:val="00A5488C"/>
    <w:rsid w:val="00A56651"/>
    <w:rsid w:val="00A5729D"/>
    <w:rsid w:val="00A61161"/>
    <w:rsid w:val="00A61525"/>
    <w:rsid w:val="00A7217D"/>
    <w:rsid w:val="00A73A93"/>
    <w:rsid w:val="00A7617B"/>
    <w:rsid w:val="00A76D49"/>
    <w:rsid w:val="00A76D4F"/>
    <w:rsid w:val="00A76F86"/>
    <w:rsid w:val="00A90941"/>
    <w:rsid w:val="00A90E6A"/>
    <w:rsid w:val="00A91B54"/>
    <w:rsid w:val="00A94F0B"/>
    <w:rsid w:val="00AA1EB9"/>
    <w:rsid w:val="00AC225A"/>
    <w:rsid w:val="00AC4723"/>
    <w:rsid w:val="00AC4803"/>
    <w:rsid w:val="00AD05E4"/>
    <w:rsid w:val="00AD426F"/>
    <w:rsid w:val="00AD786A"/>
    <w:rsid w:val="00AE1245"/>
    <w:rsid w:val="00AE2322"/>
    <w:rsid w:val="00AE506B"/>
    <w:rsid w:val="00AE5D7E"/>
    <w:rsid w:val="00AF486A"/>
    <w:rsid w:val="00B06A61"/>
    <w:rsid w:val="00B1315D"/>
    <w:rsid w:val="00B14BED"/>
    <w:rsid w:val="00B25563"/>
    <w:rsid w:val="00B30634"/>
    <w:rsid w:val="00B32D17"/>
    <w:rsid w:val="00B37338"/>
    <w:rsid w:val="00B41DCF"/>
    <w:rsid w:val="00B423F2"/>
    <w:rsid w:val="00B4431C"/>
    <w:rsid w:val="00B47771"/>
    <w:rsid w:val="00B52FF2"/>
    <w:rsid w:val="00B537F1"/>
    <w:rsid w:val="00B53AE8"/>
    <w:rsid w:val="00B53B48"/>
    <w:rsid w:val="00B6057F"/>
    <w:rsid w:val="00B616AE"/>
    <w:rsid w:val="00B75814"/>
    <w:rsid w:val="00B83571"/>
    <w:rsid w:val="00B83A90"/>
    <w:rsid w:val="00B8687E"/>
    <w:rsid w:val="00B91BB3"/>
    <w:rsid w:val="00B9343A"/>
    <w:rsid w:val="00B94B62"/>
    <w:rsid w:val="00B955E8"/>
    <w:rsid w:val="00B9582D"/>
    <w:rsid w:val="00B97019"/>
    <w:rsid w:val="00BA255A"/>
    <w:rsid w:val="00BA4806"/>
    <w:rsid w:val="00BB11E0"/>
    <w:rsid w:val="00BB23A4"/>
    <w:rsid w:val="00BC75CB"/>
    <w:rsid w:val="00BD029E"/>
    <w:rsid w:val="00BD1DA9"/>
    <w:rsid w:val="00BD39CF"/>
    <w:rsid w:val="00BD3BED"/>
    <w:rsid w:val="00BD4A2A"/>
    <w:rsid w:val="00BD5C1D"/>
    <w:rsid w:val="00BE4DBA"/>
    <w:rsid w:val="00BF2192"/>
    <w:rsid w:val="00BF6687"/>
    <w:rsid w:val="00BF6BD6"/>
    <w:rsid w:val="00BF6C7B"/>
    <w:rsid w:val="00C00FB2"/>
    <w:rsid w:val="00C10040"/>
    <w:rsid w:val="00C11821"/>
    <w:rsid w:val="00C133BB"/>
    <w:rsid w:val="00C146DA"/>
    <w:rsid w:val="00C15530"/>
    <w:rsid w:val="00C1754B"/>
    <w:rsid w:val="00C2160F"/>
    <w:rsid w:val="00C310A3"/>
    <w:rsid w:val="00C31763"/>
    <w:rsid w:val="00C351A4"/>
    <w:rsid w:val="00C404AD"/>
    <w:rsid w:val="00C4452F"/>
    <w:rsid w:val="00C4504E"/>
    <w:rsid w:val="00C50363"/>
    <w:rsid w:val="00C50F0F"/>
    <w:rsid w:val="00C52049"/>
    <w:rsid w:val="00C55D95"/>
    <w:rsid w:val="00C560E9"/>
    <w:rsid w:val="00C64788"/>
    <w:rsid w:val="00C64C0B"/>
    <w:rsid w:val="00C84E70"/>
    <w:rsid w:val="00C85072"/>
    <w:rsid w:val="00C87074"/>
    <w:rsid w:val="00C9416A"/>
    <w:rsid w:val="00C95032"/>
    <w:rsid w:val="00CA077E"/>
    <w:rsid w:val="00CA4C4E"/>
    <w:rsid w:val="00CA7C2C"/>
    <w:rsid w:val="00CB13DF"/>
    <w:rsid w:val="00CB6CB7"/>
    <w:rsid w:val="00CC01A8"/>
    <w:rsid w:val="00CC2FE3"/>
    <w:rsid w:val="00CC43DA"/>
    <w:rsid w:val="00CC5007"/>
    <w:rsid w:val="00CD234F"/>
    <w:rsid w:val="00CE78D7"/>
    <w:rsid w:val="00D00340"/>
    <w:rsid w:val="00D0041B"/>
    <w:rsid w:val="00D05321"/>
    <w:rsid w:val="00D10211"/>
    <w:rsid w:val="00D12EF2"/>
    <w:rsid w:val="00D1677C"/>
    <w:rsid w:val="00D30F52"/>
    <w:rsid w:val="00D337D9"/>
    <w:rsid w:val="00D36143"/>
    <w:rsid w:val="00D4291B"/>
    <w:rsid w:val="00D42A03"/>
    <w:rsid w:val="00D42AA4"/>
    <w:rsid w:val="00D438CD"/>
    <w:rsid w:val="00D44DF2"/>
    <w:rsid w:val="00D47C24"/>
    <w:rsid w:val="00D53154"/>
    <w:rsid w:val="00D53BEC"/>
    <w:rsid w:val="00D6150E"/>
    <w:rsid w:val="00D61BDE"/>
    <w:rsid w:val="00D61FFB"/>
    <w:rsid w:val="00D80CA8"/>
    <w:rsid w:val="00D84621"/>
    <w:rsid w:val="00D85551"/>
    <w:rsid w:val="00DA03B1"/>
    <w:rsid w:val="00DB1F08"/>
    <w:rsid w:val="00DB4196"/>
    <w:rsid w:val="00DC189C"/>
    <w:rsid w:val="00DC7EE9"/>
    <w:rsid w:val="00DD116F"/>
    <w:rsid w:val="00DD163B"/>
    <w:rsid w:val="00DD2EA0"/>
    <w:rsid w:val="00DD4E62"/>
    <w:rsid w:val="00DF1CF2"/>
    <w:rsid w:val="00DF2213"/>
    <w:rsid w:val="00DF30C4"/>
    <w:rsid w:val="00DF4328"/>
    <w:rsid w:val="00E0076F"/>
    <w:rsid w:val="00E04AF7"/>
    <w:rsid w:val="00E10AA0"/>
    <w:rsid w:val="00E1457A"/>
    <w:rsid w:val="00E1593F"/>
    <w:rsid w:val="00E177D2"/>
    <w:rsid w:val="00E2401B"/>
    <w:rsid w:val="00E344BA"/>
    <w:rsid w:val="00E37519"/>
    <w:rsid w:val="00E41505"/>
    <w:rsid w:val="00E418FA"/>
    <w:rsid w:val="00E43047"/>
    <w:rsid w:val="00E451D7"/>
    <w:rsid w:val="00E464AC"/>
    <w:rsid w:val="00E62700"/>
    <w:rsid w:val="00E66204"/>
    <w:rsid w:val="00E722E7"/>
    <w:rsid w:val="00E73AA4"/>
    <w:rsid w:val="00E745FA"/>
    <w:rsid w:val="00E77B95"/>
    <w:rsid w:val="00E80341"/>
    <w:rsid w:val="00E83917"/>
    <w:rsid w:val="00E83D07"/>
    <w:rsid w:val="00E92E5B"/>
    <w:rsid w:val="00E9490D"/>
    <w:rsid w:val="00EA7BFB"/>
    <w:rsid w:val="00EB06CC"/>
    <w:rsid w:val="00EB0793"/>
    <w:rsid w:val="00EB0C93"/>
    <w:rsid w:val="00EB2803"/>
    <w:rsid w:val="00EB3104"/>
    <w:rsid w:val="00EC27C4"/>
    <w:rsid w:val="00EC678F"/>
    <w:rsid w:val="00ED2F40"/>
    <w:rsid w:val="00EE6265"/>
    <w:rsid w:val="00EF3447"/>
    <w:rsid w:val="00EF3D3E"/>
    <w:rsid w:val="00EF5C2C"/>
    <w:rsid w:val="00EF5EA1"/>
    <w:rsid w:val="00F01D57"/>
    <w:rsid w:val="00F074AC"/>
    <w:rsid w:val="00F11419"/>
    <w:rsid w:val="00F14D15"/>
    <w:rsid w:val="00F30DE9"/>
    <w:rsid w:val="00F3356A"/>
    <w:rsid w:val="00F36D06"/>
    <w:rsid w:val="00F36EE3"/>
    <w:rsid w:val="00F40648"/>
    <w:rsid w:val="00F4406B"/>
    <w:rsid w:val="00F4629C"/>
    <w:rsid w:val="00F4726A"/>
    <w:rsid w:val="00F516BA"/>
    <w:rsid w:val="00F543AE"/>
    <w:rsid w:val="00F626F9"/>
    <w:rsid w:val="00F6632D"/>
    <w:rsid w:val="00F70E8A"/>
    <w:rsid w:val="00F76369"/>
    <w:rsid w:val="00F7643C"/>
    <w:rsid w:val="00F766D1"/>
    <w:rsid w:val="00F81ED1"/>
    <w:rsid w:val="00F872A0"/>
    <w:rsid w:val="00F928A2"/>
    <w:rsid w:val="00F93446"/>
    <w:rsid w:val="00F94221"/>
    <w:rsid w:val="00F94A20"/>
    <w:rsid w:val="00FA74D1"/>
    <w:rsid w:val="00FB1081"/>
    <w:rsid w:val="00FB39C2"/>
    <w:rsid w:val="00FB3C17"/>
    <w:rsid w:val="00FB5726"/>
    <w:rsid w:val="00FC090C"/>
    <w:rsid w:val="00FC0E6D"/>
    <w:rsid w:val="00FC23F4"/>
    <w:rsid w:val="00FC438A"/>
    <w:rsid w:val="00FC4405"/>
    <w:rsid w:val="00FF023C"/>
    <w:rsid w:val="00FF230B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79FAAA2-9D5B-4B15-A235-263F9ACB6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801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5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2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254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463E"/>
  </w:style>
  <w:style w:type="paragraph" w:styleId="a6">
    <w:name w:val="footer"/>
    <w:basedOn w:val="a"/>
    <w:link w:val="a7"/>
    <w:unhideWhenUsed/>
    <w:rsid w:val="002546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463E"/>
  </w:style>
  <w:style w:type="paragraph" w:styleId="a8">
    <w:name w:val="Balloon Text"/>
    <w:basedOn w:val="a"/>
    <w:link w:val="a9"/>
    <w:uiPriority w:val="99"/>
    <w:semiHidden/>
    <w:unhideWhenUsed/>
    <w:rsid w:val="0025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463E"/>
    <w:rPr>
      <w:rFonts w:ascii="Tahoma" w:hAnsi="Tahoma" w:cs="Tahoma"/>
      <w:sz w:val="16"/>
      <w:szCs w:val="16"/>
    </w:rPr>
  </w:style>
  <w:style w:type="paragraph" w:styleId="aa">
    <w:name w:val="List Paragraph"/>
    <w:basedOn w:val="a"/>
    <w:link w:val="ab"/>
    <w:uiPriority w:val="34"/>
    <w:qFormat/>
    <w:rsid w:val="00935294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01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880111"/>
  </w:style>
  <w:style w:type="paragraph" w:customStyle="1" w:styleId="Standard">
    <w:name w:val="Standard"/>
    <w:rsid w:val="00E37519"/>
    <w:pPr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B0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375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2">
    <w:name w:val="Style2"/>
    <w:basedOn w:val="Standard"/>
    <w:rsid w:val="00554C43"/>
    <w:pPr>
      <w:suppressAutoHyphens/>
    </w:pPr>
    <w:rPr>
      <w:b/>
      <w:sz w:val="26"/>
    </w:rPr>
  </w:style>
  <w:style w:type="paragraph" w:styleId="ac">
    <w:name w:val="Body Text"/>
    <w:basedOn w:val="a"/>
    <w:link w:val="ad"/>
    <w:rsid w:val="00BD5C1D"/>
    <w:pPr>
      <w:spacing w:after="0" w:line="240" w:lineRule="auto"/>
      <w:jc w:val="both"/>
    </w:pPr>
    <w:rPr>
      <w:rFonts w:ascii="Arial" w:eastAsia="Times New Roman" w:hAnsi="Arial" w:cs="Times New Roman"/>
      <w:sz w:val="28"/>
      <w:szCs w:val="20"/>
      <w:lang w:val="x-none" w:eastAsia="x-none"/>
    </w:rPr>
  </w:style>
  <w:style w:type="character" w:customStyle="1" w:styleId="ad">
    <w:name w:val="Основной текст Знак"/>
    <w:basedOn w:val="a0"/>
    <w:link w:val="ac"/>
    <w:rsid w:val="00BD5C1D"/>
    <w:rPr>
      <w:rFonts w:ascii="Arial" w:eastAsia="Times New Roman" w:hAnsi="Arial" w:cs="Times New Roman"/>
      <w:sz w:val="28"/>
      <w:szCs w:val="20"/>
      <w:lang w:val="x-none" w:eastAsia="x-none"/>
    </w:rPr>
  </w:style>
  <w:style w:type="character" w:styleId="ae">
    <w:name w:val="Hyperlink"/>
    <w:basedOn w:val="a0"/>
    <w:uiPriority w:val="99"/>
    <w:semiHidden/>
    <w:unhideWhenUsed/>
    <w:rsid w:val="007D301F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B53B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  <w:lang w:val="en-US" w:eastAsia="ja-JP"/>
    </w:rPr>
  </w:style>
  <w:style w:type="paragraph" w:customStyle="1" w:styleId="A2">
    <w:name w:val="A2"/>
    <w:basedOn w:val="a"/>
    <w:qFormat/>
    <w:rsid w:val="00E77B95"/>
    <w:pPr>
      <w:numPr>
        <w:numId w:val="3"/>
      </w:numPr>
      <w:spacing w:after="0"/>
    </w:pPr>
    <w:rPr>
      <w:sz w:val="24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1B3904"/>
    <w:rPr>
      <w:rFonts w:ascii="Calibri" w:eastAsia="Times New Roman" w:hAnsi="Calibri" w:cs="Times New Roman"/>
      <w:lang w:eastAsia="ru-RU"/>
    </w:rPr>
  </w:style>
  <w:style w:type="character" w:styleId="af0">
    <w:name w:val="Strong"/>
    <w:basedOn w:val="a0"/>
    <w:uiPriority w:val="22"/>
    <w:qFormat/>
    <w:rsid w:val="00B14BED"/>
    <w:rPr>
      <w:b/>
      <w:bCs/>
    </w:rPr>
  </w:style>
  <w:style w:type="character" w:customStyle="1" w:styleId="define">
    <w:name w:val="define"/>
    <w:basedOn w:val="a0"/>
    <w:rsid w:val="00B8687E"/>
  </w:style>
  <w:style w:type="character" w:customStyle="1" w:styleId="hljs-name">
    <w:name w:val="hljs-name"/>
    <w:basedOn w:val="a0"/>
    <w:rsid w:val="009F5FDC"/>
  </w:style>
  <w:style w:type="character" w:styleId="HTML">
    <w:name w:val="HTML Code"/>
    <w:basedOn w:val="a0"/>
    <w:uiPriority w:val="99"/>
    <w:semiHidden/>
    <w:unhideWhenUsed/>
    <w:rsid w:val="00662197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a0"/>
    <w:rsid w:val="003E7244"/>
  </w:style>
  <w:style w:type="character" w:customStyle="1" w:styleId="crayon-h">
    <w:name w:val="crayon-h"/>
    <w:basedOn w:val="a0"/>
    <w:rsid w:val="003E7244"/>
  </w:style>
  <w:style w:type="character" w:customStyle="1" w:styleId="crayon-sy">
    <w:name w:val="crayon-sy"/>
    <w:basedOn w:val="a0"/>
    <w:rsid w:val="003E7244"/>
  </w:style>
  <w:style w:type="character" w:customStyle="1" w:styleId="keyword">
    <w:name w:val="keyword"/>
    <w:basedOn w:val="a0"/>
    <w:rsid w:val="00A76D49"/>
  </w:style>
  <w:style w:type="character" w:styleId="af1">
    <w:name w:val="Emphasis"/>
    <w:basedOn w:val="a0"/>
    <w:uiPriority w:val="20"/>
    <w:qFormat/>
    <w:rsid w:val="00C4504E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7F429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ljs-keyword">
    <w:name w:val="hljs-keyword"/>
    <w:basedOn w:val="a0"/>
    <w:rsid w:val="00130AB8"/>
  </w:style>
  <w:style w:type="character" w:customStyle="1" w:styleId="hljs-string">
    <w:name w:val="hljs-string"/>
    <w:basedOn w:val="a0"/>
    <w:rsid w:val="00130AB8"/>
  </w:style>
  <w:style w:type="character" w:customStyle="1" w:styleId="hljs-title">
    <w:name w:val="hljs-title"/>
    <w:basedOn w:val="a0"/>
    <w:rsid w:val="00130AB8"/>
  </w:style>
  <w:style w:type="character" w:customStyle="1" w:styleId="hljs-params">
    <w:name w:val="hljs-params"/>
    <w:basedOn w:val="a0"/>
    <w:rsid w:val="0013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27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2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7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133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l.dev/blog/detail/porozhdayushchie-shablony-abstract-factory" TargetMode="External"/><Relationship Id="rId13" Type="http://schemas.openxmlformats.org/officeDocument/2006/relationships/hyperlink" Target="https://docs.oracle.com/javase/7/docs/api/java/util/Arrays.html" TargetMode="External"/><Relationship Id="rId18" Type="http://schemas.openxmlformats.org/officeDocument/2006/relationships/hyperlink" Target="https://docs.oracle.com/javase/7/docs/api/java/util/Array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cs.oracle.com/javase/7/docs/api/java/lang/Object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7/docs/api/java/lang/Object.html" TargetMode="External"/><Relationship Id="rId20" Type="http://schemas.openxmlformats.org/officeDocument/2006/relationships/hyperlink" Target="https://ru.wikipedia.org/wiki/%D0%9D%D0%BE%D1%81%D0%B8%D1%82%D0%B5%D0%BB%D1%8C_%D0%B8%D0%BD%D1%84%D0%BE%D1%80%D0%BC%D0%B0%D1%86%D0%B8%D0%B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8%D0%BD%D1%82%D0%B5%D1%80%D1%84%D0%B5%D0%B9%D1%81_(%D0%BE%D0%B1%D1%8A%D0%B5%D0%BA%D1%82%D0%BD%D0%BE-%D0%BE%D1%80%D0%B8%D0%B5%D0%BD%D1%82%D0%B8%D1%80%D0%BE%D0%B2%D0%B0%D0%BD%D0%BD%D0%BE%D0%B5_%D0%BF%D1%80%D0%BE%D0%B3%D1%80%D0%B0%D0%BC%D0%BC%D0%B8%D1%80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7/docs/api/java/util/Arrays.html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bool.dev/blog/detail/printsipy-obektno-orientirovannogo-proektirovaniya" TargetMode="External"/><Relationship Id="rId19" Type="http://schemas.openxmlformats.org/officeDocument/2006/relationships/hyperlink" Target="https://docs.oracle.com/javase/7/docs/api/java/util/Array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l.dev/blog/detail/printsipy-obektno-orientirovannogo-proektirovaniya" TargetMode="External"/><Relationship Id="rId14" Type="http://schemas.openxmlformats.org/officeDocument/2006/relationships/hyperlink" Target="https://docs.oracle.com/javase/7/docs/api/java/util/Arrays.html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254CB-507D-4C79-B09D-99A9EF5F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12</Pages>
  <Words>5339</Words>
  <Characters>30434</Characters>
  <Application>Microsoft Office Word</Application>
  <DocSecurity>0</DocSecurity>
  <Lines>253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VickVick</dc:creator>
  <cp:lastModifiedBy>Иван Воробей</cp:lastModifiedBy>
  <cp:revision>81</cp:revision>
  <cp:lastPrinted>2020-06-07T19:32:00Z</cp:lastPrinted>
  <dcterms:created xsi:type="dcterms:W3CDTF">2020-06-04T13:40:00Z</dcterms:created>
  <dcterms:modified xsi:type="dcterms:W3CDTF">2020-06-14T07:30:00Z</dcterms:modified>
</cp:coreProperties>
</file>