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МИНИСТЕРСТВО ОБРАЗОВАНИЯ И НАУКИ РЕСПУБЛИКИ БЕЛАРУСЬ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БЕЛОРУССКИЙ НАЦИОНАЛЬНЫЙ ТЕХНИЧЕСКИЙ УНИВЕРСИТЕТ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Факультет информационных технологий и робототехники (ФИТР)</w:t>
      </w:r>
    </w:p>
    <w:p w:rsidR="00092E99" w:rsidRPr="00092E99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092E99" w:rsidRPr="005138B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Отчёт по лабораторной работе №</w:t>
      </w:r>
      <w:r w:rsidR="00075874" w:rsidRPr="005138B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7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По дисциплине: «</w:t>
      </w: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Методы и алгоритмы принятия решений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:rsidR="00092E99" w:rsidRPr="00092E99" w:rsidRDefault="00092E99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На тему: «</w:t>
      </w:r>
      <w:r w:rsidRPr="00092E99">
        <w:rPr>
          <w:lang w:val="ru-RU"/>
        </w:rPr>
        <w:t xml:space="preserve"> </w:t>
      </w:r>
      <w:r w:rsidR="00075874">
        <w:rPr>
          <w:rFonts w:ascii="Times New Roman" w:eastAsia="Times New Roman" w:hAnsi="Times New Roman" w:cs="Times New Roman"/>
          <w:sz w:val="26"/>
          <w:szCs w:val="26"/>
          <w:lang w:val="ru-RU"/>
        </w:rPr>
        <w:t>ОПТИМИЗАЦИЯ СЕТЕВОГО ПРОЕКТА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:rsidR="00092E99" w:rsidRPr="003379D8" w:rsidRDefault="00FF2937" w:rsidP="0098673E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 5</w:t>
      </w:r>
    </w:p>
    <w:p w:rsidR="00092E99" w:rsidRPr="003379D8" w:rsidRDefault="00092E99" w:rsidP="0098673E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81341" w:rsidRPr="00081341" w:rsidRDefault="00092E99" w:rsidP="00081341">
      <w:pPr>
        <w:spacing w:after="0"/>
        <w:ind w:left="5760" w:hanging="576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Выполнил:                                                               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081341" w:rsidRPr="0008134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</w:t>
      </w:r>
      <w:r w:rsidR="00F92D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студент группы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701118    </w:t>
      </w:r>
      <w:r w:rsidR="00081341" w:rsidRPr="0008134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</w:t>
      </w:r>
    </w:p>
    <w:p w:rsidR="00092E99" w:rsidRPr="00081341" w:rsidRDefault="00081341" w:rsidP="00081341">
      <w:pPr>
        <w:spacing w:after="0"/>
        <w:ind w:left="6480"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8134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</w:t>
      </w:r>
      <w:proofErr w:type="spellStart"/>
      <w:r w:rsidR="00092E99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Дубоделов</w:t>
      </w:r>
      <w:proofErr w:type="spellEnd"/>
      <w:r w:rsidR="00092E99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А.В.                                                                                                                                  </w:t>
      </w:r>
    </w:p>
    <w:p w:rsidR="00092E99" w:rsidRPr="003379D8" w:rsidRDefault="00092E99" w:rsidP="0098673E">
      <w:pPr>
        <w:spacing w:before="240" w:after="240"/>
        <w:ind w:right="8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             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                                                                                                      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Принял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 ст. преподаватель</w:t>
      </w:r>
      <w:r w:rsidRPr="00092E9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:                                                             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081341" w:rsidRPr="0008134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     </w:t>
      </w: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Борисова И.М</w:t>
      </w: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92E99" w:rsidRPr="00092E99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B024A1" w:rsidRDefault="00092E99" w:rsidP="00B024A1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92E99">
        <w:rPr>
          <w:rFonts w:ascii="Times New Roman" w:eastAsia="Times New Roman" w:hAnsi="Times New Roman" w:cs="Times New Roman"/>
          <w:sz w:val="26"/>
          <w:szCs w:val="26"/>
          <w:lang w:val="ru-RU"/>
        </w:rPr>
        <w:t>Минск 2020</w:t>
      </w:r>
    </w:p>
    <w:p w:rsidR="00092E99" w:rsidRPr="00B024A1" w:rsidRDefault="00092E99" w:rsidP="00A2365D">
      <w:p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553E4"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lastRenderedPageBreak/>
        <w:t>Цель</w:t>
      </w:r>
      <w:r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 xml:space="preserve"> работы</w:t>
      </w:r>
      <w:r w:rsidRPr="001553E4"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>:</w:t>
      </w:r>
      <w:r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 xml:space="preserve"> </w:t>
      </w:r>
      <w:r w:rsidR="00075874">
        <w:rPr>
          <w:rFonts w:ascii="Times New Roman" w:hAnsi="Times New Roman" w:cs="Times New Roman"/>
          <w:iCs/>
          <w:sz w:val="28"/>
          <w:szCs w:val="28"/>
          <w:lang w:val="ru-RU" w:eastAsia="zh-CN"/>
        </w:rPr>
        <w:t>н</w:t>
      </w:r>
      <w:r w:rsidR="00075874" w:rsidRPr="00075874">
        <w:rPr>
          <w:rFonts w:ascii="Times New Roman" w:hAnsi="Times New Roman" w:cs="Times New Roman"/>
          <w:iCs/>
          <w:sz w:val="28"/>
          <w:szCs w:val="28"/>
          <w:lang w:val="ru-RU" w:eastAsia="zh-CN"/>
        </w:rPr>
        <w:t>аучиться решать</w:t>
      </w:r>
      <w:r w:rsidR="00A2365D">
        <w:rPr>
          <w:rFonts w:ascii="Times New Roman" w:hAnsi="Times New Roman" w:cs="Times New Roman"/>
          <w:iCs/>
          <w:sz w:val="28"/>
          <w:szCs w:val="28"/>
          <w:lang w:val="ru-RU" w:eastAsia="zh-CN"/>
        </w:rPr>
        <w:t xml:space="preserve"> задачу сетевого планирования с </w:t>
      </w:r>
      <w:r w:rsidR="00075874" w:rsidRPr="00075874">
        <w:rPr>
          <w:rFonts w:ascii="Times New Roman" w:hAnsi="Times New Roman" w:cs="Times New Roman"/>
          <w:iCs/>
          <w:sz w:val="28"/>
          <w:szCs w:val="28"/>
          <w:lang w:val="ru-RU" w:eastAsia="zh-CN"/>
        </w:rPr>
        <w:t>одновременной оптимизацией средствами ЕХСЕL.</w:t>
      </w:r>
    </w:p>
    <w:p w:rsidR="00092E99" w:rsidRPr="002A68EE" w:rsidRDefault="00092E99" w:rsidP="0098673E">
      <w:pPr>
        <w:spacing w:after="0" w:line="192" w:lineRule="auto"/>
        <w:jc w:val="both"/>
        <w:rPr>
          <w:rFonts w:ascii="Times New Roman" w:hAnsi="Times New Roman" w:cs="Times New Roman"/>
          <w:iCs/>
          <w:sz w:val="28"/>
          <w:szCs w:val="28"/>
          <w:lang w:val="ru-RU" w:eastAsia="zh-CN"/>
        </w:rPr>
      </w:pPr>
    </w:p>
    <w:p w:rsidR="00092E99" w:rsidRPr="00606660" w:rsidRDefault="00092E99" w:rsidP="0098673E">
      <w:pPr>
        <w:spacing w:after="0" w:line="192" w:lineRule="auto"/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ru-RU" w:eastAsia="zh-CN"/>
        </w:rPr>
        <w:t>Постановка задачи:</w:t>
      </w:r>
    </w:p>
    <w:p w:rsidR="00075874" w:rsidRDefault="00075874" w:rsidP="00B024A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Проект представлен сетевым графиком. Для каждой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известна ее продолжительность t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 и минимально возможное время выполнения 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 срок выполнения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o</w:t>
      </w:r>
      <w:proofErr w:type="spellEnd"/>
      <w:r w:rsidR="00FF2937">
        <w:rPr>
          <w:rFonts w:ascii="Times New Roman" w:hAnsi="Times New Roman" w:cs="Times New Roman"/>
          <w:sz w:val="28"/>
          <w:szCs w:val="28"/>
          <w:lang w:val="ru-RU"/>
        </w:rPr>
        <w:t xml:space="preserve">, а расчетное </w:t>
      </w:r>
      <w:proofErr w:type="spellStart"/>
      <w:r w:rsidR="00FF2937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FF2937" w:rsidRPr="00006E91">
        <w:rPr>
          <w:rFonts w:ascii="Times New Roman" w:hAnsi="Times New Roman" w:cs="Times New Roman"/>
          <w:sz w:val="20"/>
          <w:szCs w:val="20"/>
          <w:lang w:val="ru-RU"/>
        </w:rPr>
        <w:t>кр</w:t>
      </w:r>
      <w:proofErr w:type="spellEnd"/>
      <w:r w:rsidR="00FF2937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proofErr w:type="spellStart"/>
      <w:r w:rsidR="00FF2937">
        <w:rPr>
          <w:rFonts w:ascii="Times New Roman" w:hAnsi="Times New Roman" w:cs="Times New Roman"/>
          <w:sz w:val="28"/>
          <w:szCs w:val="28"/>
          <w:lang w:val="ru-RU"/>
        </w:rPr>
        <w:t>tо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 Продолжит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ельность выполнения работы (i,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) линейно зависит от суммы дополнительно вложенных средств 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 и выражается соотношением: 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tij-k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r w:rsidRPr="00075874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. Технологические коэффициенты 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 известны.</w:t>
      </w:r>
    </w:p>
    <w:p w:rsidR="00B024A1" w:rsidRDefault="00B024A1" w:rsidP="00B024A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24A1" w:rsidRDefault="00B024A1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2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5DEB2" wp14:editId="4E57E706">
            <wp:extent cx="5940425" cy="2705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898"/>
                    <a:stretch/>
                  </pic:blipFill>
                  <pic:spPr bwMode="auto"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74" w:rsidRDefault="00B024A1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2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89A26" wp14:editId="4D827BF6">
            <wp:extent cx="5940425" cy="68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A1" w:rsidRPr="00E76F1C" w:rsidRDefault="00B024A1" w:rsidP="0098673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76F1C" w:rsidRPr="00B024A1" w:rsidRDefault="00E76F1C" w:rsidP="0098673E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024A1">
        <w:rPr>
          <w:rFonts w:ascii="Times New Roman" w:hAnsi="Times New Roman" w:cs="Times New Roman"/>
          <w:i/>
          <w:sz w:val="28"/>
          <w:szCs w:val="28"/>
          <w:lang w:val="ru-RU"/>
        </w:rPr>
        <w:t>Требуется:</w:t>
      </w:r>
    </w:p>
    <w:p w:rsidR="00075874" w:rsidRPr="00075874" w:rsidRDefault="00075874" w:rsidP="0007587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такие t</w:t>
      </w:r>
      <w:r w:rsidR="00745523" w:rsidRPr="00745523">
        <w:rPr>
          <w:rFonts w:ascii="Times New Roman" w:hAnsi="Times New Roman" w:cs="Times New Roman"/>
          <w:sz w:val="16"/>
          <w:szCs w:val="16"/>
        </w:rPr>
        <w:t>H</w:t>
      </w:r>
      <w:proofErr w:type="spellStart"/>
      <w:r w:rsidRPr="00006E91">
        <w:rPr>
          <w:rFonts w:ascii="Times New Roman" w:hAnsi="Times New Roman" w:cs="Times New Roman"/>
          <w:sz w:val="20"/>
          <w:szCs w:val="28"/>
          <w:lang w:val="ru-RU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5523">
        <w:rPr>
          <w:rFonts w:ascii="Times New Roman" w:hAnsi="Times New Roman" w:cs="Times New Roman"/>
          <w:sz w:val="28"/>
          <w:szCs w:val="28"/>
        </w:rPr>
        <w:t>t</w:t>
      </w:r>
      <w:r w:rsidR="00745523" w:rsidRPr="00745523">
        <w:rPr>
          <w:rFonts w:ascii="Times New Roman" w:hAnsi="Times New Roman" w:cs="Times New Roman"/>
          <w:sz w:val="20"/>
          <w:szCs w:val="20"/>
        </w:rPr>
        <w:t>o</w:t>
      </w:r>
      <w:proofErr w:type="spellStart"/>
      <w:r w:rsidRPr="00006E91">
        <w:rPr>
          <w:rFonts w:ascii="Times New Roman" w:hAnsi="Times New Roman" w:cs="Times New Roman"/>
          <w:sz w:val="20"/>
          <w:szCs w:val="28"/>
          <w:lang w:val="ru-RU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006E91">
        <w:rPr>
          <w:rFonts w:ascii="Times New Roman" w:hAnsi="Times New Roman" w:cs="Times New Roman"/>
          <w:sz w:val="20"/>
          <w:szCs w:val="28"/>
          <w:lang w:val="ru-RU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чтобы:</w:t>
      </w:r>
    </w:p>
    <w:p w:rsidR="00075874" w:rsidRPr="00075874" w:rsidRDefault="00075874" w:rsidP="0007587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1) срок выполнения всего комплекса работ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превышал заданной величины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006E91">
        <w:rPr>
          <w:rFonts w:ascii="Times New Roman" w:hAnsi="Times New Roman" w:cs="Times New Roman"/>
          <w:sz w:val="20"/>
          <w:szCs w:val="28"/>
          <w:lang w:val="ru-RU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75874" w:rsidRPr="00075874" w:rsidRDefault="00075874" w:rsidP="0007587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75874">
        <w:rPr>
          <w:rFonts w:ascii="Times New Roman" w:hAnsi="Times New Roman" w:cs="Times New Roman"/>
          <w:sz w:val="28"/>
          <w:szCs w:val="28"/>
          <w:lang w:val="ru-RU"/>
        </w:rPr>
        <w:t>) суммарное количество дополнительно вложенных сред</w:t>
      </w:r>
      <w:r>
        <w:rPr>
          <w:rFonts w:ascii="Times New Roman" w:hAnsi="Times New Roman" w:cs="Times New Roman"/>
          <w:sz w:val="28"/>
          <w:szCs w:val="28"/>
          <w:lang w:val="ru-RU"/>
        </w:rPr>
        <w:t>ств было минимальным;</w:t>
      </w:r>
    </w:p>
    <w:p w:rsidR="00E76F1C" w:rsidRDefault="00075874" w:rsidP="0007587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3) продолжительность выполнения каждой работы 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006E91">
        <w:rPr>
          <w:rFonts w:ascii="Times New Roman" w:hAnsi="Times New Roman" w:cs="Times New Roman"/>
          <w:sz w:val="20"/>
          <w:szCs w:val="20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 xml:space="preserve"> была не меньше заданной величины </w:t>
      </w:r>
      <w:proofErr w:type="spellStart"/>
      <w:r w:rsidRPr="00075874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006E91">
        <w:rPr>
          <w:rFonts w:ascii="Times New Roman" w:hAnsi="Times New Roman" w:cs="Times New Roman"/>
          <w:sz w:val="20"/>
          <w:szCs w:val="28"/>
          <w:lang w:val="ru-RU"/>
        </w:rPr>
        <w:t>ij</w:t>
      </w:r>
      <w:proofErr w:type="spellEnd"/>
      <w:r w:rsidRPr="000758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874" w:rsidRPr="00E76F1C" w:rsidRDefault="00075874" w:rsidP="0007587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92E99" w:rsidRPr="00D202E5" w:rsidRDefault="00092E99" w:rsidP="0098673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7D2">
        <w:rPr>
          <w:rFonts w:ascii="Times New Roman" w:hAnsi="Times New Roman" w:cs="Times New Roman"/>
          <w:b/>
          <w:sz w:val="28"/>
          <w:szCs w:val="28"/>
          <w:lang w:val="ru-RU"/>
        </w:rPr>
        <w:t>Решение поставленной задачи:</w:t>
      </w:r>
    </w:p>
    <w:p w:rsidR="00241874" w:rsidRDefault="00075874" w:rsidP="005138BC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данные из таблицы в сетевую модель представлена на </w:t>
      </w:r>
      <w:r w:rsidRPr="005138BC">
        <w:rPr>
          <w:rFonts w:ascii="Times New Roman" w:hAnsi="Times New Roman" w:cs="Times New Roman"/>
          <w:i/>
          <w:sz w:val="28"/>
          <w:szCs w:val="28"/>
          <w:lang w:val="ru-RU"/>
        </w:rPr>
        <w:t>Рисунке 1</w:t>
      </w:r>
      <w:r w:rsidRPr="005138BC">
        <w:rPr>
          <w:rFonts w:ascii="Times New Roman" w:hAnsi="Times New Roman" w:cs="Times New Roman"/>
          <w:sz w:val="28"/>
          <w:szCs w:val="28"/>
          <w:lang w:val="ru-RU"/>
        </w:rPr>
        <w:t xml:space="preserve"> и рассчитаем сроки совершения каждого события</w:t>
      </w:r>
      <w:r w:rsidR="005138BC" w:rsidRPr="005138BC">
        <w:rPr>
          <w:rFonts w:ascii="Times New Roman" w:hAnsi="Times New Roman" w:cs="Times New Roman"/>
          <w:sz w:val="28"/>
          <w:szCs w:val="28"/>
          <w:lang w:val="ru-RU"/>
        </w:rPr>
        <w:t>. К каждому событию определим ранний срок (</w:t>
      </w:r>
      <w:proofErr w:type="spellStart"/>
      <w:r w:rsidR="005138BC" w:rsidRPr="005138BC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="005138BC" w:rsidRPr="005138BC">
        <w:rPr>
          <w:rFonts w:ascii="Times New Roman" w:hAnsi="Times New Roman" w:cs="Times New Roman"/>
          <w:sz w:val="28"/>
          <w:szCs w:val="28"/>
          <w:lang w:val="ru-RU"/>
        </w:rPr>
        <w:t>) его свершения</w:t>
      </w:r>
      <w:r w:rsidR="002418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241874">
        <w:rPr>
          <w:rFonts w:ascii="Times New Roman" w:hAnsi="Times New Roman" w:cs="Times New Roman"/>
          <w:sz w:val="28"/>
          <w:szCs w:val="28"/>
          <w:lang w:val="ru-RU"/>
        </w:rPr>
        <w:t>формле</w:t>
      </w:r>
      <w:proofErr w:type="spellEnd"/>
      <w:r w:rsidR="002418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1874" w:rsidRDefault="00241874" w:rsidP="002418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71"/>
      </w:tblGrid>
      <w:tr w:rsidR="00241874" w:rsidRPr="00241874" w:rsidTr="00241874">
        <w:trPr>
          <w:jc w:val="center"/>
        </w:trPr>
        <w:tc>
          <w:tcPr>
            <w:tcW w:w="4171" w:type="dxa"/>
          </w:tcPr>
          <w:p w:rsidR="00241874" w:rsidRPr="00241874" w:rsidRDefault="00241874" w:rsidP="0024187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(j)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tp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)),</w:t>
            </w:r>
            <w:r w:rsidRPr="00E55B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proofErr w:type="spellStart"/>
            <w:r w:rsidRPr="00CE0E8E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ε</w:t>
            </w:r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Uj</w:t>
            </w:r>
            <w:proofErr w:type="spellEnd"/>
            <w:r w:rsidRPr="00CE0E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+)</w:t>
            </w:r>
          </w:p>
        </w:tc>
      </w:tr>
    </w:tbl>
    <w:p w:rsidR="00241874" w:rsidRPr="00241874" w:rsidRDefault="00241874" w:rsidP="002418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5874" w:rsidRPr="005138BC" w:rsidRDefault="00241874" w:rsidP="00241874">
      <w:pPr>
        <w:pStyle w:val="a3"/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5138BC" w:rsidRPr="005138BC">
        <w:rPr>
          <w:rFonts w:ascii="Times New Roman" w:hAnsi="Times New Roman" w:cs="Times New Roman"/>
          <w:sz w:val="28"/>
          <w:szCs w:val="28"/>
          <w:lang w:val="ru-RU"/>
        </w:rPr>
        <w:t>то самый ранний момент, до которого завершатся все работы, предшествующие этому событию.</w:t>
      </w:r>
    </w:p>
    <w:p w:rsidR="005138BC" w:rsidRPr="006528B7" w:rsidRDefault="005138BC" w:rsidP="006528B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75874" w:rsidRDefault="00B024A1" w:rsidP="000758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4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7645" cy="2644140"/>
            <wp:effectExtent l="0" t="0" r="6985" b="3810"/>
            <wp:docPr id="20" name="Рисунок 20" descr="C:\Users\aldub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ub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60" cy="26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BC" w:rsidRDefault="005138BC" w:rsidP="000758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5874" w:rsidRDefault="00075874" w:rsidP="000758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Сетевая модель</w:t>
      </w:r>
    </w:p>
    <w:p w:rsidR="005138BC" w:rsidRDefault="005138BC" w:rsidP="000758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8BC" w:rsidRDefault="005138BC" w:rsidP="005138BC">
      <w:pPr>
        <w:spacing w:after="0"/>
        <w:ind w:left="709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Найдем критический путь из полных путей.</w:t>
      </w:r>
    </w:p>
    <w:p w:rsidR="005138BC" w:rsidRDefault="005138BC" w:rsidP="000758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F2937" w:rsidTr="00C2265F">
        <w:trPr>
          <w:jc w:val="center"/>
        </w:trPr>
        <w:tc>
          <w:tcPr>
            <w:tcW w:w="5240" w:type="dxa"/>
          </w:tcPr>
          <w:p w:rsidR="00B024A1" w:rsidRPr="00FF2937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(1-2-5-6) =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34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</w:p>
          <w:p w:rsidR="00B024A1" w:rsidRPr="00C1736F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(1-2-4-5-6) 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42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</w:p>
          <w:p w:rsidR="00B024A1" w:rsidRPr="00C1736F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(1-2-4-6) 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26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</w:p>
          <w:p w:rsidR="00B024A1" w:rsidRPr="00C1736F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(1-4-6) =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39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</w:p>
          <w:p w:rsidR="00B024A1" w:rsidRPr="00FF2937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2937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B0DB2" wp14:editId="6B893F33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101600</wp:posOffset>
                      </wp:positionV>
                      <wp:extent cx="1348740" cy="0"/>
                      <wp:effectExtent l="38100" t="76200" r="0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EACE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26" type="#_x0000_t32" style="position:absolute;margin-left:113.9pt;margin-top:8pt;width:106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(1-4-5-6) =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55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                                </w:t>
            </w:r>
            <w:r w:rsidRPr="00FF29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proofErr w:type="spellStart"/>
            <w:r w:rsidRPr="00FF2937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кр</w:t>
            </w:r>
            <w:proofErr w:type="spellEnd"/>
          </w:p>
          <w:p w:rsidR="00B024A1" w:rsidRPr="00C1736F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(1-3-4-6) 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38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</w:p>
          <w:p w:rsidR="00B024A1" w:rsidRPr="00C1736F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(1-3-6) =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26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</w:p>
          <w:p w:rsidR="00FF2937" w:rsidRPr="00C1736F" w:rsidRDefault="00B024A1" w:rsidP="00B024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F29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(1-3-4-5-6) 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54</w:t>
            </w:r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F2937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дн</w:t>
            </w:r>
            <w:proofErr w:type="spellEnd"/>
            <w:r w:rsidR="00C233CF" w:rsidRPr="00C1736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ru-RU"/>
              </w:rPr>
              <w:t>;</w:t>
            </w:r>
          </w:p>
        </w:tc>
      </w:tr>
    </w:tbl>
    <w:p w:rsidR="00FF2937" w:rsidRDefault="00FF2937" w:rsidP="00FF293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5874" w:rsidRPr="005138BC" w:rsidRDefault="00075874" w:rsidP="000203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93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Критически</w:t>
      </w:r>
      <w:r w:rsidR="00FF2937" w:rsidRPr="00FF293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FF293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п</w:t>
      </w:r>
      <w:r w:rsidR="00FF2937" w:rsidRPr="00FF293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уть 1-4-5-6 </w:t>
      </w:r>
      <w:r w:rsidR="00FF2937">
        <w:rPr>
          <w:rFonts w:ascii="Times New Roman" w:hAnsi="Times New Roman" w:cs="Times New Roman"/>
          <w:sz w:val="28"/>
          <w:szCs w:val="28"/>
          <w:lang w:val="ru-RU"/>
        </w:rPr>
        <w:t xml:space="preserve">так как он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максимальным из всех полных путей</w:t>
      </w:r>
      <w:r w:rsidR="00FF293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024A1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равен 55</w:t>
      </w:r>
      <w:r w:rsidR="00FF2937" w:rsidRPr="00FF293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 xml:space="preserve"> дням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F2937" w:rsidRDefault="00FF2937" w:rsidP="000203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расчет</w:t>
      </w:r>
      <w:r w:rsidR="000203A6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срок выполнения проекта 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B024A1" w:rsidRPr="00C2265F">
        <w:rPr>
          <w:rFonts w:ascii="Times New Roman" w:hAnsi="Times New Roman" w:cs="Times New Roman"/>
          <w:sz w:val="20"/>
          <w:szCs w:val="28"/>
          <w:lang w:val="ru-RU"/>
        </w:rPr>
        <w:t>кр</w:t>
      </w:r>
      <w:proofErr w:type="spellEnd"/>
      <w:r w:rsidR="00B024A1">
        <w:rPr>
          <w:rFonts w:ascii="Times New Roman" w:hAnsi="Times New Roman" w:cs="Times New Roman"/>
          <w:sz w:val="28"/>
          <w:szCs w:val="28"/>
          <w:lang w:val="ru-RU"/>
        </w:rPr>
        <w:t xml:space="preserve"> = 55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дням, т.е. превышает допустимый срок </w:t>
      </w:r>
      <w:r w:rsidR="00C233CF">
        <w:rPr>
          <w:rFonts w:ascii="Times New Roman" w:hAnsi="Times New Roman" w:cs="Times New Roman"/>
          <w:sz w:val="28"/>
          <w:szCs w:val="28"/>
        </w:rPr>
        <w:t>t</w:t>
      </w:r>
      <w:r w:rsidR="00C233CF" w:rsidRPr="00C2265F">
        <w:rPr>
          <w:rFonts w:ascii="Times New Roman" w:hAnsi="Times New Roman" w:cs="Times New Roman"/>
          <w:sz w:val="20"/>
          <w:szCs w:val="28"/>
        </w:rPr>
        <w:t>o</w:t>
      </w:r>
      <w:r w:rsidRPr="00FF293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024A1">
        <w:rPr>
          <w:rFonts w:ascii="Times New Roman" w:hAnsi="Times New Roman" w:cs="Times New Roman"/>
          <w:sz w:val="28"/>
          <w:szCs w:val="28"/>
          <w:lang w:val="ru-RU"/>
        </w:rPr>
        <w:t xml:space="preserve">50 </w:t>
      </w:r>
      <w:proofErr w:type="spellStart"/>
      <w:r w:rsidR="00B024A1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="009C7B24">
        <w:rPr>
          <w:rFonts w:ascii="Times New Roman" w:hAnsi="Times New Roman" w:cs="Times New Roman"/>
          <w:sz w:val="28"/>
          <w:szCs w:val="28"/>
          <w:lang w:val="ru-RU"/>
        </w:rPr>
        <w:t xml:space="preserve"> на 5 дней</w:t>
      </w:r>
      <w:r w:rsidR="00B024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24A1" w:rsidRPr="00FF2937" w:rsidRDefault="00B024A1" w:rsidP="000203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024A1" w:rsidRPr="000203A6" w:rsidRDefault="00B024A1" w:rsidP="000203A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Составим </w:t>
      </w:r>
      <w:r w:rsidRPr="00C233CF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математическую модель</w:t>
      </w:r>
      <w:r w:rsidRPr="00C233CF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задачи.</w:t>
      </w:r>
      <w:r w:rsidR="0002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3A6">
        <w:rPr>
          <w:rFonts w:ascii="Times New Roman" w:hAnsi="Times New Roman" w:cs="Times New Roman"/>
          <w:sz w:val="28"/>
          <w:szCs w:val="28"/>
          <w:lang w:val="ru-RU"/>
        </w:rPr>
        <w:t>Целевая функция</w:t>
      </w:r>
      <w:r w:rsidR="0002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3A6" w:rsidRPr="000203A6">
        <w:rPr>
          <w:rFonts w:ascii="Times New Roman" w:hAnsi="Times New Roman" w:cs="Times New Roman"/>
          <w:sz w:val="28"/>
          <w:szCs w:val="28"/>
          <w:lang w:val="ru-RU"/>
        </w:rPr>
        <w:t>задачи(проекта)</w:t>
      </w:r>
      <w:r w:rsidR="009C7B24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всех её работ и</w:t>
      </w:r>
      <w:r w:rsidR="000203A6" w:rsidRPr="0002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3A6">
        <w:rPr>
          <w:rFonts w:ascii="Times New Roman" w:hAnsi="Times New Roman" w:cs="Times New Roman"/>
          <w:sz w:val="28"/>
          <w:szCs w:val="28"/>
          <w:lang w:val="ru-RU"/>
        </w:rPr>
        <w:t>имеет следующий вид:</w:t>
      </w:r>
    </w:p>
    <w:p w:rsidR="00B024A1" w:rsidRDefault="00B024A1" w:rsidP="00B024A1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B024A1" w:rsidTr="00C2265F">
        <w:trPr>
          <w:jc w:val="center"/>
        </w:trPr>
        <w:tc>
          <w:tcPr>
            <w:tcW w:w="7650" w:type="dxa"/>
          </w:tcPr>
          <w:p w:rsidR="00B024A1" w:rsidRDefault="00B024A1" w:rsidP="00B02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4A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F 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 xml:space="preserve">12 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13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14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24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25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34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 xml:space="preserve">36 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45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 xml:space="preserve">46 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2265F">
              <w:rPr>
                <w:rFonts w:ascii="Times New Roman" w:hAnsi="Times New Roman" w:cs="Times New Roman"/>
                <w:sz w:val="32"/>
                <w:szCs w:val="28"/>
              </w:rPr>
              <w:t>x</w:t>
            </w:r>
            <w:r w:rsidRPr="00C2265F">
              <w:rPr>
                <w:rFonts w:ascii="Times New Roman" w:hAnsi="Times New Roman" w:cs="Times New Roman"/>
                <w:sz w:val="20"/>
                <w:szCs w:val="28"/>
              </w:rPr>
              <w:t>56</w:t>
            </w:r>
            <w:r w:rsidRPr="00B024A1">
              <w:rPr>
                <w:rFonts w:ascii="Times New Roman" w:hAnsi="Times New Roman" w:cs="Times New Roman"/>
                <w:sz w:val="28"/>
                <w:szCs w:val="28"/>
              </w:rPr>
              <w:t xml:space="preserve"> (min)</w:t>
            </w:r>
            <w:r w:rsidR="00C233C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C85C43" w:rsidRDefault="00C85C43" w:rsidP="00B024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38BC" w:rsidRDefault="005138BC" w:rsidP="00B024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38BC" w:rsidRDefault="005138BC" w:rsidP="00B024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38BC" w:rsidRDefault="005138BC" w:rsidP="00B024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38BC" w:rsidRDefault="005138BC" w:rsidP="00B024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33CF" w:rsidRPr="000203A6" w:rsidRDefault="00C233CF" w:rsidP="000203A6">
      <w:pPr>
        <w:pStyle w:val="a3"/>
        <w:numPr>
          <w:ilvl w:val="0"/>
          <w:numId w:val="3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Запишем ограничения задачи</w:t>
      </w:r>
      <w:r w:rsidR="000203A6">
        <w:rPr>
          <w:rFonts w:ascii="Times New Roman" w:hAnsi="Times New Roman" w:cs="Times New Roman"/>
          <w:sz w:val="28"/>
          <w:szCs w:val="28"/>
          <w:lang w:val="ru-RU"/>
        </w:rPr>
        <w:t>(проекта)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3A6">
        <w:rPr>
          <w:rFonts w:ascii="Times New Roman" w:hAnsi="Times New Roman" w:cs="Times New Roman"/>
          <w:sz w:val="28"/>
          <w:szCs w:val="28"/>
          <w:lang w:val="ru-RU"/>
        </w:rPr>
        <w:t xml:space="preserve">Срок выполнения проекта не должен превышать </w:t>
      </w:r>
      <w:r w:rsidRPr="000203A6">
        <w:rPr>
          <w:rFonts w:ascii="Times New Roman" w:hAnsi="Times New Roman" w:cs="Times New Roman"/>
          <w:sz w:val="28"/>
          <w:szCs w:val="28"/>
        </w:rPr>
        <w:t>t</w:t>
      </w:r>
      <w:r w:rsidRPr="000203A6">
        <w:rPr>
          <w:rFonts w:ascii="Times New Roman" w:hAnsi="Times New Roman" w:cs="Times New Roman"/>
          <w:szCs w:val="28"/>
        </w:rPr>
        <w:t>o</w:t>
      </w:r>
      <w:r w:rsidRPr="000203A6">
        <w:rPr>
          <w:rFonts w:ascii="Times New Roman" w:hAnsi="Times New Roman" w:cs="Times New Roman"/>
          <w:szCs w:val="28"/>
          <w:lang w:val="ru-RU"/>
        </w:rPr>
        <w:t xml:space="preserve"> </w:t>
      </w:r>
      <w:r w:rsidRPr="000203A6">
        <w:rPr>
          <w:rFonts w:ascii="Times New Roman" w:hAnsi="Times New Roman" w:cs="Times New Roman"/>
          <w:sz w:val="28"/>
          <w:szCs w:val="28"/>
          <w:lang w:val="ru-RU"/>
        </w:rPr>
        <w:t xml:space="preserve">= 50 </w:t>
      </w:r>
      <w:proofErr w:type="spellStart"/>
      <w:r w:rsidRPr="000203A6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02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28B7" w:rsidRPr="0002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3A6">
        <w:rPr>
          <w:rFonts w:ascii="Times New Roman" w:hAnsi="Times New Roman" w:cs="Times New Roman"/>
          <w:sz w:val="28"/>
          <w:szCs w:val="28"/>
          <w:lang w:val="ru-RU"/>
        </w:rPr>
        <w:t xml:space="preserve">Тогда </w:t>
      </w:r>
      <w:r w:rsidRPr="000203A6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результирующие работы</w:t>
      </w:r>
      <w:r w:rsidRPr="000203A6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ограничены этим сроком:</w:t>
      </w:r>
    </w:p>
    <w:p w:rsidR="00C233CF" w:rsidRDefault="00C233CF" w:rsidP="00C233C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C233CF" w:rsidRPr="00DD21CD" w:rsidTr="00C2265F">
        <w:trPr>
          <w:jc w:val="center"/>
        </w:trPr>
        <w:tc>
          <w:tcPr>
            <w:tcW w:w="1838" w:type="dxa"/>
          </w:tcPr>
          <w:p w:rsidR="00C233CF" w:rsidRPr="00C233CF" w:rsidRDefault="00C233CF" w:rsidP="00C23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33C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t</w:t>
            </w:r>
            <w:r w:rsidRPr="00C233CF">
              <w:rPr>
                <w:rFonts w:ascii="Times New Roman" w:hAnsi="Times New Roman" w:cs="Times New Roman"/>
                <w:color w:val="4472C4" w:themeColor="accent5"/>
                <w:sz w:val="20"/>
                <w:szCs w:val="28"/>
              </w:rPr>
              <w:t>o36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21CD" w:rsidRPr="00DD21CD">
              <w:rPr>
                <w:rFonts w:ascii="Times New Roman" w:hAnsi="Times New Roman" w:cs="Times New Roman"/>
                <w:iCs/>
                <w:color w:val="424242"/>
                <w:sz w:val="28"/>
                <w:szCs w:val="28"/>
                <w:u w:val="single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  <w:r w:rsidRPr="00C23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233CF" w:rsidRPr="00C233CF" w:rsidRDefault="00C233CF" w:rsidP="00C23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33C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t</w:t>
            </w:r>
            <w:r w:rsidRPr="00C233CF">
              <w:rPr>
                <w:rFonts w:ascii="Times New Roman" w:hAnsi="Times New Roman" w:cs="Times New Roman"/>
                <w:color w:val="4472C4" w:themeColor="accent5"/>
                <w:sz w:val="20"/>
                <w:szCs w:val="28"/>
              </w:rPr>
              <w:t>046</w:t>
            </w:r>
            <w:r w:rsidRPr="00C233C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</w:t>
            </w:r>
            <w:r w:rsidR="00DD21CD" w:rsidRPr="00DD21CD">
              <w:rPr>
                <w:rFonts w:ascii="Times New Roman" w:hAnsi="Times New Roman" w:cs="Times New Roman"/>
                <w:i/>
                <w:iCs/>
                <w:color w:val="424242"/>
                <w:sz w:val="28"/>
                <w:szCs w:val="28"/>
                <w:u w:val="single"/>
                <w:shd w:val="clear" w:color="auto" w:fill="FFFFFF"/>
              </w:rPr>
              <w:t>&lt;</w:t>
            </w:r>
            <w:r w:rsidRPr="00C233CF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233CF" w:rsidRPr="00C233CF" w:rsidRDefault="00C233CF" w:rsidP="00C23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33C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t</w:t>
            </w:r>
            <w:r w:rsidRPr="00C233CF">
              <w:rPr>
                <w:rFonts w:ascii="Times New Roman" w:hAnsi="Times New Roman" w:cs="Times New Roman"/>
                <w:color w:val="4472C4" w:themeColor="accent5"/>
                <w:sz w:val="20"/>
                <w:szCs w:val="28"/>
              </w:rPr>
              <w:t>o56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1198">
              <w:rPr>
                <w:rFonts w:ascii="Times New Roman" w:hAnsi="Times New Roman" w:cs="Times New Roman"/>
                <w:i/>
                <w:iCs/>
                <w:color w:val="424242"/>
                <w:sz w:val="28"/>
                <w:szCs w:val="28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33C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C233CF" w:rsidRPr="00C233CF" w:rsidRDefault="00C233CF" w:rsidP="00C233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28B7" w:rsidRPr="006528B7" w:rsidRDefault="00C233CF" w:rsidP="000203A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необходимо, чтобы </w:t>
      </w:r>
      <w:r w:rsidRPr="006528B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продолжительность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каждой </w:t>
      </w:r>
      <w:r w:rsidRPr="00C233CF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работы не</w:t>
      </w:r>
    </w:p>
    <w:p w:rsidR="00C85C43" w:rsidRPr="006528B7" w:rsidRDefault="00C233CF" w:rsidP="006528B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528B7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528B7" w:rsidRPr="006528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8B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меньше минимально</w:t>
      </w:r>
      <w:r w:rsidRPr="006528B7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 xml:space="preserve"> </w:t>
      </w:r>
      <w:r w:rsidRPr="006528B7">
        <w:rPr>
          <w:rFonts w:ascii="Times New Roman" w:hAnsi="Times New Roman" w:cs="Times New Roman"/>
          <w:sz w:val="28"/>
          <w:szCs w:val="28"/>
          <w:lang w:val="ru-RU"/>
        </w:rPr>
        <w:t xml:space="preserve">возможного </w:t>
      </w:r>
      <w:r w:rsidRPr="006528B7">
        <w:rPr>
          <w:rFonts w:ascii="Times New Roman" w:hAnsi="Times New Roman" w:cs="Times New Roman"/>
          <w:i/>
          <w:color w:val="ED7D31" w:themeColor="accent2"/>
          <w:sz w:val="28"/>
          <w:szCs w:val="28"/>
          <w:lang w:val="ru-RU"/>
        </w:rPr>
        <w:t>времени</w:t>
      </w:r>
      <w:r w:rsidRPr="006528B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33CF" w:rsidRDefault="00C233CF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6528B7" w:rsidRPr="00F51198" w:rsidTr="00C2265F">
        <w:trPr>
          <w:jc w:val="center"/>
        </w:trPr>
        <w:tc>
          <w:tcPr>
            <w:tcW w:w="2830" w:type="dxa"/>
          </w:tcPr>
          <w:p w:rsidR="006528B7" w:rsidRPr="00C2265F" w:rsidRDefault="006528B7" w:rsidP="00C2265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о12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н12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12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5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6528B7" w:rsidRPr="00C2265F" w:rsidRDefault="006528B7" w:rsidP="00C2265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о13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н13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13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6528B7" w:rsidRPr="00C2265F" w:rsidRDefault="006528B7" w:rsidP="00C2265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о14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н14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14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 20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6528B7" w:rsidRPr="00C2265F" w:rsidRDefault="006528B7" w:rsidP="00C2265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о24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н24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 5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6528B7" w:rsidRDefault="006528B7" w:rsidP="00C2265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о25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н25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25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9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о34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н34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34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7;</w:t>
            </w:r>
          </w:p>
          <w:p w:rsidR="006528B7" w:rsidRPr="00C2265F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о36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н36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36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 8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Pr="00C2265F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о45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н45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C2265F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45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9;</w:t>
            </w:r>
          </w:p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о46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Cs w:val="28"/>
                <w:lang w:val="ru-RU"/>
              </w:rPr>
              <w:t>н46</w:t>
            </w:r>
            <w:r w:rsid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6528B7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12;</w:t>
            </w:r>
          </w:p>
          <w:p w:rsidR="006528B7" w:rsidRPr="00C2265F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о56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- 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</w:rPr>
              <w:t>t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н56</w:t>
            </w:r>
            <w:r w:rsidRPr="00C2265F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 w:rsidR="00006E91"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d</w:t>
            </w:r>
            <w:r w:rsidRPr="006528B7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8"/>
                <w:lang w:val="ru-RU"/>
              </w:rPr>
              <w:t>56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5</w:t>
            </w:r>
            <w:r w:rsidRPr="00C2265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</w:tc>
      </w:tr>
    </w:tbl>
    <w:p w:rsidR="00C233CF" w:rsidRPr="00006E91" w:rsidRDefault="00C233CF" w:rsidP="006528B7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6528B7" w:rsidRPr="00C1736F" w:rsidRDefault="00C1736F" w:rsidP="00C173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Также необходимо о</w:t>
      </w:r>
      <w:r w:rsidR="006528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преде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лить</w:t>
      </w:r>
      <w:r w:rsidR="006528B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6528B7"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зависимость продолжительности работ от вложенных средств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(ресурсов)</w:t>
      </w:r>
      <w:r w:rsidR="006528B7" w:rsidRPr="00C1736F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6528B7" w:rsidRPr="006528B7" w:rsidRDefault="006528B7" w:rsidP="006528B7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6528B7" w:rsidRPr="00F51198" w:rsidTr="002303CE">
        <w:trPr>
          <w:jc w:val="center"/>
        </w:trPr>
        <w:tc>
          <w:tcPr>
            <w:tcW w:w="5524" w:type="dxa"/>
          </w:tcPr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о12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н12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12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12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12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6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- 0,07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12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P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н13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13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13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13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15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- 0,2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13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14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14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26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- 0,3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P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о24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н24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24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24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24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7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- 0,1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24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о25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н25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25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25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25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11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- 0,05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25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P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о34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н34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34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34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34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10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- 0,1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34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о36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н36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36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36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36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11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0,04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36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6528B7" w:rsidRPr="002303CE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о45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н45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45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45</w:t>
            </w:r>
            <w:r w:rsidR="002303CE"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45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12 - 0,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0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5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45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46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46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46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13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- 0,15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6528B7" w:rsidRPr="006528B7" w:rsidRDefault="006528B7" w:rsidP="006528B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о56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8"/>
                <w:lang w:val="ru-RU"/>
              </w:rPr>
              <w:t>н56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</w:t>
            </w:r>
            <w:r w:rsid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t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56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–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</w:rPr>
              <w:t>k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56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*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32"/>
                <w:szCs w:val="28"/>
              </w:rPr>
              <w:t>x</w:t>
            </w:r>
            <w:r w:rsidRPr="002303CE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56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17</w:t>
            </w:r>
            <w:r w:rsidR="0086127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- 0,5</w:t>
            </w:r>
            <w:r w:rsidR="002303CE" w:rsidRPr="002303C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* </w:t>
            </w:r>
            <w:r w:rsidR="002303CE" w:rsidRPr="006528B7">
              <w:rPr>
                <w:rFonts w:ascii="Times New Roman" w:hAnsi="Times New Roman" w:cs="Times New Roman"/>
                <w:bCs/>
                <w:iCs/>
                <w:sz w:val="32"/>
                <w:szCs w:val="28"/>
              </w:rPr>
              <w:t>x</w:t>
            </w:r>
            <w:r w:rsidR="002303C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>56</w:t>
            </w:r>
            <w:r w:rsidRPr="006528B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</w:tc>
      </w:tr>
    </w:tbl>
    <w:p w:rsidR="00C233CF" w:rsidRDefault="00C233CF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861272" w:rsidRPr="00861272" w:rsidRDefault="00861272" w:rsidP="009C6CE9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Время </w:t>
      </w:r>
      <w:r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начала выполнения каждой работы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должно быть </w:t>
      </w:r>
      <w:r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не меньше</w:t>
      </w:r>
      <w:r w:rsidR="009C6CE9"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 xml:space="preserve"> </w:t>
      </w:r>
      <w:r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времени окончания</w:t>
      </w:r>
      <w:r w:rsidRPr="009C6CE9">
        <w:rPr>
          <w:rFonts w:ascii="Times New Roman" w:hAnsi="Times New Roman" w:cs="Times New Roman"/>
          <w:bCs/>
          <w:iCs/>
          <w:color w:val="ED7D31" w:themeColor="accent2"/>
          <w:sz w:val="28"/>
          <w:szCs w:val="28"/>
          <w:lang w:val="ru-RU"/>
        </w:rPr>
        <w:t xml:space="preserve"> </w:t>
      </w:r>
      <w:r w:rsidRPr="0086127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непосредственно </w:t>
      </w:r>
      <w:r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предшествующей</w:t>
      </w:r>
      <w:r w:rsidRPr="009C6CE9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86127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ей </w:t>
      </w:r>
      <w:r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работы</w:t>
      </w:r>
      <w:r w:rsidRPr="00861272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861272" w:rsidRDefault="00861272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006E91" w:rsidTr="00006E91">
        <w:trPr>
          <w:jc w:val="center"/>
        </w:trPr>
        <w:tc>
          <w:tcPr>
            <w:tcW w:w="3823" w:type="dxa"/>
          </w:tcPr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н12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 </w:t>
            </w:r>
          </w:p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 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н24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н25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н34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н36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о24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н45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о34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о24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о34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н56</w:t>
            </w:r>
            <w:r w:rsidRPr="00006E91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≥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о25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006E91" w:rsidRPr="00006E91" w:rsidRDefault="00006E91" w:rsidP="00006E9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н56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≥ 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о45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</w:tc>
      </w:tr>
    </w:tbl>
    <w:p w:rsidR="008A2CF8" w:rsidRDefault="008A2CF8" w:rsidP="00745523">
      <w:pPr>
        <w:pStyle w:val="a3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745523" w:rsidRPr="00C1736F" w:rsidRDefault="00745523" w:rsidP="009C6C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C1736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Также </w:t>
      </w:r>
      <w:r w:rsidR="009C6CE9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необходимо соблюдать  </w:t>
      </w:r>
      <w:r w:rsidR="009C6CE9"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 xml:space="preserve">условия </w:t>
      </w:r>
      <w:proofErr w:type="spellStart"/>
      <w:r w:rsidR="009C6CE9"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не</w:t>
      </w:r>
      <w:r w:rsidRPr="009C6CE9">
        <w:rPr>
          <w:rFonts w:ascii="Times New Roman" w:hAnsi="Times New Roman" w:cs="Times New Roman"/>
          <w:bCs/>
          <w:i/>
          <w:iCs/>
          <w:color w:val="ED7D31" w:themeColor="accent2"/>
          <w:sz w:val="28"/>
          <w:szCs w:val="28"/>
          <w:lang w:val="ru-RU"/>
        </w:rPr>
        <w:t>отрицательности</w:t>
      </w:r>
      <w:proofErr w:type="spellEnd"/>
      <w:r w:rsidRPr="00C1736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неизвестных:</w:t>
      </w:r>
    </w:p>
    <w:p w:rsidR="00745523" w:rsidRPr="00745523" w:rsidRDefault="00745523" w:rsidP="00745523">
      <w:pPr>
        <w:pStyle w:val="a3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</w:tblGrid>
      <w:tr w:rsidR="00745523" w:rsidTr="00745523">
        <w:trPr>
          <w:jc w:val="center"/>
        </w:trPr>
        <w:tc>
          <w:tcPr>
            <w:tcW w:w="1129" w:type="dxa"/>
          </w:tcPr>
          <w:p w:rsidR="00745523" w:rsidRDefault="00745523" w:rsidP="00745523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745523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745523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нij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0</w:t>
            </w:r>
            <w:r w:rsidRPr="0074552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; </w:t>
            </w:r>
          </w:p>
          <w:p w:rsidR="00745523" w:rsidRDefault="00745523" w:rsidP="00745523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745523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745523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оij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0;</w:t>
            </w:r>
          </w:p>
          <w:p w:rsidR="00745523" w:rsidRPr="00745523" w:rsidRDefault="00745523" w:rsidP="00745523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745523">
              <w:rPr>
                <w:rFonts w:ascii="Times New Roman" w:hAnsi="Times New Roman" w:cs="Times New Roman"/>
                <w:bCs/>
                <w:iCs/>
                <w:color w:val="4472C4" w:themeColor="accent5"/>
                <w:sz w:val="32"/>
                <w:szCs w:val="32"/>
                <w:lang w:val="ru-RU"/>
              </w:rPr>
              <w:t>x</w:t>
            </w:r>
            <w:r w:rsidRPr="00745523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ij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≥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0;</w:t>
            </w:r>
            <w:r w:rsidRPr="0074552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745523" w:rsidRDefault="00745523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A41" w:rsidRDefault="00B25A41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A41" w:rsidRDefault="00B25A41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A41" w:rsidRDefault="00B25A41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5138BC" w:rsidRDefault="005138BC" w:rsidP="00745523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7D7BE7" w:rsidRPr="007D7BE7" w:rsidRDefault="00745523" w:rsidP="007D7BE7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FC4089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Решение задачи с использованием </w:t>
      </w:r>
      <w:r w:rsidRPr="00FC4089">
        <w:rPr>
          <w:rFonts w:ascii="Times New Roman" w:hAnsi="Times New Roman" w:cs="Times New Roman"/>
          <w:bCs/>
          <w:iCs/>
          <w:sz w:val="28"/>
          <w:szCs w:val="28"/>
        </w:rPr>
        <w:t>MS</w:t>
      </w:r>
      <w:r w:rsidRPr="00FC4089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C4089">
        <w:rPr>
          <w:rFonts w:ascii="Times New Roman" w:hAnsi="Times New Roman" w:cs="Times New Roman"/>
          <w:bCs/>
          <w:iCs/>
          <w:sz w:val="28"/>
          <w:szCs w:val="28"/>
        </w:rPr>
        <w:t>Excel</w:t>
      </w:r>
      <w:r w:rsidR="007D7BE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r w:rsidR="007D7BE7" w:rsidRPr="007D7BE7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Состави</w:t>
      </w:r>
      <w:r w:rsidR="007D7BE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 форму в среде </w:t>
      </w:r>
      <w:r w:rsidR="007D7BE7">
        <w:rPr>
          <w:rFonts w:ascii="Times New Roman" w:hAnsi="Times New Roman" w:cs="Times New Roman"/>
          <w:bCs/>
          <w:iCs/>
          <w:sz w:val="28"/>
          <w:szCs w:val="28"/>
        </w:rPr>
        <w:t>Excel</w:t>
      </w:r>
      <w:r w:rsidR="007D7BE7" w:rsidRPr="007D7BE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7D7BE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и заполним ее данными математической модели. Результат заполнения приведен на </w:t>
      </w:r>
      <w:r w:rsidR="007D7BE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Рисунке 2.</w:t>
      </w:r>
    </w:p>
    <w:p w:rsidR="00522493" w:rsidRPr="00522493" w:rsidRDefault="00522493" w:rsidP="00522493">
      <w:pPr>
        <w:pStyle w:val="a3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8A2CF8" w:rsidRDefault="00D202E5" w:rsidP="00522493">
      <w:pPr>
        <w:spacing w:after="0" w:line="240" w:lineRule="auto"/>
        <w:ind w:left="-851" w:hanging="567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D202E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10A895BB" wp14:editId="2FF7FAB6">
            <wp:extent cx="7307189" cy="4175760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2547" cy="41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93" w:rsidRDefault="00522493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7D7BE7" w:rsidRPr="005138B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Рисунок 2 – Результат заполнения </w:t>
      </w:r>
      <w:r>
        <w:rPr>
          <w:rFonts w:ascii="Times New Roman" w:hAnsi="Times New Roman" w:cs="Times New Roman"/>
          <w:bCs/>
          <w:iCs/>
          <w:sz w:val="28"/>
          <w:szCs w:val="28"/>
        </w:rPr>
        <w:t>Excel</w:t>
      </w:r>
    </w:p>
    <w:p w:rsidR="007D7BE7" w:rsidRPr="005138BC" w:rsidRDefault="007D7BE7" w:rsidP="007D7BE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D7BE7" w:rsidRPr="007D7BE7" w:rsidRDefault="007D7BE7" w:rsidP="007D7B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Колонка «Левая часть» представляет собой совокупность формул необходимых для поиска решений оптимизационной задачи в среде </w:t>
      </w:r>
      <w:r>
        <w:rPr>
          <w:rFonts w:ascii="Times New Roman" w:hAnsi="Times New Roman" w:cs="Times New Roman"/>
          <w:bCs/>
          <w:iCs/>
          <w:sz w:val="28"/>
          <w:szCs w:val="28"/>
        </w:rPr>
        <w:t>Excel</w:t>
      </w:r>
      <w:r w:rsidRPr="007D7BE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Формулы представлены на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Рисунке 3.</w:t>
      </w:r>
    </w:p>
    <w:p w:rsidR="007D7BE7" w:rsidRDefault="007D7BE7" w:rsidP="007D7BE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D7BE7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D202E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2E37D22A" wp14:editId="2E8658B2">
            <wp:extent cx="3029373" cy="669701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E7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D7BE7" w:rsidRPr="007D7BE7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Рисунок 3 – Формулы в таблице </w:t>
      </w:r>
      <w:r>
        <w:rPr>
          <w:rFonts w:ascii="Times New Roman" w:hAnsi="Times New Roman" w:cs="Times New Roman"/>
          <w:bCs/>
          <w:iCs/>
          <w:sz w:val="28"/>
          <w:szCs w:val="28"/>
        </w:rPr>
        <w:t>Excel</w:t>
      </w:r>
    </w:p>
    <w:p w:rsidR="007D7BE7" w:rsidRDefault="007D7BE7" w:rsidP="007D7BE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D7BE7" w:rsidRPr="007D7BE7" w:rsidRDefault="007D7BE7" w:rsidP="007D7BE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Далее необходимо воспользоваться поиском решения введя все необходимые ограничения представленные в таблице. В качестве оптимизированной целевой функции используем ячейку с необходимыми вложениями, в качестве изменяемых ячеек задаем ячейки значения переменных(работ и событий). Результат заполнения окна «Поиск решения» представлен на </w:t>
      </w:r>
      <w:r w:rsidRPr="007D7BE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Рисунке 4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522493" w:rsidRDefault="00D202E5" w:rsidP="007D7BE7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D202E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31AE5CA5" wp14:editId="46BD1E15">
            <wp:extent cx="5006340" cy="4697558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98" cy="4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E7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7D7BE7" w:rsidRPr="007D7BE7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4 – Окно «Поиск решения»</w:t>
      </w:r>
    </w:p>
    <w:p w:rsidR="007D7BE7" w:rsidRPr="007D7BE7" w:rsidRDefault="007D7BE7" w:rsidP="00320816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выполнения поиска решения получим необходимый результат, представлен на </w:t>
      </w:r>
      <w:r w:rsidRPr="007D7BE7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Рисунке 5.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таблице присутствуют</w:t>
      </w:r>
      <w:r w:rsidR="0032081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новые сроки выполнения каждой работы, затраты в </w:t>
      </w:r>
      <w:proofErr w:type="spellStart"/>
      <w:r w:rsidR="00320816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ден.ед</w:t>
      </w:r>
      <w:proofErr w:type="spellEnd"/>
      <w:r w:rsidR="00320816">
        <w:rPr>
          <w:rFonts w:ascii="Times New Roman" w:hAnsi="Times New Roman" w:cs="Times New Roman"/>
          <w:bCs/>
          <w:iCs/>
          <w:sz w:val="28"/>
          <w:szCs w:val="28"/>
          <w:lang w:val="ru-RU"/>
        </w:rPr>
        <w:t>., которые необходимо добавить в проект, для его оптимизации по времени, а также необходимое распределение средств по определенным работам.</w:t>
      </w:r>
    </w:p>
    <w:p w:rsidR="00D202E5" w:rsidRDefault="00D202E5" w:rsidP="007D7BE7">
      <w:pPr>
        <w:spacing w:after="0" w:line="240" w:lineRule="auto"/>
        <w:ind w:hanging="1418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D202E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43852E31" wp14:editId="1DED2034">
            <wp:extent cx="7277520" cy="41681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9596" cy="41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E5" w:rsidRDefault="00D202E5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320816" w:rsidRPr="00320816" w:rsidRDefault="00320816" w:rsidP="00320816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5 – Необходимые затраты, на оптимизацию проекта</w:t>
      </w:r>
    </w:p>
    <w:p w:rsidR="00D202E5" w:rsidRPr="00320816" w:rsidRDefault="00D202E5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D202E5" w:rsidRDefault="00D202E5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нашего примера получаем следующие результаты:</w:t>
      </w:r>
    </w:p>
    <w:p w:rsidR="00E842B1" w:rsidRDefault="00E842B1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02E5" w:rsidRPr="00F80301" w:rsidTr="00D202E5">
        <w:tc>
          <w:tcPr>
            <w:tcW w:w="9345" w:type="dxa"/>
          </w:tcPr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н12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 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 </w:t>
            </w:r>
          </w:p>
          <w:p w:rsidR="00F80301" w:rsidRPr="00006E9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н14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о12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 w:rsidRPr="00F8030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0"/>
                <w:lang w:val="ru-RU"/>
              </w:rPr>
              <w:t>6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о13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= 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о14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F80301" w:rsidRP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н24</w:t>
            </w:r>
            <w:r w:rsidRPr="00F8030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16;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н25</w:t>
            </w:r>
            <w:r w:rsidRPr="00F8030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6;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о24</w:t>
            </w:r>
            <w:r w:rsidRPr="00F8030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23;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:rsidR="00F80301" w:rsidRPr="00006E9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о25</w:t>
            </w:r>
            <w:r w:rsidRPr="00F8030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17;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н34</w:t>
            </w:r>
            <w:r w:rsidRPr="00F8030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13;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 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н36</w:t>
            </w:r>
            <w:r w:rsidRPr="00F8030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13;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 </w:t>
            </w:r>
          </w:p>
          <w:p w:rsidR="00F80301" w:rsidRP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о34</w:t>
            </w:r>
            <w:r w:rsidRPr="00F8030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23;</w:t>
            </w:r>
          </w:p>
          <w:p w:rsidR="00F80301" w:rsidRP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о36</w:t>
            </w:r>
            <w:r w:rsidRPr="00F8030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24;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н45</w:t>
            </w:r>
            <w:r w:rsidRPr="00F8030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23;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 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н46</w:t>
            </w:r>
            <w:r w:rsidRPr="00F8030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23;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о45</w:t>
            </w:r>
            <w:r w:rsidRPr="00F8030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35;</w:t>
            </w:r>
          </w:p>
          <w:p w:rsidR="00F80301" w:rsidRPr="00006E9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t>t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о46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35;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 </w:t>
            </w:r>
          </w:p>
          <w:p w:rsidR="00F80301" w:rsidRDefault="00F80301" w:rsidP="00F80301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8"/>
                <w:szCs w:val="28"/>
                <w:lang w:val="ru-RU"/>
              </w:rPr>
              <w:t>t</w:t>
            </w:r>
            <w:r w:rsidRPr="00006E91">
              <w:rPr>
                <w:rFonts w:ascii="Times New Roman" w:hAnsi="Times New Roman" w:cs="Times New Roman"/>
                <w:bCs/>
                <w:iCs/>
                <w:color w:val="4472C4" w:themeColor="accent5"/>
                <w:sz w:val="20"/>
                <w:szCs w:val="20"/>
                <w:lang w:val="ru-RU"/>
              </w:rPr>
              <w:t>н56</w:t>
            </w:r>
            <w:r w:rsidRPr="00006E91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35;</w:t>
            </w:r>
            <w:r w:rsidRPr="00006E9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:rsidR="00F80301" w:rsidRPr="00F80301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006E91">
              <w:rPr>
                <w:rFonts w:ascii="Times New Roman" w:hAnsi="Times New Roman" w:cs="Times New Roman"/>
                <w:bCs/>
                <w:iCs/>
                <w:color w:val="ED7D31" w:themeColor="accent2"/>
                <w:sz w:val="28"/>
                <w:szCs w:val="28"/>
                <w:lang w:val="ru-RU"/>
              </w:rPr>
              <w:lastRenderedPageBreak/>
              <w:t>t</w:t>
            </w:r>
            <w:r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>о56</w:t>
            </w:r>
            <w:r w:rsidRPr="00F80301">
              <w:rPr>
                <w:rFonts w:ascii="Times New Roman" w:hAnsi="Times New Roman" w:cs="Times New Roman"/>
                <w:bCs/>
                <w:iCs/>
                <w:color w:val="ED7D31" w:themeColor="accent2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50</w:t>
            </w:r>
            <w:r w:rsidRPr="00F8030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  <w:lang w:val="ru-RU"/>
              </w:rPr>
              <w:t>12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  <w:lang w:val="ru-RU"/>
              </w:rPr>
              <w:t>13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10;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  <w:lang w:val="ru-RU"/>
              </w:rPr>
              <w:t>14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10;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  <w:lang w:val="ru-RU"/>
              </w:rPr>
              <w:t>24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  <w:lang w:val="ru-RU"/>
              </w:rPr>
              <w:t>25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lang w:val="ru-RU"/>
              </w:rPr>
              <w:t>34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0"/>
                <w:lang w:val="ru-RU"/>
              </w:rPr>
              <w:t>35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8"/>
                <w:lang w:val="ru-RU"/>
              </w:rPr>
              <w:t>45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0;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8"/>
                <w:lang w:val="ru-RU"/>
              </w:rPr>
              <w:t>46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87;</w:t>
            </w:r>
          </w:p>
          <w:p w:rsidR="00F80301" w:rsidRPr="005138B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F80301">
              <w:rPr>
                <w:rFonts w:ascii="Times New Roman" w:hAnsi="Times New Roman" w:cs="Times New Roman"/>
                <w:bCs/>
                <w:iCs/>
                <w:color w:val="70AD47" w:themeColor="accent6"/>
                <w:sz w:val="28"/>
                <w:szCs w:val="28"/>
              </w:rPr>
              <w:t>x</w:t>
            </w:r>
            <w:r w:rsidRPr="005138BC">
              <w:rPr>
                <w:rFonts w:ascii="Times New Roman" w:hAnsi="Times New Roman" w:cs="Times New Roman"/>
                <w:bCs/>
                <w:iCs/>
                <w:color w:val="70AD47" w:themeColor="accent6"/>
                <w:sz w:val="20"/>
                <w:szCs w:val="28"/>
                <w:lang w:val="ru-RU"/>
              </w:rPr>
              <w:t>56</w:t>
            </w:r>
            <w:r w:rsidRPr="005138B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= 4;</w:t>
            </w:r>
          </w:p>
          <w:p w:rsidR="00D202E5" w:rsidRPr="00F80301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354DB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111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;</w:t>
            </w:r>
            <w:r w:rsidR="00D202E5" w:rsidRPr="00F8030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D202E5" w:rsidRPr="00F8030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</w:t>
            </w:r>
            <w:r w:rsidR="00D202E5" w:rsidRPr="008E6E90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35pt;height:17.35pt" o:ole="">
                  <v:imagedata r:id="rId13" o:title=""/>
                </v:shape>
                <o:OLEObject Type="Embed" ProgID="Equation.3" ShapeID="_x0000_i1025" DrawAspect="Content" ObjectID="_1669022409" r:id="rId14"/>
              </w:object>
            </w:r>
          </w:p>
        </w:tc>
      </w:tr>
    </w:tbl>
    <w:p w:rsidR="00D202E5" w:rsidRDefault="00D202E5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354DB6" w:rsidRDefault="00354DB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Результаты оптимизации представим на сетево</w:t>
      </w:r>
      <w:r w:rsidR="0032081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й модели </w:t>
      </w:r>
      <w:r w:rsidR="0032081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Рисунок 6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:rsidR="00354DB6" w:rsidRDefault="00354DB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54DB6" w:rsidRDefault="00354DB6" w:rsidP="00E842B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4DB6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DBFB265" wp14:editId="11019ADF">
            <wp:extent cx="5940425" cy="36779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B1" w:rsidRDefault="00E842B1" w:rsidP="00E842B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54DB6" w:rsidRPr="00354DB6" w:rsidRDefault="00320816" w:rsidP="00E842B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6</w:t>
      </w:r>
      <w:r w:rsidR="00354DB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Оптимизированная сетевая модель</w:t>
      </w:r>
    </w:p>
    <w:p w:rsidR="00354DB6" w:rsidRDefault="00354DB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20816" w:rsidRPr="00354DB6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092E99" w:rsidRDefault="00092E99" w:rsidP="0098673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5670B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Вывод:</w:t>
      </w:r>
    </w:p>
    <w:p w:rsidR="00A13FB0" w:rsidRPr="00E842B1" w:rsidRDefault="00354DB6" w:rsidP="00320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Проанализировав полученные данные получили следующее, чтобы выполнить работы проекта за директивное время </w:t>
      </w:r>
      <w:proofErr w:type="spellStart"/>
      <w:r w:rsidR="00E842B1" w:rsidRPr="00E842B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t</w:t>
      </w:r>
      <w:r w:rsidR="00E842B1" w:rsidRPr="00E842B1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lang w:val="ru-RU"/>
        </w:rPr>
        <w:t>о</w:t>
      </w:r>
      <w:proofErr w:type="spellEnd"/>
      <w:r w:rsidRPr="00E842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842B1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20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0816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="003208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 необ</w:t>
      </w:r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ходимо дополнительно вложить 111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2B1">
        <w:rPr>
          <w:rFonts w:ascii="Times New Roman" w:hAnsi="Times New Roman" w:cs="Times New Roman"/>
          <w:sz w:val="28"/>
          <w:szCs w:val="28"/>
          <w:lang w:val="ru-RU"/>
        </w:rPr>
        <w:t>ден</w:t>
      </w:r>
      <w:proofErr w:type="spellEnd"/>
      <w:r w:rsidRPr="00E842B1">
        <w:rPr>
          <w:rFonts w:ascii="Times New Roman" w:hAnsi="Times New Roman" w:cs="Times New Roman"/>
          <w:sz w:val="28"/>
          <w:szCs w:val="28"/>
          <w:lang w:val="ru-RU"/>
        </w:rPr>
        <w:t>. ед. При этом,  средства рас</w:t>
      </w:r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пределятся следующим образом: 10 </w:t>
      </w:r>
      <w:proofErr w:type="spellStart"/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ден</w:t>
      </w:r>
      <w:proofErr w:type="spellEnd"/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. ед. - в работу (1,3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 и в работу (1,4), 87 </w:t>
      </w:r>
      <w:proofErr w:type="spellStart"/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ден</w:t>
      </w:r>
      <w:proofErr w:type="spellEnd"/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. ед. - в работу (4,6), 4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2B1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End"/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. ед. - в работу (5,6</w:t>
      </w:r>
      <w:r w:rsidRPr="00E842B1">
        <w:rPr>
          <w:rFonts w:ascii="Times New Roman" w:hAnsi="Times New Roman" w:cs="Times New Roman"/>
          <w:sz w:val="28"/>
          <w:szCs w:val="28"/>
          <w:lang w:val="ru-RU"/>
        </w:rPr>
        <w:t>). Что приведет к сокращен</w:t>
      </w:r>
      <w:r w:rsidR="00E842B1" w:rsidRPr="00E842B1">
        <w:rPr>
          <w:rFonts w:ascii="Times New Roman" w:hAnsi="Times New Roman" w:cs="Times New Roman"/>
          <w:sz w:val="28"/>
          <w:szCs w:val="28"/>
          <w:lang w:val="ru-RU"/>
        </w:rPr>
        <w:t>ию продолжительности работы (1,3) на 2 дня, (1,4) на 3 дня, (4,6) на 1 день, (5,6) на 2 дня. Сокращение срока реализации проекта за счет вложения дополнительных средств составит 5 дней.</w:t>
      </w:r>
    </w:p>
    <w:sectPr w:rsidR="00A13FB0" w:rsidRPr="00E8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6F0"/>
    <w:multiLevelType w:val="hybridMultilevel"/>
    <w:tmpl w:val="AAC8454C"/>
    <w:lvl w:ilvl="0" w:tplc="61D0D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32F6F"/>
    <w:multiLevelType w:val="hybridMultilevel"/>
    <w:tmpl w:val="5290EF80"/>
    <w:lvl w:ilvl="0" w:tplc="844A8E5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02E7"/>
    <w:multiLevelType w:val="hybridMultilevel"/>
    <w:tmpl w:val="FB12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A0"/>
    <w:rsid w:val="00006E91"/>
    <w:rsid w:val="000203A6"/>
    <w:rsid w:val="00075874"/>
    <w:rsid w:val="00081341"/>
    <w:rsid w:val="00086B04"/>
    <w:rsid w:val="00092E99"/>
    <w:rsid w:val="000D76AD"/>
    <w:rsid w:val="000F7DAB"/>
    <w:rsid w:val="00134CA1"/>
    <w:rsid w:val="0014498F"/>
    <w:rsid w:val="00145565"/>
    <w:rsid w:val="002303CE"/>
    <w:rsid w:val="00236736"/>
    <w:rsid w:val="00241874"/>
    <w:rsid w:val="00280245"/>
    <w:rsid w:val="00320816"/>
    <w:rsid w:val="00354DB6"/>
    <w:rsid w:val="00377955"/>
    <w:rsid w:val="00413E3F"/>
    <w:rsid w:val="004526B8"/>
    <w:rsid w:val="00453FA0"/>
    <w:rsid w:val="004761BC"/>
    <w:rsid w:val="00503B05"/>
    <w:rsid w:val="005138BC"/>
    <w:rsid w:val="00522493"/>
    <w:rsid w:val="005709FD"/>
    <w:rsid w:val="00573D78"/>
    <w:rsid w:val="006528B7"/>
    <w:rsid w:val="006D6AC9"/>
    <w:rsid w:val="00745523"/>
    <w:rsid w:val="007A2B97"/>
    <w:rsid w:val="007A46BA"/>
    <w:rsid w:val="007D7BE7"/>
    <w:rsid w:val="00861272"/>
    <w:rsid w:val="00892685"/>
    <w:rsid w:val="008A2CF8"/>
    <w:rsid w:val="00967AB5"/>
    <w:rsid w:val="0098673E"/>
    <w:rsid w:val="009B08D2"/>
    <w:rsid w:val="009C6CE9"/>
    <w:rsid w:val="009C7B24"/>
    <w:rsid w:val="00A13FB0"/>
    <w:rsid w:val="00A2365D"/>
    <w:rsid w:val="00A70715"/>
    <w:rsid w:val="00A71CEE"/>
    <w:rsid w:val="00A9379F"/>
    <w:rsid w:val="00AD1474"/>
    <w:rsid w:val="00B024A1"/>
    <w:rsid w:val="00B25A41"/>
    <w:rsid w:val="00B4523C"/>
    <w:rsid w:val="00B6240F"/>
    <w:rsid w:val="00BB19C5"/>
    <w:rsid w:val="00C1736F"/>
    <w:rsid w:val="00C2265F"/>
    <w:rsid w:val="00C233CF"/>
    <w:rsid w:val="00C85C43"/>
    <w:rsid w:val="00CE0E8E"/>
    <w:rsid w:val="00D202E5"/>
    <w:rsid w:val="00D62A78"/>
    <w:rsid w:val="00DD21CD"/>
    <w:rsid w:val="00E55B40"/>
    <w:rsid w:val="00E76F1C"/>
    <w:rsid w:val="00E842B1"/>
    <w:rsid w:val="00EB6193"/>
    <w:rsid w:val="00F51198"/>
    <w:rsid w:val="00F80301"/>
    <w:rsid w:val="00F92D62"/>
    <w:rsid w:val="00FC19E3"/>
    <w:rsid w:val="00FC4089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BF85810-FCBC-4166-A5D8-EC3322E6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99"/>
    <w:pPr>
      <w:ind w:left="720"/>
      <w:contextualSpacing/>
    </w:pPr>
  </w:style>
  <w:style w:type="table" w:styleId="a4">
    <w:name w:val="Table Grid"/>
    <w:basedOn w:val="a1"/>
    <w:uiPriority w:val="39"/>
    <w:rsid w:val="0009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E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448B-B382-4A3B-8EA9-CB487F34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aldubodelov@gmail.com</cp:lastModifiedBy>
  <cp:revision>42</cp:revision>
  <dcterms:created xsi:type="dcterms:W3CDTF">2020-11-15T20:13:00Z</dcterms:created>
  <dcterms:modified xsi:type="dcterms:W3CDTF">2020-12-09T09:34:00Z</dcterms:modified>
</cp:coreProperties>
</file>