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C61" w:rsidRDefault="00314C61"/>
    <w:p w:rsidR="00555425" w:rsidRDefault="00555425">
      <w:r>
        <w:t>Чему равна нижняя цена игры</w:t>
      </w:r>
    </w:p>
    <w:p w:rsidR="00B27780" w:rsidRPr="00B27780" w:rsidRDefault="00B27780">
      <w:r w:rsidRPr="00B27780">
        <w:rPr>
          <w:color w:val="000000"/>
          <w:shd w:val="clear" w:color="auto" w:fill="FFFFFF"/>
        </w:rPr>
        <w:t>Найдем в каждой строке платежной матрицы </w:t>
      </w:r>
      <w:r w:rsidRPr="00B27780">
        <w:rPr>
          <w:rStyle w:val="Strong"/>
          <w:color w:val="000000"/>
          <w:shd w:val="clear" w:color="auto" w:fill="FFFFFF"/>
        </w:rPr>
        <w:t>минимальный</w:t>
      </w:r>
      <w:r w:rsidRPr="00B27780">
        <w:rPr>
          <w:color w:val="000000"/>
          <w:shd w:val="clear" w:color="auto" w:fill="FFFFFF"/>
        </w:rPr>
        <w:t> элемент и запишем его в дополнительный столбец ( Выделен желтым цветом см. Табл.1 ).</w:t>
      </w:r>
      <w:r w:rsidRPr="00B27780">
        <w:rPr>
          <w:color w:val="000000"/>
        </w:rPr>
        <w:br/>
      </w:r>
      <w:r w:rsidRPr="00B27780">
        <w:rPr>
          <w:color w:val="000000"/>
          <w:shd w:val="clear" w:color="auto" w:fill="FFFFFF"/>
        </w:rPr>
        <w:t>Затем найдем </w:t>
      </w:r>
      <w:r w:rsidRPr="00B27780">
        <w:rPr>
          <w:rStyle w:val="Strong"/>
          <w:color w:val="000000"/>
          <w:shd w:val="clear" w:color="auto" w:fill="FFFFFF"/>
        </w:rPr>
        <w:t>максимальный</w:t>
      </w:r>
      <w:r w:rsidRPr="00B27780">
        <w:rPr>
          <w:color w:val="000000"/>
          <w:shd w:val="clear" w:color="auto" w:fill="FFFFFF"/>
        </w:rPr>
        <w:t> элемент дополнительного столбца (отмечен звездочкой), это и будет нижняя цена игры.</w:t>
      </w:r>
    </w:p>
    <w:p w:rsidR="0074003A" w:rsidRDefault="0074003A">
      <w:r w:rsidRPr="0074003A">
        <w:rPr>
          <w:noProof/>
          <w:lang w:val="en-US"/>
        </w:rPr>
        <w:drawing>
          <wp:inline distT="0" distB="0" distL="0" distR="0" wp14:anchorId="3D87BB34" wp14:editId="31D74CF7">
            <wp:extent cx="4457972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4762" cy="24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3A" w:rsidRDefault="0074003A">
      <w:pPr>
        <w:rPr>
          <w:lang w:val="en-US"/>
        </w:rPr>
      </w:pPr>
      <w:r>
        <w:rPr>
          <w:lang w:val="en-US"/>
        </w:rPr>
        <w:t>3</w:t>
      </w:r>
    </w:p>
    <w:p w:rsidR="00555425" w:rsidRPr="00555425" w:rsidRDefault="00555425">
      <w:r>
        <w:t>Выберите неверное утверждение:</w:t>
      </w:r>
    </w:p>
    <w:p w:rsidR="0074003A" w:rsidRDefault="00464118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9pt;height:133.1pt">
            <v:imagedata r:id="rId5" o:title="photo5285100246235459852" croptop="17093f" cropbottom="30985f" cropleft="13545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Игра, которая имеет седловую точку, решается в смешанных стратегиях</w:t>
      </w:r>
    </w:p>
    <w:p w:rsidR="00555425" w:rsidRP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Может ли платёжная матрица иметь более одной седловой точки?</w:t>
      </w:r>
    </w:p>
    <w:p w:rsidR="0074003A" w:rsidRDefault="00464118">
      <w:pPr>
        <w:rPr>
          <w:lang w:val="en-US"/>
        </w:rPr>
      </w:pPr>
      <w:r>
        <w:rPr>
          <w:lang w:val="en-US"/>
        </w:rPr>
        <w:pict>
          <v:shape id="_x0000_i1026" type="#_x0000_t75" style="width:313.65pt;height:138.55pt">
            <v:imagedata r:id="rId6" o:title="photo5285100246235459853" croptop="17408f" cropbottom="29902f" cropleft="13713f" cropright="7824f"/>
          </v:shape>
        </w:pict>
      </w:r>
    </w:p>
    <w:p w:rsidR="0074003A" w:rsidRDefault="00555425">
      <w:r>
        <w:t>Да</w:t>
      </w:r>
    </w:p>
    <w:p w:rsidR="00555425" w:rsidRPr="00555425" w:rsidRDefault="00555425">
      <w:r>
        <w:t>Наилучшая чистая стратегия первого игрока:</w:t>
      </w:r>
    </w:p>
    <w:p w:rsidR="0074003A" w:rsidRDefault="00B27780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289.65pt;height:128.75pt">
            <v:imagedata r:id="rId7" o:title="photo5285100246235459857" croptop="17014f" cropbottom="31665f" cropleft="13208f" cropright="11778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Нижняя цена игры в чистых стратегиях</w:t>
      </w:r>
    </w:p>
    <w:p w:rsidR="00555425" w:rsidRP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Верхняя цена игры - это</w:t>
      </w:r>
    </w:p>
    <w:p w:rsidR="0074003A" w:rsidRDefault="00B27780">
      <w:pPr>
        <w:rPr>
          <w:lang w:val="en-US"/>
        </w:rPr>
      </w:pPr>
      <w:r>
        <w:rPr>
          <w:lang w:val="en-US"/>
        </w:rPr>
        <w:pict>
          <v:shape id="_x0000_i1028" type="#_x0000_t75" style="width:337.1pt;height:116.75pt">
            <v:imagedata r:id="rId8" o:title="photo5285100246235459858" croptop="17172f" cropbottom="33004f" cropleft="13881f" cropright="4375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Гарантированный проигрыш игрока В</w:t>
      </w:r>
    </w:p>
    <w:p w:rsidR="00555425" w:rsidRP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Какая игра называется игрой с седловой точкой?</w:t>
      </w:r>
    </w:p>
    <w:p w:rsidR="0074003A" w:rsidRDefault="00B27780">
      <w:r>
        <w:pict>
          <v:shape id="_x0000_i1029" type="#_x0000_t75" style="width:308.2pt;height:114.55pt">
            <v:imagedata r:id="rId9" o:title="photo5285100246235459859" croptop="17408f" cropbottom="33058f" cropleft="13797f" cropright="8567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Игра, в которой нижняя цена игры равна верхней цене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Ход-это</w:t>
      </w:r>
    </w:p>
    <w:p w:rsidR="0074003A" w:rsidRDefault="00B27780">
      <w:r>
        <w:pict>
          <v:shape id="_x0000_i1030" type="#_x0000_t75" style="width:297.25pt;height:121.65pt">
            <v:imagedata r:id="rId10" o:title="photo5285100246235459860" croptop="17566f" cropbottom="31980f" cropleft="13797f" cropright="10163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Принятие игроком того или иного решения в процессе игры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Чему равен минимакс</w:t>
      </w:r>
      <w:r w:rsidR="00972189">
        <w:rPr>
          <w:rFonts w:ascii="Tahoma" w:hAnsi="Tahoma" w:cs="Tahoma"/>
          <w:color w:val="000000"/>
          <w:sz w:val="20"/>
          <w:szCs w:val="20"/>
          <w:shd w:val="clear" w:color="auto" w:fill="FFFFFF"/>
        </w:rPr>
        <w:t>(верхняя цена)</w:t>
      </w: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?</w:t>
      </w:r>
    </w:p>
    <w:p w:rsidR="0074003A" w:rsidRDefault="00B27780">
      <w:r>
        <w:lastRenderedPageBreak/>
        <w:pict>
          <v:shape id="_x0000_i1031" type="#_x0000_t75" style="width:153.8pt;height:170.2pt">
            <v:imagedata r:id="rId11" o:title="photo5285100246235459861" croptop="17487f" cropbottom="25679f" cropleft="13124f" cropright="30791f"/>
          </v:shape>
        </w:pict>
      </w:r>
    </w:p>
    <w:p w:rsidR="00555425" w:rsidRDefault="00555425">
      <w:r>
        <w:t>5</w:t>
      </w:r>
    </w:p>
    <w:p w:rsidR="00555425" w:rsidRDefault="00555425">
      <w:r>
        <w:t>В каком случае матричная игра решается в смешанных стратегиях?</w:t>
      </w:r>
    </w:p>
    <w:p w:rsidR="0074003A" w:rsidRDefault="00B27780">
      <w:r>
        <w:pict>
          <v:shape id="_x0000_i1032" type="#_x0000_t75" style="width:346.9pt;height:129.8pt">
            <v:imagedata r:id="rId12" o:title="photo5285100246235459863" croptop="17093f" cropbottom="31378f" cropleft="14049f" cropright="2860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Если седловая точка не существует</w:t>
      </w:r>
    </w:p>
    <w:p w:rsidR="008B0CCA" w:rsidRPr="008B0CCA" w:rsidRDefault="008B0CCA" w:rsidP="008B0CCA">
      <w:pPr>
        <w:shd w:val="clear" w:color="auto" w:fill="F9F9F9"/>
        <w:spacing w:before="315" w:after="158" w:line="240" w:lineRule="auto"/>
        <w:outlineLvl w:val="1"/>
        <w:rPr>
          <w:rFonts w:ascii="Arial" w:eastAsia="Times New Roman" w:hAnsi="Arial" w:cs="Arial"/>
          <w:color w:val="222222"/>
          <w:sz w:val="48"/>
          <w:szCs w:val="48"/>
          <w:lang w:eastAsia="ru-RU"/>
        </w:rPr>
      </w:pPr>
      <w:r w:rsidRPr="008B0CCA">
        <w:rPr>
          <w:rFonts w:ascii="Arial" w:eastAsia="Times New Roman" w:hAnsi="Arial" w:cs="Arial"/>
          <w:color w:val="222222"/>
          <w:sz w:val="48"/>
          <w:szCs w:val="48"/>
          <w:lang w:eastAsia="ru-RU"/>
        </w:rPr>
        <w:t>Наилучшая чистая стратегия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- это</w:t>
      </w:r>
    </w:p>
    <w:p w:rsidR="0074003A" w:rsidRDefault="00B27780">
      <w:r>
        <w:pict>
          <v:shape id="_x0000_i1033" type="#_x0000_t75" style="width:362.2pt;height:108pt">
            <v:imagedata r:id="rId13" o:title="photo5285100246235459867" croptop="17802f" cropbottom="33579f" cropleft="13965f" cropright="841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Гарантированный выигрыш, который может обеспечить себе игрок А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Сумма чистых стратегий первого игрока равна</w:t>
      </w:r>
    </w:p>
    <w:p w:rsidR="007E1ACA" w:rsidRDefault="00B27780">
      <w:r>
        <w:pict>
          <v:shape id="_x0000_i1034" type="#_x0000_t75" style="width:296.2pt;height:117.8pt">
            <v:imagedata r:id="rId14" o:title="photo5285100246235459871" croptop="17566f" cropbottom="32531f" cropleft="13797f" cropright="10331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lastRenderedPageBreak/>
        <w:t>Значению цены игры с вычетом суммы стратегий второго игрока (?)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Выберите неверное утверждение</w:t>
      </w:r>
    </w:p>
    <w:p w:rsidR="0074003A" w:rsidRDefault="00B27780">
      <w:r>
        <w:pict>
          <v:shape id="_x0000_i1035" type="#_x0000_t75" style="width:373.1pt;height:163.1pt">
            <v:imagedata r:id="rId15" o:title="photo5285100246235459872" croptop="16856f" cropbottom="27254f" cropleft="12367f" cropright="925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Ход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Чему равно значение седловой точки игры</w:t>
      </w:r>
      <w:r w:rsidR="00972189" w:rsidRPr="00972189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972189">
        <w:rPr>
          <w:rFonts w:ascii="Arial" w:hAnsi="Arial" w:cs="Arial"/>
          <w:color w:val="202124"/>
          <w:shd w:val="clear" w:color="auto" w:fill="FFFFFF"/>
        </w:rPr>
        <w:t> (нижняя и верхняя цена </w:t>
      </w:r>
      <w:r w:rsidR="00972189">
        <w:rPr>
          <w:rFonts w:ascii="Arial" w:hAnsi="Arial" w:cs="Arial"/>
          <w:b/>
          <w:bCs/>
          <w:color w:val="202124"/>
          <w:shd w:val="clear" w:color="auto" w:fill="FFFFFF"/>
        </w:rPr>
        <w:t>игры</w:t>
      </w:r>
      <w:r w:rsidR="00972189">
        <w:rPr>
          <w:rFonts w:ascii="Arial" w:hAnsi="Arial" w:cs="Arial"/>
          <w:color w:val="202124"/>
          <w:shd w:val="clear" w:color="auto" w:fill="FFFFFF"/>
        </w:rPr>
        <w:t> совпадают)</w:t>
      </w:r>
    </w:p>
    <w:p w:rsidR="007E1ACA" w:rsidRDefault="00464118">
      <w:r>
        <w:pict>
          <v:shape id="_x0000_i1036" type="#_x0000_t75" style="width:265.1pt;height:175.1pt">
            <v:imagedata r:id="rId16" o:title="photo5285100246235459877" croptop="17644f" cropbottom="24812f" cropleft="13965f" cropright="14386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3,1 и 3,2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К классификации игр по виду функции выигрышей не относятся</w:t>
      </w:r>
    </w:p>
    <w:p w:rsidR="007E1ACA" w:rsidRDefault="00464118">
      <w:r>
        <w:pict>
          <v:shape id="_x0000_i1037" type="#_x0000_t75" style="width:337.1pt;height:132.55pt">
            <v:imagedata r:id="rId17" o:title="photo5285100246235459878" croptop="17566f" cropbottom="30641f" cropleft="14302f" cropright="4032f"/>
          </v:shape>
        </w:pict>
      </w:r>
    </w:p>
    <w:p w:rsidR="00555425" w:rsidRPr="00972189" w:rsidRDefault="00555425">
      <w:pPr>
        <w:rPr>
          <w:rFonts w:ascii="Tahoma" w:hAnsi="Tahoma" w:cs="Tahoma"/>
          <w:color w:val="FF0000"/>
          <w:sz w:val="20"/>
          <w:szCs w:val="20"/>
          <w:shd w:val="clear" w:color="auto" w:fill="FFFFFF"/>
        </w:rPr>
      </w:pPr>
      <w:r w:rsidRPr="00972189">
        <w:rPr>
          <w:rFonts w:ascii="Tahoma" w:hAnsi="Tahoma" w:cs="Tahoma"/>
          <w:color w:val="FF0000"/>
          <w:sz w:val="20"/>
          <w:szCs w:val="20"/>
          <w:shd w:val="clear" w:color="auto" w:fill="FFFFFF"/>
        </w:rPr>
        <w:t>Парные</w:t>
      </w:r>
    </w:p>
    <w:p w:rsidR="00555425" w:rsidRDefault="00555425"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Какая игра называется игрой с нулевой суммой</w:t>
      </w:r>
    </w:p>
    <w:p w:rsidR="007E1ACA" w:rsidRDefault="00464118">
      <w:r>
        <w:lastRenderedPageBreak/>
        <w:pict>
          <v:shape id="_x0000_i1038" type="#_x0000_t75" style="width:305.45pt;height:113.45pt">
            <v:imagedata r:id="rId18" o:title="photo5285100246235459879" croptop="17566f" cropbottom="33129f" cropleft="13629f" cropright="9086f"/>
          </v:shape>
        </w:pict>
      </w:r>
    </w:p>
    <w:p w:rsidR="00555425" w:rsidRDefault="00555425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>
        <w:rPr>
          <w:rFonts w:ascii="Tahoma" w:hAnsi="Tahoma" w:cs="Tahoma"/>
          <w:color w:val="000000"/>
          <w:sz w:val="20"/>
          <w:szCs w:val="20"/>
          <w:shd w:val="clear" w:color="auto" w:fill="FFFFFF"/>
        </w:rPr>
        <w:t>Выигрыш одного равен проигрышу другому</w:t>
      </w: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Default="006C0B20">
      <w:pPr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6C0B20" w:rsidRPr="006C0B20" w:rsidRDefault="006C0B20" w:rsidP="006C0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B20" w:rsidRPr="006C0B20" w:rsidRDefault="006C0B20" w:rsidP="006C0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0B20">
        <w:rPr>
          <w:rFonts w:ascii="Arial" w:eastAsia="Times New Roman" w:hAnsi="Arial" w:cs="Arial"/>
          <w:color w:val="000000"/>
          <w:lang w:eastAsia="ru-RU"/>
        </w:rPr>
        <w:t>P.s. лучше не варик ответа, а сам ответ, потому что порядок рандомный</w:t>
      </w:r>
    </w:p>
    <w:p w:rsidR="006C0B20" w:rsidRPr="006C0B20" w:rsidRDefault="006C0B20" w:rsidP="006C0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2"/>
        <w:gridCol w:w="4678"/>
      </w:tblGrid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Чему равен минимакс?</w:t>
            </w: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868680" cy="2232660"/>
                  <wp:effectExtent l="0" t="0" r="7620" b="0"/>
                  <wp:docPr id="16" name="Рисунок 16" descr="https://lh4.googleusercontent.com/maGbytVHcGXJ5RcCOqZSYgpbQJCvYZFnLz_dljpeTlQnBfUt32QaAI0mKIX6At5LQbMJ2Zr_5UloaYIZWATfzwdMgYfyu4RXwk2sykFNhHBkTPSMP6x6PF_0vps0douVeGLtTU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4.googleusercontent.com/maGbytVHcGXJ5RcCOqZSYgpbQJCvYZFnLz_dljpeTlQnBfUt32QaAI0mKIX6At5LQbMJ2Zr_5UloaYIZWATfzwdMgYfyu4RXwk2sykFNhHBkTPSMP6x6PF_0vps0douVeGLtTUb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Какая игра называется игрой с седловой точкой?</w:t>
            </w: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960120"/>
                  <wp:effectExtent l="0" t="0" r="0" b="0"/>
                  <wp:docPr id="15" name="Рисунок 15" descr="https://lh4.googleusercontent.com/QTFCULO11o30sVx5sXnmPEyZF6VL_l13htOtzOBxQ8sEStBFidYjXUZmb-0iR-6VuG1WWUFy4Y-39FoqbdVJVPabxJ1pJ5bQfgRjH4uDnH2l1C7XZz7afBCY-iYTkBLsgix4fNT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4.googleusercontent.com/QTFCULO11o30sVx5sXnmPEyZF6VL_l13htOtzOBxQ8sEStBFidYjXUZmb-0iR-6VuG1WWUFy4Y-39FoqbdVJVPabxJ1pJ5bQfgRjH4uDnH2l1C7XZz7afBCY-iYTkBLsgix4fNT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96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Игра, в которой нижняя цена игры равна верхней цене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Чему равно значение седловой точки игры?</w:t>
            </w: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1866900" cy="2583180"/>
                  <wp:effectExtent l="0" t="0" r="0" b="7620"/>
                  <wp:docPr id="14" name="Рисунок 14" descr="https://lh6.googleusercontent.com/Iq__C94YCZCvL2s2HI8XBD_XvOEIjgZLpVUQQogQmvwAgoMpNyLllNU5C1zisRIo61eI77zYI9EtsYb89aZZVMFLILgh7-QfsCovQLy41tGUnranjPoKQz2IDO-AE-LFN4gVrJR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6.googleusercontent.com/Iq__C94YCZCvL2s2HI8XBD_XvOEIjgZLpVUQQogQmvwAgoMpNyLllNU5C1zisRIo61eI77zYI9EtsYb89aZZVMFLILgh7-QfsCovQLy41tGUnranjPoKQz2IDO-AE-LFN4gVrJR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3,1</w:t>
            </w:r>
            <w:r w:rsidR="009E104B">
              <w:rPr>
                <w:rFonts w:ascii="Arial" w:eastAsia="Times New Roman" w:hAnsi="Arial" w:cs="Arial"/>
                <w:color w:val="000000"/>
                <w:lang w:eastAsia="ru-RU"/>
              </w:rPr>
              <w:t xml:space="preserve">   3,2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Чем занимается теория игр? </w:t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388620"/>
                  <wp:effectExtent l="0" t="0" r="0" b="0"/>
                  <wp:docPr id="13" name="Рисунок 13" descr="https://lh3.googleusercontent.com/QDnuf-j9CZTAEU1gsGG7-8pxu1sS5VC0RvT0Nzw6-LCLqwzZESs5-nCvMiwNDtBDROXU2Iwt1xvjRsT1BQPS9wvYjiGO0v1qUKx47UqnCylKlsIh5uM0L7NrR02Jh1PMuv3Mho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3.googleusercontent.com/QDnuf-j9CZTAEU1gsGG7-8pxu1sS5VC0RvT0Nzw6-LCLqwzZESs5-nCvMiwNDtBDROXU2Iwt1xvjRsT1BQPS9wvYjiGO0v1qUKx47UqnCylKlsIh5uM0L7NrR02Jh1PMuv3MhoP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Рекомендацией по принятию решений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Какая игра называется игрой с нулевой суммой?</w:t>
            </w: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579120"/>
                  <wp:effectExtent l="0" t="0" r="0" b="0"/>
                  <wp:docPr id="12" name="Рисунок 12" descr="https://lh6.googleusercontent.com/Vi807cmhB7llEVA5aLZdIA4hqAjp5gAAXrtBOuDB4GBWGl77tBrGKiiS2Yfxo_sxexqvIOfo2q2bwTYC_JFqwRVT14eX8bYE-U-77OHis6EvznQsUh8asU3e7ApLLXFpZ9W00QQ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6.googleusercontent.com/Vi807cmhB7llEVA5aLZdIA4hqAjp5gAAXrtBOuDB4GBWGl77tBrGKiiS2Yfxo_sxexqvIOfo2q2bwTYC_JFqwRVT14eX8bYE-U-77OHis6EvznQsUh8asU3e7ApLLXFpZ9W00QQ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Если выигрыш одного игрока равен проигрышу другого игрока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Нижняя цена игры - это</w:t>
            </w: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br/>
            </w: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381000"/>
                  <wp:effectExtent l="0" t="0" r="0" b="0"/>
                  <wp:docPr id="11" name="Рисунок 11" descr="https://lh5.googleusercontent.com/PPAsDFDwIJjTiaVbRJOmlVeRUwvdKWsGE-xyRfS9PlMFIGFJmJWu8oCnI6J9SIu1BuKmVcY-Aat0SlEhBDFttL_9sKfRincIzB3BmxkSM6o8wX5ZFwsEurIY_lMCEA3FS9mGHIz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5.googleusercontent.com/PPAsDFDwIJjTiaVbRJOmlVeRUwvdKWsGE-xyRfS9PlMFIGFJmJWu8oCnI6J9SIu1BuKmVcY-Aat0SlEhBDFttL_9sKfRincIzB3BmxkSM6o8wX5ZFwsEurIY_lMCEA3FS9mGHIz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3или4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Может ли платежная матрица иметь более одной седловой точки?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1912620" cy="792480"/>
                  <wp:effectExtent l="0" t="0" r="0" b="7620"/>
                  <wp:docPr id="10" name="Рисунок 10" descr="https://lh4.googleusercontent.com/c5v2sToRbrQ6O7ol0Z8ms02A4Mzbkhp6KjlfJGg28Lku_4KffP__G4GFVEoiyo-VHbmKNqvKRBV-U4rY_iaW7ON61-LycJZiic2SF3CQLO5aHu6-xiHhnkmHR9dqDPcV8JocWd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4.googleusercontent.com/c5v2sToRbrQ6O7ol0Z8ms02A4Mzbkhp6KjlfJGg28Lku_4KffP__G4GFVEoiyo-VHbmKNqvKRBV-U4rY_iaW7ON61-LycJZiic2SF3CQLO5aHu6-xiHhnkmHR9dqDPcV8JocWd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79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Это скрин из эумк: значит все-таки да,наверное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228600"/>
                  <wp:effectExtent l="0" t="0" r="0" b="0"/>
                  <wp:docPr id="9" name="Рисунок 9" descr="https://lh6.googleusercontent.com/ApTky3G1gPLna44_mjgdI9FBj6TCXEG6OYdeVgq2xVLGXMz6Onr-dYvBrI6M4BpzBqVJ6XROhOHYzRC0DtXsWiT3N9T2aOnY5Gkzni4FuyR5bl9hqD1DZo_uiofNUgrfVFRP4ZW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6.googleusercontent.com/ApTky3G1gPLna44_mjgdI9FBj6TCXEG6OYdeVgq2xVLGXMz6Onr-dYvBrI6M4BpzBqVJ6XROhOHYzRC0DtXsWiT3N9T2aOnY5Gkzni4FuyR5bl9hqD1DZo_uiofNUgrfVFRP4ZW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Выберите НЕВЕРНОЕ утверждение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502920"/>
                  <wp:effectExtent l="0" t="0" r="0" b="0"/>
                  <wp:docPr id="8" name="Рисунок 8" descr="https://lh5.googleusercontent.com/sNKVg7VTeM98z2UJvqpP4hkwM2rHh27-N2vajF5BIzVqhXuJklpTNdJZ1A3udWSw-CmkRcVZ7Hmx7YLoSb4Ah6Oy4qccniSU9KpRtokdp81GJiq9DUB9AY4fvPIzQPDiVKoK5G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5.googleusercontent.com/sNKVg7VTeM98z2UJvqpP4hkwM2rHh27-N2vajF5BIzVqhXuJklpTNdJZ1A3udWSw-CmkRcVZ7Hmx7YLoSb4Ah6Oy4qccniSU9KpRtokdp81GJiq9DUB9AY4fvPIzQPDiVKoK5G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Игра, которая имеет седловую точку, решается в смешанных стратегиях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Наилучшая чистая стратегия первого игрока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noProof/>
                <w:color w:val="000000"/>
                <w:bdr w:val="none" w:sz="0" w:space="0" w:color="auto" w:frame="1"/>
                <w:lang w:val="en-US"/>
              </w:rPr>
              <w:lastRenderedPageBreak/>
              <w:drawing>
                <wp:inline distT="0" distB="0" distL="0" distR="0">
                  <wp:extent cx="2575560" cy="982980"/>
                  <wp:effectExtent l="0" t="0" r="0" b="7620"/>
                  <wp:docPr id="7" name="Рисунок 7" descr="https://lh4.googleusercontent.com/Y-MFZS5BIcdoyQ7ZkWGXLlWUYKH8m_oFhbFMAXb8lqpS8vsdv9qHBXl-7s7CajixUEcvPPE9eeOUDJmm_KQBSd1eXDnG56bCLPYKYRJlMEXvIm6uu15TRDGxJImkmGxN-_p1to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4.googleusercontent.com/Y-MFZS5BIcdoyQ7ZkWGXLlWUYKH8m_oFhbFMAXb8lqpS8vsdv9qHBXl-7s7CajixUEcvPPE9eeOUDJmm_KQBSd1eXDnG56bCLPYKYRJlMEXvIm6uu15TRDGxJImkmGxN-_p1to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56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04B" w:rsidRDefault="009E104B" w:rsidP="009E104B">
            <w:pPr>
              <w:rPr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shd w:val="clear" w:color="auto" w:fill="FFFFFF"/>
              </w:rPr>
              <w:lastRenderedPageBreak/>
              <w:t>Нижняя цена игры в чистых стратегиях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Дальше вопросы из ЭУМК:</w:t>
            </w:r>
          </w:p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-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1.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каких значениях α критерий Гурвица обращается в критерий Вальда? (ЭУМК)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586740" cy="731520"/>
                  <wp:effectExtent l="0" t="0" r="3810" b="0"/>
                  <wp:docPr id="6" name="Рисунок 6" descr="https://lh6.googleusercontent.com/fgBtLsNEk6YtWWXg1HSaq1ad28kZo-RfO8LEbDnqw9HxaMHZa_C1otPI8NJlf4WASuYfPpbo8rAjcXfGDo6oxUa4oULRxPh3ce1m85ORITcQZKpLO0EvynBWrd9c1aiXqD2UHt1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lh6.googleusercontent.com/fgBtLsNEk6YtWWXg1HSaq1ad28kZo-RfO8LEbDnqw9HxaMHZa_C1otPI8NJlf4WASuYfPpbo8rAjcXfGDo6oxUa4oULRxPh3ce1m85ORITcQZKpLO0EvynBWrd9c1aiXqD2UHt1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=1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В чем отличие критерия Сэвиджа от остальных изученных критериев принятия решения: (ЭУМК)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685800"/>
                  <wp:effectExtent l="0" t="0" r="0" b="0"/>
                  <wp:docPr id="5" name="Рисунок 5" descr="https://lh4.googleusercontent.com/V2WrG13mXmDc9ofmGgerxUc5oYOaBW0HNvBXhRWXk9_LmWaie8oV7KqhBGmys1nNvJDFYZPZXPpTLXCftlYoGIvXSnS8CKrrKbA17ul8qhc6AHJS8AfzDwtph8m0qIXBKThpznJ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lh4.googleusercontent.com/V2WrG13mXmDc9ofmGgerxUc5oYOaBW0HNvBXhRWXk9_LmWaie8oV7KqhBGmys1nNvJDFYZPZXPpTLXCftlYoGIvXSnS8CKrrKbA17ul8qhc6AHJS8AfzDwtph8m0qIXBKThpznJ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он минимизируется.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3.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Матричная игра – это частный случай антагонистической игры, при котором обязательно выполняется одно из требований: (ЭУМК)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один из игроков имеет бесконечное число стратегий.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 оба игрока имеют бесконечно много стратегий.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 оба игрока имеют одно и то же число стратегий.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г) оба игрока имеют конечное число стратегий.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00"/>
                <w:lang w:eastAsia="ru-RU"/>
              </w:rPr>
              <w:t>оба игрока имеют конечное число стратегий.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4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 Пусть матричная игра задана матрицей, в которой все элементы положительны. Цена игры положительна: (ЭУМК)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да.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 нет.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 нет однозначного ответа.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00"/>
                <w:lang w:eastAsia="ru-RU"/>
              </w:rPr>
              <w:t>да.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5.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Какое максимальное число седловых точек может быть в игре размерности 2*3 (матрица может содержать любые числа) (ЭУМК)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2.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б)3.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в)6.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6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6.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матричной игре произвольной размерности смешанная стратегия любого игрока – это: (ЭУМК)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число.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 множество.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 вектор, или упорядоченное множество.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г) функция.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вектор, или упорядоченное множество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7.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Антагонистическая игра может быть задана (ЭУМК):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множеством стратегий игроков и ценой игры.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 множеством стратегий обоих игроков и функцией выигрыша второго игрока.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 чем-то еще.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00"/>
                <w:lang w:eastAsia="ru-RU"/>
              </w:rPr>
              <w:lastRenderedPageBreak/>
              <w:t>множеством стратегий обоих игроков и функцией выигрыша второго игрока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 xml:space="preserve">8.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Цена игры - это: (ЭУМК)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а) число.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б) вектор.</w:t>
            </w:r>
          </w:p>
          <w:p w:rsidR="006C0B20" w:rsidRPr="006C0B20" w:rsidRDefault="006C0B20" w:rsidP="006C0B20">
            <w:pPr>
              <w:spacing w:after="0" w:line="240" w:lineRule="auto"/>
              <w:ind w:left="700" w:hanging="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в) матрица.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Число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 xml:space="preserve">9. 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Чему равна нижняя цена игры, платежная матрица которой представлена ниже: (ЭУМК)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bdr w:val="none" w:sz="0" w:space="0" w:color="auto" w:frame="1"/>
                <w:lang w:val="en-US"/>
              </w:rPr>
              <w:drawing>
                <wp:inline distT="0" distB="0" distL="0" distR="0">
                  <wp:extent cx="2842260" cy="2049780"/>
                  <wp:effectExtent l="0" t="0" r="0" b="7620"/>
                  <wp:docPr id="4" name="Рисунок 4" descr="https://lh3.googleusercontent.com/L_hbIzF499tmMGJ-E2gaSpjtBPtQioz_Dx7qqfkYXX8d3mTxFsHxCDTAZK2DnRVhnoEijkw-pNQrPCM-oiVtn-CxKWjthFrjZd02VRK7GJYsH8Lxcr8SlTh018EBeRwcV0Rchj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3.googleusercontent.com/L_hbIzF499tmMGJ-E2gaSpjtBPtQioz_Dx7qqfkYXX8d3mTxFsHxCDTAZK2DnRVhnoEijkw-pNQrPCM-oiVtn-CxKWjthFrjZd02VRK7GJYsH8Lxcr8SlTh018EBeRwcV0Rchj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  <w:p w:rsidR="006C0B20" w:rsidRPr="006C0B20" w:rsidRDefault="006C0B20" w:rsidP="006C0B20">
            <w:pPr>
              <w:spacing w:after="0" w:line="240" w:lineRule="auto"/>
              <w:ind w:left="11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10. Сумма чистых стратегий первого игрока равна: (ЭУМК)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"/>
              <w:gridCol w:w="2150"/>
            </w:tblGrid>
            <w:tr w:rsidR="006C0B20" w:rsidRPr="006C0B20">
              <w:trPr>
                <w:trHeight w:val="60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6C0B20" w:rsidRPr="006C0B20" w:rsidRDefault="006C0B20" w:rsidP="006C0B2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6C0B2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a)</w:t>
                  </w:r>
                </w:p>
              </w:tc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6C0B20" w:rsidRPr="006C0B20" w:rsidRDefault="006C0B20" w:rsidP="006C0B2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6C0B2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цене выигрыша;</w:t>
                  </w:r>
                </w:p>
                <w:p w:rsidR="006C0B20" w:rsidRPr="006C0B20" w:rsidRDefault="006C0B20" w:rsidP="006C0B2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6C0B2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eastAsia="ru-RU"/>
                    </w:rPr>
                    <w:t>b)нулю</w:t>
                  </w:r>
                </w:p>
              </w:tc>
            </w:tr>
          </w:tbl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c)значению цены игры с вычетом суммы стратегий второго игрока;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d)единице с вычетом суммы стратегий второго игрока.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e)единице;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значению цены игры с вычетом суммы стратегий второго игрока;</w:t>
            </w:r>
          </w:p>
        </w:tc>
      </w:tr>
      <w:tr w:rsidR="006C0B20" w:rsidRPr="006C0B20" w:rsidTr="006C0B2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Arial" w:eastAsia="Times New Roman" w:hAnsi="Arial" w:cs="Arial"/>
                <w:color w:val="000000"/>
                <w:lang w:eastAsia="ru-RU"/>
              </w:rPr>
              <w:t>11.</w:t>
            </w: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Наилучшая чистая стратегия первого игрока: (ЭУМК)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a)верхняя цена игры в чистых стратегиях;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b)наилучшая стратегия;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c)нижняя цена игры в чистых стратегиях;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d)минимаксная стратегия</w:t>
            </w: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e)первая стратегия.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:rsidR="006C0B20" w:rsidRPr="006C0B20" w:rsidRDefault="006C0B20" w:rsidP="006C0B2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00"/>
                <w:lang w:eastAsia="ru-RU"/>
              </w:rPr>
              <w:lastRenderedPageBreak/>
              <w:t>верхняя цена игры в чистых стратегиях;</w:t>
            </w:r>
          </w:p>
        </w:tc>
      </w:tr>
    </w:tbl>
    <w:p w:rsidR="006C0B20" w:rsidRPr="006C0B20" w:rsidRDefault="006C0B20" w:rsidP="006C0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B20" w:rsidRPr="006C0B20" w:rsidRDefault="006C0B20" w:rsidP="006C0B2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55"/>
      </w:tblGrid>
      <w:tr w:rsidR="006C0B20" w:rsidRPr="006C0B20" w:rsidTr="006C0B20">
        <w:trPr>
          <w:tblCellSpacing w:w="0" w:type="dxa"/>
        </w:trPr>
        <w:tc>
          <w:tcPr>
            <w:tcW w:w="0" w:type="auto"/>
            <w:hideMark/>
          </w:tcPr>
          <w:p w:rsidR="006C0B20" w:rsidRPr="006C0B20" w:rsidRDefault="006C0B20" w:rsidP="00464118">
            <w:pPr>
              <w:spacing w:after="0" w:line="240" w:lineRule="auto"/>
              <w:ind w:left="690" w:hanging="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 </w:t>
            </w:r>
            <w:bookmarkStart w:id="0" w:name="_GoBack"/>
            <w:bookmarkEnd w:id="0"/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  <w:p w:rsidR="006C0B20" w:rsidRPr="006C0B20" w:rsidRDefault="006C0B20" w:rsidP="004641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C0B20" w:rsidRPr="006C0B20" w:rsidRDefault="006C0B20" w:rsidP="006C0B20">
            <w:pPr>
              <w:spacing w:after="0" w:line="240" w:lineRule="auto"/>
              <w:ind w:left="112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0B2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</w:tr>
    </w:tbl>
    <w:p w:rsidR="006C0B20" w:rsidRDefault="006C0B20"/>
    <w:sectPr w:rsidR="006C0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7FE"/>
    <w:rsid w:val="0002007B"/>
    <w:rsid w:val="00314C61"/>
    <w:rsid w:val="00464118"/>
    <w:rsid w:val="00555425"/>
    <w:rsid w:val="005A7A25"/>
    <w:rsid w:val="006B47FE"/>
    <w:rsid w:val="006C0B20"/>
    <w:rsid w:val="0074003A"/>
    <w:rsid w:val="007E1ACA"/>
    <w:rsid w:val="008B0CCA"/>
    <w:rsid w:val="00972189"/>
    <w:rsid w:val="009E104B"/>
    <w:rsid w:val="00B27780"/>
    <w:rsid w:val="00CF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5C8E5"/>
  <w15:chartTrackingRefBased/>
  <w15:docId w15:val="{0B2FE213-06B9-41FD-B9CF-4577010A7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B0CC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0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DefaultParagraphFont"/>
    <w:rsid w:val="006C0B20"/>
  </w:style>
  <w:style w:type="paragraph" w:customStyle="1" w:styleId="pheading1">
    <w:name w:val="p_heading1"/>
    <w:basedOn w:val="Normal"/>
    <w:rsid w:val="006C0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heading1">
    <w:name w:val="f_heading1"/>
    <w:basedOn w:val="DefaultParagraphFont"/>
    <w:rsid w:val="006C0B20"/>
  </w:style>
  <w:style w:type="character" w:styleId="Hyperlink">
    <w:name w:val="Hyperlink"/>
    <w:basedOn w:val="DefaultParagraphFont"/>
    <w:uiPriority w:val="99"/>
    <w:semiHidden/>
    <w:unhideWhenUsed/>
    <w:rsid w:val="006C0B2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B0CC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Strong">
    <w:name w:val="Strong"/>
    <w:basedOn w:val="DefaultParagraphFont"/>
    <w:uiPriority w:val="22"/>
    <w:qFormat/>
    <w:rsid w:val="00B277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0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5225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8060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6616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811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583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0596">
          <w:marLeft w:val="11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632</Words>
  <Characters>3603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Ivan Varabei</cp:lastModifiedBy>
  <cp:revision>7</cp:revision>
  <dcterms:created xsi:type="dcterms:W3CDTF">2020-11-11T06:59:00Z</dcterms:created>
  <dcterms:modified xsi:type="dcterms:W3CDTF">2020-12-27T19:09:00Z</dcterms:modified>
</cp:coreProperties>
</file>