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B2E68" w14:textId="77777777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 xml:space="preserve">Iteration 1 </w:t>
      </w:r>
    </w:p>
    <w:p w14:paraId="5992C1EC" w14:textId="1FB90BBB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  <w:t xml:space="preserve">Length of the array = n </w:t>
      </w:r>
    </w:p>
    <w:p w14:paraId="1903D8B5" w14:textId="77777777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508CF14E" w14:textId="77777777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 xml:space="preserve">Iteration 2 </w:t>
      </w:r>
    </w:p>
    <w:p w14:paraId="66F9782D" w14:textId="765E3051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  <w:t xml:space="preserve">The array is divided in two </w:t>
      </w:r>
    </w:p>
    <w:p w14:paraId="4089247D" w14:textId="7B698640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  <w:t xml:space="preserve">Length of the array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den>
        </m:f>
      </m:oMath>
    </w:p>
    <w:p w14:paraId="04C92332" w14:textId="77777777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298E6BEB" w14:textId="77777777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>Iteration 3</w:t>
      </w:r>
    </w:p>
    <w:p w14:paraId="77A2DBD2" w14:textId="7A7C5076" w:rsidR="007425C8" w:rsidRPr="0012110A" w:rsidRDefault="007425C8" w:rsidP="007425C8">
      <w:pPr>
        <w:rPr>
          <w:rFonts w:ascii="Abadi" w:eastAsia="Times New Roman" w:hAnsi="Abadi" w:cs="Times New Roman"/>
          <w:i/>
          <w:iCs/>
          <w:color w:val="161616"/>
          <w:sz w:val="27"/>
          <w:szCs w:val="27"/>
          <w:shd w:val="clear" w:color="auto" w:fill="FFFFFF"/>
          <w:lang w:val="en-US" w:eastAsia="es-ES"/>
        </w:rPr>
      </w:pPr>
      <w:r w:rsidRPr="0012110A">
        <w:rPr>
          <w:rFonts w:ascii="Abadi" w:eastAsia="Times New Roman" w:hAnsi="Abadi" w:cs="Times New Roman"/>
          <w:i/>
          <w:iCs/>
          <w:color w:val="161616"/>
          <w:sz w:val="27"/>
          <w:szCs w:val="27"/>
          <w:shd w:val="clear" w:color="auto" w:fill="FFFFFF"/>
          <w:lang w:val="en-US" w:eastAsia="es-ES"/>
        </w:rPr>
        <w:tab/>
        <w:t>The chosen half</w:t>
      </w:r>
      <w:r w:rsidR="0012110A" w:rsidRPr="0012110A">
        <w:rPr>
          <w:rFonts w:ascii="Abadi" w:eastAsia="Times New Roman" w:hAnsi="Abadi" w:cs="Times New Roman"/>
          <w:i/>
          <w:iCs/>
          <w:color w:val="161616"/>
          <w:sz w:val="27"/>
          <w:szCs w:val="27"/>
          <w:shd w:val="clear" w:color="auto" w:fill="FFFFFF"/>
          <w:lang w:val="en-US" w:eastAsia="es-ES"/>
        </w:rPr>
        <w:t xml:space="preserve"> is</w:t>
      </w:r>
      <w:r w:rsidRPr="0012110A">
        <w:rPr>
          <w:rFonts w:ascii="Abadi" w:eastAsia="Times New Roman" w:hAnsi="Abadi" w:cs="Times New Roman"/>
          <w:i/>
          <w:iCs/>
          <w:color w:val="161616"/>
          <w:sz w:val="27"/>
          <w:szCs w:val="27"/>
          <w:shd w:val="clear" w:color="auto" w:fill="FFFFFF"/>
          <w:lang w:val="en-US" w:eastAsia="es-ES"/>
        </w:rPr>
        <w:t xml:space="preserve"> divided in two </w:t>
      </w:r>
    </w:p>
    <w:p w14:paraId="5364FA5D" w14:textId="3FAA29D1" w:rsidR="007425C8" w:rsidRDefault="007425C8" w:rsidP="007425C8">
      <w:pPr>
        <w:rPr>
          <w:rFonts w:ascii="Abadi" w:eastAsia="Times New Roman" w:hAnsi="Abadi" w:cs="Times New Roman"/>
          <w:color w:val="161616"/>
          <w:sz w:val="48"/>
          <w:szCs w:val="48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  <w:t>Length of the array 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2</m:t>
            </m:r>
          </m:den>
        </m:f>
      </m:oMath>
      <w:r>
        <w:rPr>
          <w:rFonts w:ascii="Abadi" w:eastAsia="Times New Roman" w:hAnsi="Abadi" w:cs="Times New Roman"/>
          <w:color w:val="161616"/>
          <w:sz w:val="48"/>
          <w:szCs w:val="48"/>
          <w:shd w:val="clear" w:color="auto" w:fill="FFFFFF"/>
          <w:lang w:val="en-US" w:eastAsia="es-ES"/>
        </w:rPr>
        <w:t xml:space="preserve"> </w:t>
      </w: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1</m:t>
                </m:r>
              </m:den>
            </m:f>
          </m:den>
        </m:f>
        <m:r>
          <w:rPr>
            <w:rFonts w:ascii="Cambria Math" w:eastAsia="Times New Roman" w:hAnsi="Cambria Math" w:cs="Times New Roman"/>
            <w:color w:val="161616"/>
            <w:sz w:val="48"/>
            <w:szCs w:val="48"/>
            <w:shd w:val="clear" w:color="auto" w:fill="FFFFFF"/>
            <w:lang w:val="en-US" w:eastAsia="es-ES"/>
          </w:rPr>
          <m:t xml:space="preserve"> </m:t>
        </m:r>
      </m:oMath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n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sup>
            </m:sSup>
          </m:den>
        </m:f>
      </m:oMath>
    </w:p>
    <w:p w14:paraId="3D73F57F" w14:textId="4D18A2AB" w:rsidR="0012110A" w:rsidRPr="007425C8" w:rsidRDefault="0012110A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 xml:space="preserve">Iteration </w:t>
      </w:r>
      <w: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>4</w:t>
      </w:r>
    </w:p>
    <w:p w14:paraId="249DD14B" w14:textId="77777777" w:rsidR="0012110A" w:rsidRPr="0012110A" w:rsidRDefault="0012110A" w:rsidP="0012110A">
      <w:pPr>
        <w:rPr>
          <w:rFonts w:ascii="Abadi" w:eastAsia="Times New Roman" w:hAnsi="Abadi" w:cs="Times New Roman"/>
          <w:i/>
          <w:iCs/>
          <w:color w:val="161616"/>
          <w:sz w:val="27"/>
          <w:szCs w:val="27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</w:r>
      <w:r w:rsidRPr="0012110A">
        <w:rPr>
          <w:rFonts w:ascii="Abadi" w:eastAsia="Times New Roman" w:hAnsi="Abadi" w:cs="Times New Roman"/>
          <w:i/>
          <w:iCs/>
          <w:color w:val="161616"/>
          <w:sz w:val="27"/>
          <w:szCs w:val="27"/>
          <w:shd w:val="clear" w:color="auto" w:fill="FFFFFF"/>
          <w:lang w:val="en-US" w:eastAsia="es-ES"/>
        </w:rPr>
        <w:t xml:space="preserve">The chosen half is divided in two </w:t>
      </w:r>
    </w:p>
    <w:p w14:paraId="55730103" w14:textId="4850EC85" w:rsidR="0012110A" w:rsidRDefault="0012110A" w:rsidP="0012110A">
      <w:pPr>
        <w:rPr>
          <w:rFonts w:ascii="Abadi" w:eastAsia="Times New Roman" w:hAnsi="Abadi" w:cs="Times New Roman"/>
          <w:color w:val="161616"/>
          <w:sz w:val="48"/>
          <w:szCs w:val="48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  <w:t>Length of the array 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sup>
            </m:sSup>
          </m:den>
        </m:f>
      </m:oMath>
      <w:r>
        <w:rPr>
          <w:rFonts w:ascii="Abadi" w:eastAsia="Times New Roman" w:hAnsi="Abadi" w:cs="Times New Roman"/>
          <w:color w:val="161616"/>
          <w:sz w:val="48"/>
          <w:szCs w:val="48"/>
          <w:shd w:val="clear" w:color="auto" w:fill="FFFFFF"/>
          <w:lang w:val="en-US" w:eastAsia="es-ES"/>
        </w:rPr>
        <w:t xml:space="preserve"> </w:t>
      </w: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161616"/>
                        <w:sz w:val="48"/>
                        <w:szCs w:val="48"/>
                        <w:shd w:val="clear" w:color="auto" w:fill="FFFFFF"/>
                        <w:lang w:val="en-U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161616"/>
                        <w:sz w:val="48"/>
                        <w:szCs w:val="48"/>
                        <w:shd w:val="clear" w:color="auto" w:fill="FFFFFF"/>
                        <w:lang w:val="en-US" w:eastAsia="es-ES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161616"/>
                        <w:sz w:val="48"/>
                        <w:szCs w:val="48"/>
                        <w:shd w:val="clear" w:color="auto" w:fill="FFFFFF"/>
                        <w:lang w:val="en-US" w:eastAsia="es-E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1</m:t>
                </m:r>
              </m:den>
            </m:f>
          </m:den>
        </m:f>
        <m:r>
          <w:rPr>
            <w:rFonts w:ascii="Cambria Math" w:eastAsia="Times New Roman" w:hAnsi="Cambria Math" w:cs="Times New Roman"/>
            <w:color w:val="161616"/>
            <w:sz w:val="48"/>
            <w:szCs w:val="48"/>
            <w:shd w:val="clear" w:color="auto" w:fill="FFFFFF"/>
            <w:lang w:val="en-US" w:eastAsia="es-ES"/>
          </w:rPr>
          <m:t xml:space="preserve"> </m:t>
        </m:r>
      </m:oMath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n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3</m:t>
                </m:r>
              </m:sup>
            </m:sSup>
          </m:den>
        </m:f>
      </m:oMath>
    </w:p>
    <w:p w14:paraId="7E13175B" w14:textId="2D001FDA" w:rsidR="0012110A" w:rsidRDefault="0012110A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  <w:t>*We have found a pattern, now we can know the length of the array after the k iteration*</w:t>
      </w:r>
    </w:p>
    <w:p w14:paraId="4F2F2751" w14:textId="1DCCE87D" w:rsidR="0012110A" w:rsidRDefault="0012110A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58FFD7C7" w14:textId="6A05DB5C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7DBD521A" w14:textId="6303AF0C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1F5F4617" w14:textId="251094F5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082F421D" w14:textId="1808147A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090639CE" w14:textId="4EE45120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280928CB" w14:textId="026ECA5E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6F562AB9" w14:textId="57B1EC5A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5FC50DE3" w14:textId="77777777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3871A2F8" w14:textId="45FD88DC" w:rsidR="0012110A" w:rsidRDefault="0012110A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lastRenderedPageBreak/>
        <w:t xml:space="preserve">After </w:t>
      </w:r>
      <w:r w:rsidRPr="007425C8"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 xml:space="preserve">Iteration </w:t>
      </w:r>
      <w: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>k</w:t>
      </w:r>
    </w:p>
    <w:p w14:paraId="1F656E54" w14:textId="1395004E" w:rsidR="0012110A" w:rsidRDefault="0012110A" w:rsidP="007425C8">
      <w:pPr>
        <w:rPr>
          <w:rFonts w:ascii="Abadi" w:eastAsia="Times New Roman" w:hAnsi="Abadi" w:cs="Times New Roman"/>
          <w:color w:val="161616"/>
          <w:sz w:val="48"/>
          <w:szCs w:val="48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</w: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Length of the array 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n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k</m:t>
                </m:r>
              </m:sup>
            </m:sSup>
          </m:den>
        </m:f>
      </m:oMath>
    </w:p>
    <w:p w14:paraId="18E52299" w14:textId="7D5C34AB" w:rsidR="0012110A" w:rsidRDefault="0012110A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 w:rsidRPr="0012110A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  <w:t>*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After k </w:t>
      </w:r>
      <w:r w:rsidR="00EA3449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divisions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the length of the array is 1. Because we divide, divide and divide </w:t>
      </w:r>
      <w:r w:rsidR="00EA3449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the array 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until we </w:t>
      </w:r>
      <w:r w:rsidR="00EA3449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find (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or not) the number</w:t>
      </w:r>
      <w:r w:rsidRPr="0012110A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*</w:t>
      </w:r>
    </w:p>
    <w:p w14:paraId="6B54BADC" w14:textId="2C918674" w:rsidR="0012110A" w:rsidRDefault="0012110A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65DFE5C8" w14:textId="0819C1BD" w:rsidR="0012110A" w:rsidRDefault="003C09E9" w:rsidP="0012110A">
      <w:pPr>
        <w:jc w:val="center"/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n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k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161616"/>
            <w:sz w:val="48"/>
            <w:szCs w:val="48"/>
            <w:shd w:val="clear" w:color="auto" w:fill="FFFFFF"/>
            <w:lang w:val="en-US" w:eastAsia="es-ES"/>
          </w:rPr>
          <m:t xml:space="preserve"> </m:t>
        </m:r>
      </m:oMath>
      <w:r w:rsidR="0012110A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= 1</w:t>
      </w:r>
    </w:p>
    <w:p w14:paraId="7054AD5E" w14:textId="3E622FCC" w:rsidR="00EA3449" w:rsidRDefault="003C09E9" w:rsidP="00EA3449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1</m:t>
            </m:r>
          </m:den>
        </m:f>
        <m:r>
          <w:rPr>
            <w:rFonts w:ascii="Cambria Math" w:eastAsia="Times New Roman" w:hAnsi="Cambria Math" w:cs="Times New Roman"/>
            <w:color w:val="161616"/>
            <w:sz w:val="48"/>
            <w:szCs w:val="48"/>
            <w:shd w:val="clear" w:color="auto" w:fill="FFFFFF"/>
            <w:lang w:val="en-US" w:eastAsia="es-ES"/>
          </w:rPr>
          <m:t xml:space="preserve"> </m:t>
        </m:r>
      </m:oMath>
      <w:r w:rsidR="00EA3449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k</m:t>
            </m:r>
          </m:sup>
        </m:sSup>
      </m:oMath>
    </w:p>
    <w:p w14:paraId="57D06DDD" w14:textId="77777777" w:rsidR="00EA3449" w:rsidRDefault="00EA3449" w:rsidP="00EA3449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783B2271" w14:textId="555D8512" w:rsidR="00EA3449" w:rsidRDefault="00EA3449" w:rsidP="00EA3449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  <m:oMath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 xml:space="preserve">n </m:t>
        </m:r>
      </m:oMath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k</m:t>
            </m:r>
          </m:sup>
        </m:sSup>
      </m:oMath>
    </w:p>
    <w:p w14:paraId="140C3524" w14:textId="335F755A" w:rsidR="00EA3449" w:rsidRDefault="00EA3449" w:rsidP="00EA3449">
      <w:pPr>
        <w:spacing w:line="240" w:lineRule="auto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55E51AAE" w14:textId="3715904A" w:rsidR="009E4DBA" w:rsidRDefault="00EA3449" w:rsidP="00EA3449">
      <w:pPr>
        <w:spacing w:line="240" w:lineRule="auto"/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 w:rsidRPr="00EA3449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To 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get the time complexity</w:t>
      </w:r>
      <w:r w:rsidR="009E4DBA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(Big O) we need the value of k. </w:t>
      </w:r>
      <w:r w:rsidR="009E4DBA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So,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we apply the binary logarithm on both sides</w:t>
      </w:r>
      <w:r w:rsidR="008F35DC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to have the k alone on one side later</w:t>
      </w:r>
      <w:r w:rsidR="009E4DBA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. </w:t>
      </w:r>
    </w:p>
    <w:p w14:paraId="7ED31002" w14:textId="25B2AB76" w:rsidR="009E4DBA" w:rsidRDefault="003C09E9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 xml:space="preserve">(n) </m:t>
        </m:r>
      </m:oMath>
      <w:r w:rsidR="009E4DBA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)</m:t>
        </m:r>
      </m:oMath>
    </w:p>
    <w:p w14:paraId="52689A38" w14:textId="11F133B5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6D5966AA" w14:textId="19C485A4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23479E0D" w14:textId="0D87186A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12C05D1F" w14:textId="78C13417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26F861A6" w14:textId="21C6EA8F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67212DD7" w14:textId="7EE86C4A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358F5542" w14:textId="56C6A0EA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1D1805FB" w14:textId="3DAA20E9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42BD635C" w14:textId="77777777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17456BC6" w14:textId="77777777" w:rsidR="009E4DBA" w:rsidRDefault="009E4DBA" w:rsidP="009E4DBA">
      <w:pPr>
        <w:spacing w:line="240" w:lineRule="auto"/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2CF628CC" w14:textId="1325BC79" w:rsidR="009E4DBA" w:rsidRDefault="009E4DBA" w:rsidP="009E4DBA">
      <w:pPr>
        <w:spacing w:line="240" w:lineRule="auto"/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lastRenderedPageBreak/>
        <w:t>We can apply the power rule property of logarithms, that way</w:t>
      </w:r>
      <w:r w:rsidR="008F35DC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,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we can extract the k from the logarithm.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5DC" w14:paraId="5F0E701A" w14:textId="77777777" w:rsidTr="008F35DC">
        <w:tc>
          <w:tcPr>
            <w:tcW w:w="906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680B3FF" w14:textId="77777777" w:rsidR="008F35DC" w:rsidRPr="009E4DBA" w:rsidRDefault="008F35DC" w:rsidP="008F35DC">
            <w:pPr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</w:pPr>
            <w:r w:rsidRPr="009E4DBA"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  <w:t>*</w:t>
            </w:r>
            <w:r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  <w:t>Power rule*</w:t>
            </w:r>
          </w:p>
          <w:p w14:paraId="3285F8E8" w14:textId="77777777" w:rsidR="008F35DC" w:rsidRPr="008F35DC" w:rsidRDefault="003C09E9" w:rsidP="008F35DC">
            <w:pPr>
              <w:rPr>
                <w:rFonts w:ascii="Abadi" w:eastAsia="Times New Roman" w:hAnsi="Abadi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161616"/>
                        <w:sz w:val="40"/>
                        <w:szCs w:val="40"/>
                        <w:shd w:val="clear" w:color="auto" w:fill="FFFFFF"/>
                        <w:lang w:val="en-US" w:eastAsia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161616"/>
                        <w:sz w:val="40"/>
                        <w:szCs w:val="40"/>
                        <w:shd w:val="clear" w:color="auto" w:fill="FFFFFF"/>
                        <w:lang w:val="en-US" w:eastAsia="es-E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61616"/>
                                <w:sz w:val="40"/>
                                <w:szCs w:val="40"/>
                                <w:shd w:val="clear" w:color="auto" w:fill="FFFFFF"/>
                                <w:lang w:val="en-U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61616"/>
                                <w:sz w:val="40"/>
                                <w:szCs w:val="40"/>
                                <w:shd w:val="clear" w:color="auto" w:fill="FFFFFF"/>
                                <w:lang w:val="en-US" w:eastAsia="es-E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161616"/>
                                <w:sz w:val="40"/>
                                <w:szCs w:val="40"/>
                                <w:shd w:val="clear" w:color="auto" w:fill="FFFFFF"/>
                                <w:lang w:val="en-US" w:eastAsia="es-ES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161616"/>
                    <w:sz w:val="40"/>
                    <w:szCs w:val="40"/>
                    <w:shd w:val="clear" w:color="auto" w:fill="FFFFFF"/>
                    <w:lang w:val="en-US" w:eastAsia="es-ES"/>
                  </w:rPr>
                  <m:t>=b*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161616"/>
                        <w:sz w:val="40"/>
                        <w:szCs w:val="40"/>
                        <w:shd w:val="clear" w:color="auto" w:fill="FFFFFF"/>
                        <w:lang w:val="en-US" w:eastAsia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161616"/>
                        <w:sz w:val="40"/>
                        <w:szCs w:val="40"/>
                        <w:shd w:val="clear" w:color="auto" w:fill="FFFFFF"/>
                        <w:lang w:val="en-US" w:eastAsia="es-E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161616"/>
                    <w:sz w:val="40"/>
                    <w:szCs w:val="40"/>
                    <w:shd w:val="clear" w:color="auto" w:fill="FFFFFF"/>
                    <w:lang w:val="en-US" w:eastAsia="es-ES"/>
                  </w:rPr>
                  <m:t xml:space="preserve"> </m:t>
                </m:r>
              </m:oMath>
            </m:oMathPara>
          </w:p>
          <w:p w14:paraId="03E764B0" w14:textId="77777777" w:rsidR="008F35DC" w:rsidRDefault="008F35DC" w:rsidP="009E4DBA">
            <w:pPr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</w:pPr>
          </w:p>
        </w:tc>
      </w:tr>
    </w:tbl>
    <w:p w14:paraId="478796DE" w14:textId="77777777" w:rsidR="008F35DC" w:rsidRPr="008F35DC" w:rsidRDefault="008F35DC" w:rsidP="00EA3449">
      <w:pPr>
        <w:spacing w:line="240" w:lineRule="auto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49497075" w14:textId="57D82ED3" w:rsidR="008F35DC" w:rsidRDefault="003C09E9" w:rsidP="008F35DC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 xml:space="preserve">(n) </m:t>
        </m:r>
      </m:oMath>
      <w:r w:rsidR="008F35DC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k*log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(2)</m:t>
        </m:r>
      </m:oMath>
    </w:p>
    <w:p w14:paraId="49BD5A05" w14:textId="77777777" w:rsidR="008F35DC" w:rsidRPr="00EA3449" w:rsidRDefault="008F35DC" w:rsidP="00EA3449">
      <w:pPr>
        <w:spacing w:line="240" w:lineRule="auto"/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34D55C1A" w14:textId="29362611" w:rsidR="00EA3449" w:rsidRDefault="008F35DC" w:rsidP="008F35DC">
      <w:pPr>
        <w:rPr>
          <w:rFonts w:ascii="Abadi" w:eastAsia="Times New Roman" w:hAnsi="Abadi" w:cs="Times New Roman"/>
          <w:color w:val="161616"/>
          <w:sz w:val="24"/>
          <w:szCs w:val="24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Now, we can apply the identity rule to get rid</w:t>
      </w:r>
      <w:r w:rsidR="00856B0E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of the </w:t>
      </w: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24"/>
                <w:szCs w:val="24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24"/>
                <w:szCs w:val="24"/>
                <w:shd w:val="clear" w:color="auto" w:fill="FFFFFF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24"/>
                <w:szCs w:val="24"/>
                <w:shd w:val="clear" w:color="auto" w:fill="FFFFFF"/>
                <w:lang w:val="en-US"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24"/>
            <w:szCs w:val="24"/>
            <w:shd w:val="clear" w:color="auto" w:fill="FFFFFF"/>
            <w:lang w:val="en-US"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24"/>
            <w:szCs w:val="24"/>
            <w:shd w:val="clear" w:color="auto" w:fill="FFFFFF"/>
            <w:lang w:val="en-US" w:eastAsia="es-ES"/>
          </w:rPr>
          <m:t>(2)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6B0E" w14:paraId="4E95DE1E" w14:textId="77777777" w:rsidTr="0032171C">
        <w:tc>
          <w:tcPr>
            <w:tcW w:w="906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3286B00" w14:textId="7CA4DF3E" w:rsidR="00856B0E" w:rsidRPr="009E4DBA" w:rsidRDefault="00856B0E" w:rsidP="0032171C">
            <w:pPr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</w:pPr>
            <w:r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  <w:t>*Identity rule*</w:t>
            </w:r>
          </w:p>
          <w:p w14:paraId="209DD4A4" w14:textId="1814993C" w:rsidR="00856B0E" w:rsidRPr="008F35DC" w:rsidRDefault="003C09E9" w:rsidP="0032171C">
            <w:pPr>
              <w:rPr>
                <w:rFonts w:ascii="Abadi" w:eastAsia="Times New Roman" w:hAnsi="Abadi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161616"/>
                        <w:sz w:val="40"/>
                        <w:szCs w:val="40"/>
                        <w:shd w:val="clear" w:color="auto" w:fill="FFFFFF"/>
                        <w:lang w:val="en-US" w:eastAsia="es-E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  <m:t>a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161616"/>
                    <w:sz w:val="40"/>
                    <w:szCs w:val="40"/>
                    <w:shd w:val="clear" w:color="auto" w:fill="FFFFFF"/>
                    <w:lang w:val="en-US" w:eastAsia="es-ES"/>
                  </w:rPr>
                  <m:t xml:space="preserve">=1 </m:t>
                </m:r>
              </m:oMath>
            </m:oMathPara>
          </w:p>
          <w:p w14:paraId="61F351CC" w14:textId="77777777" w:rsidR="00856B0E" w:rsidRDefault="00856B0E" w:rsidP="0032171C">
            <w:pPr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</w:pPr>
          </w:p>
        </w:tc>
      </w:tr>
    </w:tbl>
    <w:p w14:paraId="1D5F1153" w14:textId="77777777" w:rsidR="00856B0E" w:rsidRDefault="00856B0E" w:rsidP="008F35DC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5F2A1C17" w14:textId="6B498515" w:rsidR="00EA3449" w:rsidRDefault="003C09E9" w:rsidP="0012110A">
      <w:pPr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(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n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 xml:space="preserve">) </m:t>
        </m:r>
      </m:oMath>
      <w:r w:rsidR="00856B0E" w:rsidRPr="0020148A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= </w:t>
      </w:r>
      <m:oMath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k</m:t>
        </m:r>
      </m:oMath>
    </w:p>
    <w:p w14:paraId="7E836824" w14:textId="77777777" w:rsidR="00856B0E" w:rsidRPr="0020148A" w:rsidRDefault="00856B0E" w:rsidP="0012110A">
      <w:pPr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407172F0" w14:textId="26036514" w:rsidR="00856B0E" w:rsidRPr="00856B0E" w:rsidRDefault="00856B0E" w:rsidP="00856B0E">
      <w:pPr>
        <w:rPr>
          <w:rFonts w:ascii="Abadi" w:eastAsia="Times New Roman" w:hAnsi="Abadi" w:cs="Times New Roman"/>
          <w:color w:val="161616"/>
          <w:sz w:val="32"/>
          <w:szCs w:val="32"/>
          <w:shd w:val="clear" w:color="auto" w:fill="FFFFFF"/>
          <w:lang w:val="en-US" w:eastAsia="es-ES"/>
        </w:rPr>
      </w:pPr>
      <w:r w:rsidRPr="00856B0E">
        <w:rPr>
          <w:rFonts w:ascii="Abadi" w:eastAsia="Times New Roman" w:hAnsi="Abadi" w:cs="Times New Roman"/>
          <w:color w:val="161616"/>
          <w:sz w:val="32"/>
          <w:szCs w:val="32"/>
          <w:shd w:val="clear" w:color="auto" w:fill="FFFFFF"/>
          <w:lang w:val="en-US" w:eastAsia="es-ES"/>
        </w:rPr>
        <w:t>The complexity time of Binary Search is</w:t>
      </w:r>
    </w:p>
    <w:p w14:paraId="200FAF9E" w14:textId="6531EE54" w:rsidR="00856B0E" w:rsidRPr="0020148A" w:rsidRDefault="00856B0E" w:rsidP="0012110A">
      <w:pPr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  <w:r w:rsidRPr="0020148A"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  <w:t>O(</w:t>
      </w: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(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n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)</m:t>
        </m:r>
      </m:oMath>
      <w:r w:rsidRPr="0020148A"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  <w:t>)</w:t>
      </w:r>
    </w:p>
    <w:p w14:paraId="479102D4" w14:textId="21265197" w:rsidR="0020148A" w:rsidRPr="0020148A" w:rsidRDefault="0020148A" w:rsidP="0012110A">
      <w:pPr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5614C7C6" w14:textId="7640E06D" w:rsidR="0020148A" w:rsidRPr="0020148A" w:rsidRDefault="0020148A" w:rsidP="0012110A">
      <w:pPr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31EEAC36" w14:textId="60254743" w:rsidR="0020148A" w:rsidRPr="0020148A" w:rsidRDefault="0020148A" w:rsidP="0020148A">
      <w:pPr>
        <w:rPr>
          <w:rFonts w:ascii="Segoe UI" w:hAnsi="Segoe UI" w:cs="Segoe UI"/>
          <w:color w:val="14171A"/>
          <w:sz w:val="35"/>
          <w:szCs w:val="35"/>
          <w:shd w:val="clear" w:color="auto" w:fill="FFFFFF"/>
          <w:lang w:val="en-US"/>
        </w:rPr>
      </w:pPr>
      <w:r w:rsidRPr="0020148A">
        <w:rPr>
          <w:rFonts w:ascii="Segoe UI" w:hAnsi="Segoe UI" w:cs="Segoe UI"/>
          <w:color w:val="14171A"/>
          <w:sz w:val="35"/>
          <w:szCs w:val="35"/>
          <w:shd w:val="clear" w:color="auto" w:fill="FFFFFF"/>
          <w:lang w:val="en-US"/>
        </w:rPr>
        <w:t>Recursive function It is a function that calls itself. It has a base case and a recursive case. Base case is when the function doesn't call itself and recursive case is when the function calls itself.</w:t>
      </w:r>
    </w:p>
    <w:p w14:paraId="112BCAD5" w14:textId="5810F9A9" w:rsidR="0020148A" w:rsidRPr="0020148A" w:rsidRDefault="0020148A" w:rsidP="0020148A">
      <w:pPr>
        <w:rPr>
          <w:rFonts w:ascii="Segoe UI" w:hAnsi="Segoe UI" w:cs="Segoe UI"/>
          <w:color w:val="14171A"/>
          <w:sz w:val="35"/>
          <w:szCs w:val="35"/>
          <w:shd w:val="clear" w:color="auto" w:fill="FFFFFF"/>
          <w:lang w:val="en-US"/>
        </w:rPr>
      </w:pPr>
    </w:p>
    <w:p w14:paraId="1E46AFA6" w14:textId="0B8F62BB" w:rsidR="0020148A" w:rsidRPr="00C40F30" w:rsidRDefault="0020148A" w:rsidP="0020148A">
      <w:pPr>
        <w:rPr>
          <w:rFonts w:ascii="Segoe UI" w:hAnsi="Segoe UI" w:cs="Segoe UI"/>
          <w:color w:val="14171A"/>
          <w:sz w:val="23"/>
          <w:szCs w:val="23"/>
          <w:lang w:val="en-US"/>
        </w:rPr>
      </w:pPr>
      <w:r w:rsidRPr="0020148A">
        <w:rPr>
          <w:rFonts w:ascii="Segoe UI" w:hAnsi="Segoe UI" w:cs="Segoe UI"/>
          <w:color w:val="14171A"/>
          <w:sz w:val="23"/>
          <w:szCs w:val="23"/>
          <w:lang w:val="en-US"/>
        </w:rPr>
        <w:t xml:space="preserve">If we want the factorial of </w:t>
      </w:r>
      <w:r w:rsidRPr="0020148A">
        <w:rPr>
          <w:rFonts w:ascii="Segoe UI" w:hAnsi="Segoe UI" w:cs="Segoe UI"/>
          <w:color w:val="14171A"/>
          <w:sz w:val="23"/>
          <w:szCs w:val="23"/>
          <w:lang w:val="en-US"/>
        </w:rPr>
        <w:t>0</w:t>
      </w:r>
      <w:r w:rsidRPr="0020148A">
        <w:rPr>
          <w:rFonts w:ascii="Segoe UI" w:hAnsi="Segoe UI" w:cs="Segoe UI"/>
          <w:color w:val="14171A"/>
          <w:sz w:val="23"/>
          <w:szCs w:val="23"/>
          <w:lang w:val="en-US"/>
        </w:rPr>
        <w:t xml:space="preserve">, it will just enter the base case and return 1. For any other number, it will have to go into recursion. </w:t>
      </w:r>
      <w:r w:rsidRPr="00C40F30">
        <w:rPr>
          <w:rFonts w:ascii="Segoe UI" w:hAnsi="Segoe UI" w:cs="Segoe UI"/>
          <w:color w:val="14171A"/>
          <w:sz w:val="23"/>
          <w:szCs w:val="23"/>
          <w:lang w:val="en-US"/>
        </w:rPr>
        <w:t>Here is the example of factorial of 3</w:t>
      </w:r>
    </w:p>
    <w:p w14:paraId="16CB5908" w14:textId="12234B1F" w:rsidR="0020148A" w:rsidRPr="00C40F30" w:rsidRDefault="0020148A" w:rsidP="0020148A">
      <w:pPr>
        <w:rPr>
          <w:rFonts w:ascii="Segoe UI" w:hAnsi="Segoe UI" w:cs="Segoe UI"/>
          <w:color w:val="14171A"/>
          <w:sz w:val="23"/>
          <w:szCs w:val="23"/>
          <w:lang w:val="en-US"/>
        </w:rPr>
      </w:pPr>
    </w:p>
    <w:p w14:paraId="6F05951D" w14:textId="77777777" w:rsidR="0020148A" w:rsidRPr="00C40F30" w:rsidRDefault="0020148A" w:rsidP="0020148A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283FE42E" w14:textId="45CADE15" w:rsidR="00C40F30" w:rsidRPr="00C40F30" w:rsidRDefault="00C40F30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 w:rsidRPr="00C40F30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lastRenderedPageBreak/>
        <w:t>First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,</w:t>
      </w:r>
      <w:r w:rsidRPr="00C40F30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we compute how many 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operations there are in a basic call</w:t>
      </w:r>
    </w:p>
    <w:p w14:paraId="7DB7D674" w14:textId="12B6AE2A" w:rsidR="007425C8" w:rsidRDefault="00C40F30" w:rsidP="00C40F30">
      <w:pPr>
        <w:jc w:val="center"/>
        <w:rPr>
          <w:rFonts w:ascii="Abadi" w:eastAsia="Times New Roman" w:hAnsi="Abadi" w:cs="Times New Roman"/>
          <w:color w:val="161616"/>
          <w:sz w:val="48"/>
          <w:szCs w:val="48"/>
          <w:shd w:val="clear" w:color="auto" w:fill="FFFFFF"/>
          <w:lang w:val="en-US" w:eastAsia="es-ES"/>
        </w:rPr>
      </w:pPr>
      <w:r>
        <w:rPr>
          <w:noProof/>
        </w:rPr>
        <w:drawing>
          <wp:inline distT="0" distB="0" distL="0" distR="0" wp14:anchorId="420DFE37" wp14:editId="2DDE5761">
            <wp:extent cx="4476750" cy="1438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2F45" w14:textId="45526A61" w:rsidR="00C40F30" w:rsidRDefault="00C40F30" w:rsidP="00C40F30">
      <w:pPr>
        <w:pStyle w:val="Prrafodelista"/>
        <w:numPr>
          <w:ilvl w:val="0"/>
          <w:numId w:val="1"/>
        </w:num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If condition</w:t>
      </w:r>
    </w:p>
    <w:p w14:paraId="05C7D7F8" w14:textId="4607DE75" w:rsidR="00C40F30" w:rsidRDefault="00C40F30" w:rsidP="00C40F30">
      <w:pPr>
        <w:pStyle w:val="Prrafodelista"/>
        <w:numPr>
          <w:ilvl w:val="0"/>
          <w:numId w:val="1"/>
        </w:num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Multiplication</w:t>
      </w:r>
    </w:p>
    <w:p w14:paraId="36EDFBD5" w14:textId="0FF6CE95" w:rsidR="00C40F30" w:rsidRDefault="00C40F30" w:rsidP="00C40F30">
      <w:pPr>
        <w:pStyle w:val="Prrafodelista"/>
        <w:numPr>
          <w:ilvl w:val="0"/>
          <w:numId w:val="1"/>
        </w:num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Subtraction</w:t>
      </w:r>
    </w:p>
    <w:p w14:paraId="0A5FF104" w14:textId="5DACE157" w:rsidR="00C40F30" w:rsidRDefault="00C40F30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4C4DC0F7" w14:textId="4D8C5F94" w:rsidR="004A6ADD" w:rsidRDefault="004A6ADD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factorial(0) will only enter the base case, so we can assume that it is constant. Therefore, factorial(0) = O(1) = 1 unit of time</w:t>
      </w:r>
    </w:p>
    <w:p w14:paraId="1D3B9DDE" w14:textId="4E63D769" w:rsidR="004A6ADD" w:rsidRDefault="004A6ADD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factorial(n) will have 1if, 1 multiplication, 1 subtraction and time for factorial(n-1)</w:t>
      </w:r>
    </w:p>
    <w:p w14:paraId="5DE6E063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601629C5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2BCCB2D9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0373314E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603EB9E8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769CFBCA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2F8748D0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69D075C3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03C58B39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1D567320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3509C2B8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0C63400C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57B47830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0D48A116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7EBF75D4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08B7F5D7" w14:textId="77777777" w:rsidR="003C09E9" w:rsidRDefault="003C09E9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49F9E647" w14:textId="6E428367" w:rsidR="004A6ADD" w:rsidRDefault="004A6ADD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lastRenderedPageBreak/>
        <w:t>T(n) is the time complexity of the factorial recursive program.</w:t>
      </w:r>
    </w:p>
    <w:p w14:paraId="2D06A681" w14:textId="0C21862E" w:rsidR="00E13928" w:rsidRPr="00E13928" w:rsidRDefault="00E13928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</w:pP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>*Base case*</w:t>
      </w:r>
    </w:p>
    <w:p w14:paraId="1B4462A1" w14:textId="20CF2688" w:rsidR="00E13928" w:rsidRDefault="004A6ADD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</w:pP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>T(0) = 1</w:t>
      </w:r>
    </w:p>
    <w:p w14:paraId="71B5F0FC" w14:textId="6583A7D6" w:rsidR="00E13928" w:rsidRDefault="00E13928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>*Recursive cases*</w:t>
      </w:r>
    </w:p>
    <w:p w14:paraId="6EFD0ED4" w14:textId="2520E445" w:rsidR="004A6ADD" w:rsidRPr="00E13928" w:rsidRDefault="004A6ADD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</w:pP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>T(n) = T(n -1) +3</w:t>
      </w:r>
      <w:r w:rsid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 xml:space="preserve">    //First Recursion</w:t>
      </w:r>
    </w:p>
    <w:p w14:paraId="749B8F2D" w14:textId="5EFCB112" w:rsidR="004A6ADD" w:rsidRDefault="004A6ADD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</w:pP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 xml:space="preserve">      = T(n - 2) + 6  </w:t>
      </w:r>
      <w:r w:rsid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>//Second Recursion</w:t>
      </w:r>
    </w:p>
    <w:p w14:paraId="2250CAE4" w14:textId="72831874" w:rsidR="00E13928" w:rsidRPr="00E13928" w:rsidRDefault="00E13928" w:rsidP="00E1392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     = T(n - </w:t>
      </w: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3</w:t>
      </w: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) + </w:t>
      </w: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9</w:t>
      </w: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 //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Third</w:t>
      </w: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Recursion</w:t>
      </w:r>
    </w:p>
    <w:p w14:paraId="2ACFBF4A" w14:textId="1753213C" w:rsidR="00E13928" w:rsidRPr="00E13928" w:rsidRDefault="00E13928" w:rsidP="00E1392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*We start to see a pattern*</w:t>
      </w:r>
    </w:p>
    <w:p w14:paraId="7B280AD8" w14:textId="2A4DFE06" w:rsidR="00E13928" w:rsidRDefault="00E13928" w:rsidP="00E1392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</w:pP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 xml:space="preserve">      = T(n - 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>k</w:t>
      </w: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 xml:space="preserve">) + 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>k*3</w:t>
      </w:r>
      <w:r w:rsidRPr="00E1392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 xml:space="preserve">  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>//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>k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  <w:t xml:space="preserve"> Recursion</w:t>
      </w:r>
    </w:p>
    <w:p w14:paraId="0D16E49B" w14:textId="424CB92B" w:rsidR="00E13928" w:rsidRDefault="00E13928" w:rsidP="00E1392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fr-FR" w:eastAsia="es-ES"/>
        </w:rPr>
      </w:pPr>
    </w:p>
    <w:p w14:paraId="14687C91" w14:textId="0B2B8D0F" w:rsidR="00E13928" w:rsidRDefault="003C09E9" w:rsidP="00E1392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So, we know that T(0) = 1. This can help us to find the value of k and get the time complexity, but for that we need to convert to in terms of n.</w:t>
      </w:r>
    </w:p>
    <w:p w14:paraId="2BF3F073" w14:textId="43A96CAC" w:rsidR="003C09E9" w:rsidRDefault="003C09E9" w:rsidP="00E1392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If we need T(0), then we need to find the value of k for which n – k = 0, we pass k to the other side, n = k</w:t>
      </w:r>
    </w:p>
    <w:p w14:paraId="55BACA0A" w14:textId="79E5CD60" w:rsidR="003C09E9" w:rsidRDefault="003C09E9" w:rsidP="00E1392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7CC65231" w14:textId="6B717E33" w:rsidR="003C09E9" w:rsidRDefault="003C09E9" w:rsidP="00E1392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T(n) = T(0) + 3n</w:t>
      </w:r>
    </w:p>
    <w:p w14:paraId="656D2571" w14:textId="7C03609C" w:rsidR="003C09E9" w:rsidRDefault="003C09E9" w:rsidP="00E1392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     = 1 + 3n</w:t>
      </w:r>
    </w:p>
    <w:p w14:paraId="289E4B11" w14:textId="64D55617" w:rsidR="003C09E9" w:rsidRDefault="003C09E9" w:rsidP="00E1392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*We remove the constants*</w:t>
      </w:r>
    </w:p>
    <w:p w14:paraId="4A9983D9" w14:textId="145EF07B" w:rsidR="003C09E9" w:rsidRDefault="003C09E9" w:rsidP="00E1392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     = n</w:t>
      </w:r>
    </w:p>
    <w:p w14:paraId="597BD42F" w14:textId="7949F88C" w:rsidR="003C09E9" w:rsidRPr="00E13928" w:rsidRDefault="003C09E9" w:rsidP="00E1392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T(n) = O(n)</w:t>
      </w:r>
    </w:p>
    <w:p w14:paraId="6B2EBD7B" w14:textId="77777777" w:rsidR="00E13928" w:rsidRPr="00E13928" w:rsidRDefault="00E13928" w:rsidP="00E1392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18662972" w14:textId="77777777" w:rsidR="00E13928" w:rsidRPr="00E13928" w:rsidRDefault="00E13928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5A8C2334" w14:textId="77777777" w:rsidR="00C40F30" w:rsidRPr="00E13928" w:rsidRDefault="00C40F30" w:rsidP="00C40F30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7B6EFB42" w14:textId="77777777" w:rsidR="00C40F30" w:rsidRPr="00E13928" w:rsidRDefault="00C40F30" w:rsidP="00C40F30">
      <w:pPr>
        <w:pStyle w:val="Prrafodelista"/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sectPr w:rsidR="00C40F30" w:rsidRPr="00E13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C3321"/>
    <w:multiLevelType w:val="hybridMultilevel"/>
    <w:tmpl w:val="A192F95E"/>
    <w:lvl w:ilvl="0" w:tplc="827C40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C8"/>
    <w:rsid w:val="0012110A"/>
    <w:rsid w:val="0020148A"/>
    <w:rsid w:val="003C09E9"/>
    <w:rsid w:val="004A6ADD"/>
    <w:rsid w:val="00565509"/>
    <w:rsid w:val="007425C8"/>
    <w:rsid w:val="00856B0E"/>
    <w:rsid w:val="008F35DC"/>
    <w:rsid w:val="009E4DBA"/>
    <w:rsid w:val="00C40F30"/>
    <w:rsid w:val="00E13928"/>
    <w:rsid w:val="00EA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F308"/>
  <w15:chartTrackingRefBased/>
  <w15:docId w15:val="{0DD73D38-BC19-47FA-BF90-E83E4CFF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425C8"/>
  </w:style>
  <w:style w:type="character" w:styleId="Textodelmarcadordeposicin">
    <w:name w:val="Placeholder Text"/>
    <w:basedOn w:val="Fuentedeprrafopredeter"/>
    <w:uiPriority w:val="99"/>
    <w:semiHidden/>
    <w:rsid w:val="007425C8"/>
    <w:rPr>
      <w:color w:val="808080"/>
    </w:rPr>
  </w:style>
  <w:style w:type="table" w:styleId="Tablaconcuadrcula">
    <w:name w:val="Table Grid"/>
    <w:basedOn w:val="Tablanormal"/>
    <w:uiPriority w:val="39"/>
    <w:rsid w:val="008F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Vázquez de León</dc:creator>
  <cp:keywords/>
  <dc:description/>
  <cp:lastModifiedBy>Iván Vázquez de León</cp:lastModifiedBy>
  <cp:revision>3</cp:revision>
  <dcterms:created xsi:type="dcterms:W3CDTF">2020-10-07T17:37:00Z</dcterms:created>
  <dcterms:modified xsi:type="dcterms:W3CDTF">2020-10-09T16:47:00Z</dcterms:modified>
</cp:coreProperties>
</file>