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0"/>
          <w:tab w:val="left" w:leader="none" w:pos="656"/>
          <w:tab w:val="left" w:leader="none" w:pos="1632"/>
          <w:tab w:val="left" w:leader="none" w:pos="4554"/>
          <w:tab w:val="right" w:leader="none" w:pos="9147"/>
          <w:tab w:val="left" w:leader="none" w:pos="9360"/>
        </w:tabs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Ivan</w:t>
      </w:r>
      <w:r w:rsidDel="00000000" w:rsidR="00000000" w:rsidRPr="00000000">
        <w:rPr>
          <w:b w:val="1"/>
          <w:sz w:val="32"/>
          <w:szCs w:val="32"/>
          <w:rtl w:val="0"/>
        </w:rPr>
        <w:t xml:space="preserve"> Veremchuk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Via. Fuori PORTA ROMA, Capua, 211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+39-388-790-5890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ivanveremchukdev@gmail.com</w:t>
        </w:r>
      </w:hyperlink>
      <w:r w:rsidDel="00000000" w:rsidR="00000000" w:rsidRPr="00000000">
        <w:rPr>
          <w:rtl w:val="0"/>
        </w:rPr>
        <w:t xml:space="preserve"> 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PANORAMICA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Sono un ucraino disponibile per un lavoro a tempo pieno. Conosco inglese, ucraino. Mi interessa di sviluppo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60" w:line="240" w:lineRule="auto"/>
        <w:ind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ESPERIENZE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Bunker, </w:t>
      </w:r>
      <w:r w:rsidDel="00000000" w:rsidR="00000000" w:rsidRPr="00000000">
        <w:rPr>
          <w:rtl w:val="0"/>
        </w:rPr>
        <w:t xml:space="preserve">Chernivtsi, Ukraine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Istruttore di palestra</w:t>
      </w:r>
      <w:r w:rsidDel="00000000" w:rsidR="00000000" w:rsidRPr="00000000">
        <w:rPr>
          <w:rtl w:val="0"/>
        </w:rPr>
        <w:t xml:space="preserve">, 2020 – 2022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I clienti monitorati e assistiti per garantire la sicurezza e fornire consigli ai clienti in palestra.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Sviluppatore web, 2018 – 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Sviluppando un social network, Generatore di password, sito web usando react.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Arredatore d'interni, 2017 – 2018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Ha lavorato come interior designer (ha creato un modello che ha ottenuto con successo una borsa di studio del consiglio comunaleper la ristrutturazione nel miglior asilo nido chernivtsi)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spacing w:after="0" w:before="160" w:line="360" w:lineRule="auto"/>
        <w:ind w:firstLine="0"/>
        <w:rPr/>
      </w:pPr>
      <w:r w:rsidDel="00000000" w:rsidR="00000000" w:rsidRPr="00000000">
        <w:rPr>
          <w:rtl w:val="0"/>
        </w:rPr>
        <w:t xml:space="preserve">Progettista di edifici, 2016 – 2017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360"/>
      </w:pPr>
      <w:r w:rsidDel="00000000" w:rsidR="00000000" w:rsidRPr="00000000">
        <w:rPr>
          <w:rtl w:val="0"/>
        </w:rPr>
        <w:t xml:space="preserve">Ho creato un progetto architettonico per l'edificio del rivenditore di automobili nella città di chernivtsi</w:t>
      </w:r>
    </w:p>
    <w:p w:rsidR="00000000" w:rsidDel="00000000" w:rsidP="00000000" w:rsidRDefault="00000000" w:rsidRPr="00000000" w14:paraId="00000010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FORMAZIONE ACCADEMICA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after="0" w:line="360" w:lineRule="auto"/>
        <w:ind w:firstLine="0"/>
        <w:rPr/>
      </w:pPr>
      <w:r w:rsidDel="00000000" w:rsidR="00000000" w:rsidRPr="00000000">
        <w:rPr>
          <w:rtl w:val="0"/>
        </w:rPr>
        <w:t xml:space="preserve">Progettazione architettonica e d'interniistituto politecnico di Chernivtsi, 2013-2017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COMPETENZE CHIAVE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Esperienza utilizzo VS code, JavaScript, Python, Git, React, HTML, CSS, Redux, CSS, SASS, SCSS, NPM, 3Ds Max, ArchiCAD, Photoshop, JQuery, Blender, Linux, Windows, Android,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160"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CERTIFICAZIONI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Social media marketing, lingua e cultura italiana.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Ukrainian - Fluent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English - Intermediate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60" w:line="240" w:lineRule="auto"/>
      <w:ind w:firstLine="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anveremchukdev@gmail.com" TargetMode="External"/><Relationship Id="rId7" Type="http://schemas.openxmlformats.org/officeDocument/2006/relationships/hyperlink" Target="https://www.linkedin.com/in/ivan-veremchuk-56b046256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