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Заявка №1</w:t>
      </w:r>
    </w:p>
    <w:p>
      <w:r>
        <w:t>Название: Офис на Ленина 10</w:t>
      </w:r>
    </w:p>
    <w:p>
      <w:r>
        <w:t>Описание: Ежедневная уборка офисных помещений</w:t>
      </w:r>
    </w:p>
    <w:p>
      <w:r>
        <w:t>Площадь: 350.50 м²</w:t>
      </w:r>
    </w:p>
    <w:p>
      <w:r>
        <w:t>Создал: Клинер Сидоров</w:t>
      </w:r>
    </w:p>
    <w:p>
      <w:r>
        <w:t>Дата создания: 01.06.2023 09:00</w:t>
      </w:r>
    </w:p>
    <w:p>
      <w:pPr>
        <w:pStyle w:val="Heading2"/>
      </w:pPr>
      <w:r>
        <w:t>Материалы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Название</w:t>
            </w:r>
          </w:p>
        </w:tc>
        <w:tc>
          <w:tcPr>
            <w:tcW w:type="dxa" w:w="2880"/>
          </w:tcPr>
          <w:p>
            <w:r>
              <w:t>Количество</w:t>
            </w:r>
          </w:p>
        </w:tc>
        <w:tc>
          <w:tcPr>
            <w:tcW w:type="dxa" w:w="2880"/>
          </w:tcPr>
          <w:p>
            <w:r>
              <w:t>Единица</w:t>
            </w:r>
          </w:p>
        </w:tc>
      </w:tr>
      <w:tr>
        <w:tc>
          <w:tcPr>
            <w:tcW w:type="dxa" w:w="2880"/>
          </w:tcPr>
          <w:p>
            <w:r>
              <w:t>Средство для полов "Чистота" 5л</w:t>
            </w:r>
          </w:p>
        </w:tc>
        <w:tc>
          <w:tcPr>
            <w:tcW w:type="dxa" w:w="2880"/>
          </w:tcPr>
          <w:p>
            <w:r>
              <w:t>2.50</w:t>
            </w:r>
          </w:p>
        </w:tc>
        <w:tc>
          <w:tcPr>
            <w:tcW w:type="dxa" w:w="2880"/>
          </w:tcPr>
          <w:p>
            <w:r>
              <w:t>литры</w:t>
            </w:r>
          </w:p>
        </w:tc>
      </w:tr>
      <w:tr>
        <w:tc>
          <w:tcPr>
            <w:tcW w:type="dxa" w:w="2880"/>
          </w:tcPr>
          <w:p>
            <w:r>
              <w:t>Швабра с телескопической ручкой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шт</w:t>
            </w:r>
          </w:p>
        </w:tc>
      </w:tr>
      <w:tr>
        <w:tc>
          <w:tcPr>
            <w:tcW w:type="dxa" w:w="2880"/>
          </w:tcPr>
          <w:p>
            <w:r>
              <w:t>Ведро пластиковое 10л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шт</w:t>
            </w:r>
          </w:p>
        </w:tc>
      </w:tr>
      <w:tr>
        <w:tc>
          <w:tcPr>
            <w:tcW w:type="dxa" w:w="2880"/>
          </w:tcPr>
          <w:p>
            <w:r>
              <w:t>Салфетки микрофибра 40x40</w:t>
            </w:r>
          </w:p>
        </w:tc>
        <w:tc>
          <w:tcPr>
            <w:tcW w:type="dxa" w:w="2880"/>
          </w:tcPr>
          <w:p>
            <w:r>
              <w:t>10.00</w:t>
            </w:r>
          </w:p>
        </w:tc>
        <w:tc>
          <w:tcPr>
            <w:tcW w:type="dxa" w:w="2880"/>
          </w:tcPr>
          <w:p>
            <w:r>
              <w:t>шт</w:t>
            </w:r>
          </w:p>
        </w:tc>
      </w:tr>
      <w:tr>
        <w:tc>
          <w:tcPr>
            <w:tcW w:type="dxa" w:w="2880"/>
          </w:tcPr>
          <w:p>
            <w:r>
              <w:t>Мешки для мусора 120л</w:t>
            </w:r>
          </w:p>
        </w:tc>
        <w:tc>
          <w:tcPr>
            <w:tcW w:type="dxa" w:w="2880"/>
          </w:tcPr>
          <w:p>
            <w:r>
              <w:t>15.00</w:t>
            </w:r>
          </w:p>
        </w:tc>
        <w:tc>
          <w:tcPr>
            <w:tcW w:type="dxa" w:w="2880"/>
          </w:tcPr>
          <w:p>
            <w:r>
              <w:t>шт</w:t>
            </w:r>
          </w:p>
        </w:tc>
      </w:tr>
      <w:tr>
        <w:tc>
          <w:tcPr>
            <w:tcW w:type="dxa" w:w="2880"/>
          </w:tcPr>
          <w:p>
            <w:r>
              <w:t>Перчатки нитриловые M</w:t>
            </w:r>
          </w:p>
        </w:tc>
        <w:tc>
          <w:tcPr>
            <w:tcW w:type="dxa" w:w="2880"/>
          </w:tcPr>
          <w:p>
            <w:r>
              <w:t>3.00</w:t>
            </w:r>
          </w:p>
        </w:tc>
        <w:tc>
          <w:tcPr>
            <w:tcW w:type="dxa" w:w="2880"/>
          </w:tcPr>
          <w:p>
            <w:r>
              <w:t>пары</w:t>
            </w:r>
          </w:p>
        </w:tc>
      </w:tr>
    </w:tbl>
    <w:p>
      <w:pPr>
        <w:pStyle w:val="Heading2"/>
      </w:pPr>
      <w:r>
        <w:t>Техника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</w:t>
            </w:r>
          </w:p>
        </w:tc>
        <w:tc>
          <w:tcPr>
            <w:tcW w:type="dxa" w:w="4320"/>
          </w:tcPr>
          <w:p>
            <w:r>
              <w:t>Время использования (мин)</w:t>
            </w:r>
          </w:p>
        </w:tc>
      </w:tr>
      <w:tr>
        <w:tc>
          <w:tcPr>
            <w:tcW w:type="dxa" w:w="4320"/>
          </w:tcPr>
          <w:p>
            <w:r>
              <w:t>Пылесос для сухой уборки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Промышленный пылесос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