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4A" w:rsidRDefault="00A1174A" w:rsidP="00A1174A">
      <w:pPr>
        <w:pStyle w:val="1"/>
      </w:pPr>
      <w:r>
        <w:t>Описание</w:t>
      </w:r>
    </w:p>
    <w:p w:rsidR="00A1174A" w:rsidRDefault="00A1174A" w:rsidP="00A1174A">
      <w:r>
        <w:t xml:space="preserve">Разработать оконное приложение, позволяющее моделировать ход световых лучей. На форме находится источник света, из которого вертикально вниз идут лучи заданного цвета. Под источником находится рабочая область. Внутри рабочей области содержаться зеркала и призмы. Луч света, встретившись с зеркалом, отражается от него, при встречи с призмой луч преломляется и распадается на три составляющие: </w:t>
      </w:r>
      <w:proofErr w:type="gramStart"/>
      <w:r>
        <w:t>красную</w:t>
      </w:r>
      <w:proofErr w:type="gramEnd"/>
      <w:r>
        <w:t xml:space="preserve">, синюю и зеленую. Внизу рабочей области находится приемник света: луч, попавший на приемник, оставляет на нем вертикальную полоску, которая по цвету совпадает с цветом луча. Все объекты на форме можно «модифицировать»: перетаскивать по форме, захватив мышкой; деформировать, растягивая за вершины призм или зеркал. У источника света можно изменять только длину и его можно включать и выключать.  Все объекты не должны наезжать друг на друга и покидать границы рабочей области. При наведении указателя мыши на объект должно появиться название объекта. При нажатии правой кнопки мыши на объекте должен появляться диалог с настройками соответствующего объекта (о виде диалогов ниже). В </w:t>
      </w:r>
      <w:proofErr w:type="spellStart"/>
      <w:proofErr w:type="gramStart"/>
      <w:r>
        <w:t>про-грамме</w:t>
      </w:r>
      <w:proofErr w:type="spellEnd"/>
      <w:proofErr w:type="gramEnd"/>
      <w:r>
        <w:t xml:space="preserve"> обязательно должно присутствовать: </w:t>
      </w:r>
    </w:p>
    <w:p w:rsidR="00A1174A" w:rsidRDefault="00A1174A" w:rsidP="00A1174A">
      <w:r>
        <w:t>1) Меню с пунктами: а)File: Создать новый документ, Сохранение, Открытие, Выход (при выходе предложить сохранить изменения); б) Объекты: Зеркала (</w:t>
      </w:r>
      <w:proofErr w:type="spellStart"/>
      <w:proofErr w:type="gramStart"/>
      <w:r>
        <w:t>по-является</w:t>
      </w:r>
      <w:proofErr w:type="spellEnd"/>
      <w:proofErr w:type="gramEnd"/>
      <w:r>
        <w:t xml:space="preserve"> диалог, в котором находится список всех зеркал; при выборе определенного зеркала его состояние отображается в этом же диалоге); Источник; Призмы (появляется диалог, в котором находится список всех призм; при выборе определенной призмы, ее состоянии отображается в этом же диалоге); </w:t>
      </w:r>
      <w:proofErr w:type="spellStart"/>
      <w:r>
        <w:t>About</w:t>
      </w:r>
      <w:proofErr w:type="spellEnd"/>
      <w:r>
        <w:t xml:space="preserve">. </w:t>
      </w:r>
    </w:p>
    <w:p w:rsidR="006B618C" w:rsidRDefault="00A1174A" w:rsidP="00A1174A">
      <w:r>
        <w:t xml:space="preserve">2) Строка состояния, в которой отображается текущие координаты мыши, и информация в каком объекте находится курсор мыши. Диалоги для настройки объектов. </w:t>
      </w:r>
      <w:proofErr w:type="gramStart"/>
      <w:r>
        <w:t xml:space="preserve">Источник света: составляющие цвета: </w:t>
      </w:r>
      <w:proofErr w:type="spellStart"/>
      <w:r>
        <w:t>red</w:t>
      </w:r>
      <w:proofErr w:type="spellEnd"/>
      <w:r>
        <w:t xml:space="preserve">, </w:t>
      </w:r>
      <w:proofErr w:type="spellStart"/>
      <w:r>
        <w:t>green</w:t>
      </w:r>
      <w:proofErr w:type="spellEnd"/>
      <w:r>
        <w:t xml:space="preserve">, </w:t>
      </w:r>
      <w:proofErr w:type="spellStart"/>
      <w:r>
        <w:t>blue</w:t>
      </w:r>
      <w:proofErr w:type="spellEnd"/>
      <w:r>
        <w:t>; длина источника, включить/выключить, положение левого верхнего угла; кнопочки «Принять» и «Отменить».</w:t>
      </w:r>
      <w:proofErr w:type="gramEnd"/>
      <w:r>
        <w:t xml:space="preserve"> Зеркало: координаты левого и правого концов. Призма: коэффициенты преломления для RGB; количество вершин их координаты, окно </w:t>
      </w:r>
      <w:proofErr w:type="spellStart"/>
      <w:r>
        <w:t>предпросмотр</w:t>
      </w:r>
      <w:proofErr w:type="spellEnd"/>
      <w:r>
        <w:t xml:space="preserve"> (с возможностью деформации призмы). Панель инструментов, которая дублирует меню. Примечание. При открытии диалогов в них уже должна содержаться информация о текущем состоянии выбранного объекта.</w:t>
      </w:r>
    </w:p>
    <w:p w:rsidR="00A1174A" w:rsidRDefault="00A1174A" w:rsidP="00A1174A">
      <w:pPr>
        <w:pStyle w:val="1"/>
      </w:pPr>
      <w:r>
        <w:t>Работа приложения</w:t>
      </w:r>
    </w:p>
    <w:p w:rsidR="00A1174A" w:rsidRPr="00A1174A" w:rsidRDefault="00A1174A" w:rsidP="00A1174A">
      <w:r>
        <w:t>Главное окно, начало работы.</w:t>
      </w:r>
    </w:p>
    <w:p w:rsidR="00A1174A" w:rsidRDefault="00A1174A" w:rsidP="00A1174A">
      <w:r>
        <w:rPr>
          <w:noProof/>
          <w:lang w:eastAsia="ru-RU"/>
        </w:rPr>
        <w:drawing>
          <wp:inline distT="0" distB="0" distL="0" distR="0">
            <wp:extent cx="5940425" cy="3072130"/>
            <wp:effectExtent l="19050" t="0" r="3175" b="0"/>
            <wp:docPr id="1" name="Рисунок 0" descr="1_Главное ок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Главное окно.PNG"/>
                    <pic:cNvPicPr/>
                  </pic:nvPicPr>
                  <pic:blipFill>
                    <a:blip r:embed="rId4" cstate="print"/>
                    <a:stretch>
                      <a:fillRect/>
                    </a:stretch>
                  </pic:blipFill>
                  <pic:spPr>
                    <a:xfrm>
                      <a:off x="0" y="0"/>
                      <a:ext cx="5940425" cy="3072130"/>
                    </a:xfrm>
                    <a:prstGeom prst="rect">
                      <a:avLst/>
                    </a:prstGeom>
                  </pic:spPr>
                </pic:pic>
              </a:graphicData>
            </a:graphic>
          </wp:inline>
        </w:drawing>
      </w:r>
    </w:p>
    <w:p w:rsidR="00B539D7" w:rsidRDefault="00B539D7" w:rsidP="00A1174A">
      <w:r>
        <w:lastRenderedPageBreak/>
        <w:t>Диалог настройки источника.</w:t>
      </w:r>
    </w:p>
    <w:p w:rsidR="00A1174A" w:rsidRDefault="00B539D7" w:rsidP="00A1174A">
      <w:r>
        <w:rPr>
          <w:noProof/>
          <w:lang w:eastAsia="ru-RU"/>
        </w:rPr>
        <w:drawing>
          <wp:inline distT="0" distB="0" distL="0" distR="0">
            <wp:extent cx="5940425" cy="3107055"/>
            <wp:effectExtent l="19050" t="0" r="3175" b="0"/>
            <wp:docPr id="2" name="Рисунок 1" descr="2_диалог настройки источни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диалог настройки источника.PNG"/>
                    <pic:cNvPicPr/>
                  </pic:nvPicPr>
                  <pic:blipFill>
                    <a:blip r:embed="rId5" cstate="print"/>
                    <a:stretch>
                      <a:fillRect/>
                    </a:stretch>
                  </pic:blipFill>
                  <pic:spPr>
                    <a:xfrm>
                      <a:off x="0" y="0"/>
                      <a:ext cx="5940425" cy="3107055"/>
                    </a:xfrm>
                    <a:prstGeom prst="rect">
                      <a:avLst/>
                    </a:prstGeom>
                  </pic:spPr>
                </pic:pic>
              </a:graphicData>
            </a:graphic>
          </wp:inline>
        </w:drawing>
      </w:r>
    </w:p>
    <w:p w:rsidR="00B539D7" w:rsidRDefault="00B539D7" w:rsidP="00A1174A">
      <w:r>
        <w:t>Включенный источник света.</w:t>
      </w:r>
    </w:p>
    <w:p w:rsidR="00B539D7" w:rsidRDefault="00B539D7" w:rsidP="00A1174A">
      <w:pPr>
        <w:rPr>
          <w:noProof/>
          <w:lang w:eastAsia="ru-RU"/>
        </w:rPr>
      </w:pPr>
    </w:p>
    <w:p w:rsidR="00B539D7" w:rsidRDefault="00B539D7" w:rsidP="00A1174A">
      <w:r>
        <w:rPr>
          <w:noProof/>
          <w:lang w:eastAsia="ru-RU"/>
        </w:rPr>
        <w:drawing>
          <wp:inline distT="0" distB="0" distL="0" distR="0">
            <wp:extent cx="5940425" cy="3037840"/>
            <wp:effectExtent l="19050" t="0" r="3175" b="0"/>
            <wp:docPr id="3" name="Рисунок 2" descr="3_Включенный источ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Включенный источник.PNG"/>
                    <pic:cNvPicPr/>
                  </pic:nvPicPr>
                  <pic:blipFill>
                    <a:blip r:embed="rId6" cstate="print"/>
                    <a:stretch>
                      <a:fillRect/>
                    </a:stretch>
                  </pic:blipFill>
                  <pic:spPr>
                    <a:xfrm>
                      <a:off x="0" y="0"/>
                      <a:ext cx="5940425" cy="3037840"/>
                    </a:xfrm>
                    <a:prstGeom prst="rect">
                      <a:avLst/>
                    </a:prstGeom>
                  </pic:spPr>
                </pic:pic>
              </a:graphicData>
            </a:graphic>
          </wp:inline>
        </w:drawing>
      </w:r>
    </w:p>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r>
        <w:lastRenderedPageBreak/>
        <w:t>Создание объекта  зеркало.</w:t>
      </w:r>
    </w:p>
    <w:p w:rsidR="00B539D7" w:rsidRDefault="00B539D7" w:rsidP="00A1174A">
      <w:r>
        <w:rPr>
          <w:noProof/>
          <w:lang w:eastAsia="ru-RU"/>
        </w:rPr>
        <w:drawing>
          <wp:inline distT="0" distB="0" distL="0" distR="0">
            <wp:extent cx="5940425" cy="3054985"/>
            <wp:effectExtent l="19050" t="0" r="3175" b="0"/>
            <wp:docPr id="4" name="Рисунок 3" descr="4_Диалог создания зеркал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Диалог создания зеркала.PNG"/>
                    <pic:cNvPicPr/>
                  </pic:nvPicPr>
                  <pic:blipFill>
                    <a:blip r:embed="rId7" cstate="print"/>
                    <a:stretch>
                      <a:fillRect/>
                    </a:stretch>
                  </pic:blipFill>
                  <pic:spPr>
                    <a:xfrm>
                      <a:off x="0" y="0"/>
                      <a:ext cx="5940425" cy="3054985"/>
                    </a:xfrm>
                    <a:prstGeom prst="rect">
                      <a:avLst/>
                    </a:prstGeom>
                  </pic:spPr>
                </pic:pic>
              </a:graphicData>
            </a:graphic>
          </wp:inline>
        </w:drawing>
      </w:r>
    </w:p>
    <w:p w:rsidR="00B539D7" w:rsidRDefault="00B539D7" w:rsidP="00A1174A">
      <w:r>
        <w:t>Отражение луча от системы 2-х зеркал.</w:t>
      </w:r>
    </w:p>
    <w:p w:rsidR="00B539D7" w:rsidRDefault="00B539D7" w:rsidP="00A1174A">
      <w:r>
        <w:rPr>
          <w:noProof/>
          <w:lang w:eastAsia="ru-RU"/>
        </w:rPr>
        <w:drawing>
          <wp:inline distT="0" distB="0" distL="0" distR="0">
            <wp:extent cx="5940425" cy="3063240"/>
            <wp:effectExtent l="19050" t="0" r="3175" b="0"/>
            <wp:docPr id="5" name="Рисунок 4" descr="5_отражние луча от системы зерка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отражние луча от системы зеркал.PNG"/>
                    <pic:cNvPicPr/>
                  </pic:nvPicPr>
                  <pic:blipFill>
                    <a:blip r:embed="rId8" cstate="print"/>
                    <a:stretch>
                      <a:fillRect/>
                    </a:stretch>
                  </pic:blipFill>
                  <pic:spPr>
                    <a:xfrm>
                      <a:off x="0" y="0"/>
                      <a:ext cx="5940425" cy="3063240"/>
                    </a:xfrm>
                    <a:prstGeom prst="rect">
                      <a:avLst/>
                    </a:prstGeom>
                  </pic:spPr>
                </pic:pic>
              </a:graphicData>
            </a:graphic>
          </wp:inline>
        </w:drawing>
      </w:r>
    </w:p>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p w:rsidR="00B539D7" w:rsidRDefault="00B539D7" w:rsidP="00A1174A">
      <w:r>
        <w:lastRenderedPageBreak/>
        <w:t>Создадим  призму. Задается количество вершин призмы и коэффициенты преломления для каждой составляющей луча.</w:t>
      </w:r>
    </w:p>
    <w:p w:rsidR="00B539D7" w:rsidRDefault="00B539D7" w:rsidP="00A1174A">
      <w:r>
        <w:rPr>
          <w:noProof/>
          <w:lang w:eastAsia="ru-RU"/>
        </w:rPr>
        <w:drawing>
          <wp:inline distT="0" distB="0" distL="0" distR="0">
            <wp:extent cx="5940425" cy="3053715"/>
            <wp:effectExtent l="19050" t="0" r="3175" b="0"/>
            <wp:docPr id="6" name="Рисунок 5" descr="6_Диалог создаия приз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Диалог создаия призмы.PNG"/>
                    <pic:cNvPicPr/>
                  </pic:nvPicPr>
                  <pic:blipFill>
                    <a:blip r:embed="rId9" cstate="print"/>
                    <a:stretch>
                      <a:fillRect/>
                    </a:stretch>
                  </pic:blipFill>
                  <pic:spPr>
                    <a:xfrm>
                      <a:off x="0" y="0"/>
                      <a:ext cx="5940425" cy="3053715"/>
                    </a:xfrm>
                    <a:prstGeom prst="rect">
                      <a:avLst/>
                    </a:prstGeom>
                  </pic:spPr>
                </pic:pic>
              </a:graphicData>
            </a:graphic>
          </wp:inline>
        </w:drawing>
      </w:r>
    </w:p>
    <w:p w:rsidR="00B539D7" w:rsidRDefault="00B539D7" w:rsidP="00A1174A">
      <w:r>
        <w:t>Взаимодействие луча света с оптической системой, состоящей из двух зеркал и двух призм.</w:t>
      </w:r>
    </w:p>
    <w:p w:rsidR="00B539D7" w:rsidRDefault="00301F89" w:rsidP="00A1174A">
      <w:r>
        <w:rPr>
          <w:noProof/>
          <w:lang w:eastAsia="ru-RU"/>
        </w:rPr>
        <w:drawing>
          <wp:inline distT="0" distB="0" distL="0" distR="0">
            <wp:extent cx="5940425" cy="3061970"/>
            <wp:effectExtent l="19050" t="0" r="3175" b="0"/>
            <wp:docPr id="8" name="Рисунок 7" descr="7_Взаимодейтвие луча двух призм и двух зерка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Взаимодейтвие луча двух призм и двух зеркал.PNG"/>
                    <pic:cNvPicPr/>
                  </pic:nvPicPr>
                  <pic:blipFill>
                    <a:blip r:embed="rId10" cstate="print"/>
                    <a:stretch>
                      <a:fillRect/>
                    </a:stretch>
                  </pic:blipFill>
                  <pic:spPr>
                    <a:xfrm>
                      <a:off x="0" y="0"/>
                      <a:ext cx="5940425" cy="3061970"/>
                    </a:xfrm>
                    <a:prstGeom prst="rect">
                      <a:avLst/>
                    </a:prstGeom>
                  </pic:spPr>
                </pic:pic>
              </a:graphicData>
            </a:graphic>
          </wp:inline>
        </w:drawing>
      </w:r>
    </w:p>
    <w:p w:rsidR="00301F89" w:rsidRDefault="00301F89" w:rsidP="00A1174A"/>
    <w:p w:rsidR="00301F89" w:rsidRDefault="00301F89" w:rsidP="00A1174A"/>
    <w:p w:rsidR="00301F89" w:rsidRDefault="00301F89" w:rsidP="00A1174A"/>
    <w:p w:rsidR="00301F89" w:rsidRDefault="00301F89" w:rsidP="00A1174A"/>
    <w:p w:rsidR="00301F89" w:rsidRDefault="00301F89" w:rsidP="00A1174A"/>
    <w:p w:rsidR="00301F89" w:rsidRDefault="00301F89" w:rsidP="00A1174A"/>
    <w:p w:rsidR="00301F89" w:rsidRDefault="00301F89" w:rsidP="00A1174A"/>
    <w:p w:rsidR="00301F89" w:rsidRDefault="00301F89" w:rsidP="00A1174A">
      <w:r>
        <w:lastRenderedPageBreak/>
        <w:t>Изменение характеристик источника</w:t>
      </w:r>
      <w:r w:rsidRPr="00301F89">
        <w:t>:</w:t>
      </w:r>
      <w:r>
        <w:t xml:space="preserve"> количества лучей, цвета луча.</w:t>
      </w:r>
    </w:p>
    <w:p w:rsidR="00301F89" w:rsidRDefault="00301F89" w:rsidP="00A1174A">
      <w:r>
        <w:rPr>
          <w:noProof/>
          <w:lang w:eastAsia="ru-RU"/>
        </w:rPr>
        <w:drawing>
          <wp:inline distT="0" distB="0" distL="0" distR="0">
            <wp:extent cx="5940425" cy="3085465"/>
            <wp:effectExtent l="19050" t="0" r="3175" b="0"/>
            <wp:docPr id="9" name="Рисунок 8" descr="8_Изменение характеристик луч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Изменение характеристик луча.PNG"/>
                    <pic:cNvPicPr/>
                  </pic:nvPicPr>
                  <pic:blipFill>
                    <a:blip r:embed="rId11" cstate="print"/>
                    <a:stretch>
                      <a:fillRect/>
                    </a:stretch>
                  </pic:blipFill>
                  <pic:spPr>
                    <a:xfrm>
                      <a:off x="0" y="0"/>
                      <a:ext cx="5940425" cy="3085465"/>
                    </a:xfrm>
                    <a:prstGeom prst="rect">
                      <a:avLst/>
                    </a:prstGeom>
                  </pic:spPr>
                </pic:pic>
              </a:graphicData>
            </a:graphic>
          </wp:inline>
        </w:drawing>
      </w:r>
    </w:p>
    <w:p w:rsidR="00301F89" w:rsidRPr="00301F89" w:rsidRDefault="00301F89" w:rsidP="00A1174A">
      <w:r>
        <w:rPr>
          <w:noProof/>
          <w:lang w:eastAsia="ru-RU"/>
        </w:rPr>
        <w:drawing>
          <wp:inline distT="0" distB="0" distL="0" distR="0">
            <wp:extent cx="5940425" cy="3068320"/>
            <wp:effectExtent l="19050" t="0" r="3175" b="0"/>
            <wp:docPr id="10" name="Рисунок 9" descr="9_Изменение характеристик луча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Изменение характеристик луча_2.PNG"/>
                    <pic:cNvPicPr/>
                  </pic:nvPicPr>
                  <pic:blipFill>
                    <a:blip r:embed="rId12" cstate="print"/>
                    <a:stretch>
                      <a:fillRect/>
                    </a:stretch>
                  </pic:blipFill>
                  <pic:spPr>
                    <a:xfrm>
                      <a:off x="0" y="0"/>
                      <a:ext cx="5940425" cy="3068320"/>
                    </a:xfrm>
                    <a:prstGeom prst="rect">
                      <a:avLst/>
                    </a:prstGeom>
                  </pic:spPr>
                </pic:pic>
              </a:graphicData>
            </a:graphic>
          </wp:inline>
        </w:drawing>
      </w:r>
    </w:p>
    <w:sectPr w:rsidR="00301F89" w:rsidRPr="00301F89" w:rsidSect="006B61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1174A"/>
    <w:rsid w:val="002773B0"/>
    <w:rsid w:val="00301F89"/>
    <w:rsid w:val="00414260"/>
    <w:rsid w:val="004C32A4"/>
    <w:rsid w:val="0052413D"/>
    <w:rsid w:val="006B618C"/>
    <w:rsid w:val="00720C6F"/>
    <w:rsid w:val="0076048D"/>
    <w:rsid w:val="007D1C5F"/>
    <w:rsid w:val="00A1174A"/>
    <w:rsid w:val="00B539D7"/>
    <w:rsid w:val="00BF4584"/>
    <w:rsid w:val="00C8700E"/>
    <w:rsid w:val="00CA7629"/>
    <w:rsid w:val="00CF654D"/>
    <w:rsid w:val="00DD19D3"/>
    <w:rsid w:val="00E10BC8"/>
    <w:rsid w:val="00F924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18C"/>
  </w:style>
  <w:style w:type="paragraph" w:styleId="1">
    <w:name w:val="heading 1"/>
    <w:basedOn w:val="a"/>
    <w:next w:val="a"/>
    <w:link w:val="10"/>
    <w:uiPriority w:val="9"/>
    <w:qFormat/>
    <w:rsid w:val="00A11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174A"/>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A1174A"/>
    <w:pPr>
      <w:spacing w:after="0"/>
    </w:pPr>
    <w:rPr>
      <w:rFonts w:ascii="Tahoma" w:hAnsi="Tahoma" w:cs="Tahoma"/>
      <w:sz w:val="16"/>
      <w:szCs w:val="16"/>
    </w:rPr>
  </w:style>
  <w:style w:type="character" w:customStyle="1" w:styleId="a4">
    <w:name w:val="Текст выноски Знак"/>
    <w:basedOn w:val="a0"/>
    <w:link w:val="a3"/>
    <w:uiPriority w:val="99"/>
    <w:semiHidden/>
    <w:rsid w:val="00A11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402</Words>
  <Characters>2298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Шумаков Иван</dc:creator>
  <cp:keywords/>
  <dc:description/>
  <cp:lastModifiedBy>Шумаков Иван</cp:lastModifiedBy>
  <cp:revision>2</cp:revision>
  <dcterms:created xsi:type="dcterms:W3CDTF">2017-02-15T11:17:00Z</dcterms:created>
  <dcterms:modified xsi:type="dcterms:W3CDTF">2017-02-15T11:40:00Z</dcterms:modified>
</cp:coreProperties>
</file>