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CD" w:rsidRDefault="00B25373">
      <w:pPr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</w:rPr>
        <w:t>Редактор DBF-файлов.</w:t>
      </w:r>
    </w:p>
    <w:p w:rsidR="00B25373" w:rsidRDefault="00B25373">
      <w:pPr>
        <w:rPr>
          <w:rFonts w:ascii="Arial" w:hAnsi="Arial" w:cs="Arial"/>
          <w:color w:val="292B2C"/>
          <w:shd w:val="clear" w:color="auto" w:fill="FFFFFF"/>
        </w:rPr>
      </w:pPr>
      <w:r>
        <w:rPr>
          <w:rFonts w:ascii="Arial" w:hAnsi="Arial" w:cs="Arial"/>
          <w:color w:val="292B2C"/>
          <w:shd w:val="clear" w:color="auto" w:fill="FFFFFF"/>
        </w:rPr>
        <w:t>Приложение позволяет добавлять/удалять элементы DBF-файла. При добавлении программа запрашивает  ввод значений каждого поля. В случае, если происходит добавление не в начало файла</w:t>
      </w:r>
      <w:proofErr w:type="gramStart"/>
      <w:r>
        <w:rPr>
          <w:rFonts w:ascii="Arial" w:hAnsi="Arial" w:cs="Arial"/>
          <w:color w:val="292B2C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92B2C"/>
          <w:shd w:val="clear" w:color="auto" w:fill="FFFFFF"/>
        </w:rPr>
        <w:t>то указывается номер элемента после которого необходимо вставить новый элемент. При удалении запрашивается номер удаляемого элемента. Также содержимое DBF-файла можно вывести в txt-файл. Приложение реализовано на Си.</w:t>
      </w:r>
    </w:p>
    <w:p w:rsidR="00B25373" w:rsidRDefault="00B25373" w:rsidP="00B25373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9832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373" w:rsidRDefault="00B25373" w:rsidP="00B25373">
      <w:pPr>
        <w:pStyle w:val="a5"/>
        <w:jc w:val="center"/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</w:pP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t xml:space="preserve">Рисунок </w:t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fldChar w:fldCharType="begin"/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instrText xml:space="preserve"> SEQ Рисунок \* ARABIC </w:instrText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fldChar w:fldCharType="separate"/>
      </w:r>
      <w:r>
        <w:rPr>
          <w:rFonts w:ascii="Arial" w:hAnsi="Arial" w:cs="Arial"/>
          <w:b w:val="0"/>
          <w:bCs w:val="0"/>
          <w:noProof/>
          <w:color w:val="292B2C"/>
          <w:sz w:val="22"/>
          <w:szCs w:val="22"/>
          <w:shd w:val="clear" w:color="auto" w:fill="FFFFFF"/>
        </w:rPr>
        <w:t>1</w:t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fldChar w:fldCharType="end"/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t xml:space="preserve"> Ввод имени редактируемого dbf-файла.</w:t>
      </w:r>
    </w:p>
    <w:p w:rsidR="00B25373" w:rsidRDefault="00B25373" w:rsidP="00B25373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00065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373" w:rsidRDefault="00B25373" w:rsidP="00B25373">
      <w:pPr>
        <w:pStyle w:val="a5"/>
        <w:jc w:val="center"/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</w:pP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t xml:space="preserve">Рисунок </w:t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fldChar w:fldCharType="begin"/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instrText xml:space="preserve"> SEQ Рисунок \* ARABIC </w:instrText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fldChar w:fldCharType="separate"/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t>2</w:t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fldChar w:fldCharType="end"/>
      </w:r>
      <w:r w:rsidRPr="00B25373">
        <w:rPr>
          <w:rFonts w:ascii="Arial" w:hAnsi="Arial" w:cs="Arial"/>
          <w:b w:val="0"/>
          <w:bCs w:val="0"/>
          <w:color w:val="292B2C"/>
          <w:sz w:val="22"/>
          <w:szCs w:val="22"/>
          <w:shd w:val="clear" w:color="auto" w:fill="FFFFFF"/>
        </w:rPr>
        <w:t xml:space="preserve"> Выбор пункта меню для добавления элемента в начало.</w:t>
      </w:r>
    </w:p>
    <w:p w:rsidR="00B25373" w:rsidRDefault="00B25373" w:rsidP="00B25373"/>
    <w:p w:rsidR="00B25373" w:rsidRDefault="00B25373" w:rsidP="00B25373"/>
    <w:p w:rsidR="00B25373" w:rsidRDefault="00B25373" w:rsidP="00B25373">
      <w:r>
        <w:rPr>
          <w:noProof/>
          <w:lang w:eastAsia="ru-RU"/>
        </w:rPr>
        <w:lastRenderedPageBreak/>
        <w:drawing>
          <wp:inline distT="0" distB="0" distL="0" distR="0">
            <wp:extent cx="5940425" cy="31738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373" w:rsidRDefault="00B25373" w:rsidP="00B25373">
      <w:r>
        <w:rPr>
          <w:noProof/>
          <w:lang w:eastAsia="ru-RU"/>
        </w:rPr>
        <w:drawing>
          <wp:inline distT="0" distB="0" distL="0" distR="0">
            <wp:extent cx="5940425" cy="333674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373" w:rsidRPr="00B25373" w:rsidRDefault="00B25373" w:rsidP="00B25373">
      <w:r>
        <w:rPr>
          <w:noProof/>
          <w:lang w:eastAsia="ru-RU"/>
        </w:rPr>
        <w:lastRenderedPageBreak/>
        <w:drawing>
          <wp:inline distT="0" distB="0" distL="0" distR="0">
            <wp:extent cx="5940425" cy="409994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373" w:rsidRPr="00B25373" w:rsidSect="00527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5373"/>
    <w:rsid w:val="000C3230"/>
    <w:rsid w:val="00261931"/>
    <w:rsid w:val="002B11B6"/>
    <w:rsid w:val="00527F67"/>
    <w:rsid w:val="007A2AD2"/>
    <w:rsid w:val="00B25373"/>
    <w:rsid w:val="00F6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37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537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504</Characters>
  <Application>Microsoft Office Word</Application>
  <DocSecurity>0</DocSecurity>
  <Lines>4</Lines>
  <Paragraphs>1</Paragraphs>
  <ScaleCrop>false</ScaleCrop>
  <Company>Krokoz™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Шумаков Иван</dc:creator>
  <cp:keywords/>
  <dc:description/>
  <cp:lastModifiedBy>Шумаков Иван</cp:lastModifiedBy>
  <cp:revision>2</cp:revision>
  <dcterms:created xsi:type="dcterms:W3CDTF">2018-01-30T19:02:00Z</dcterms:created>
  <dcterms:modified xsi:type="dcterms:W3CDTF">2018-01-30T19:06:00Z</dcterms:modified>
</cp:coreProperties>
</file>