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646FA973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29671B" w:rsidRPr="0029671B">
        <w:rPr>
          <w:rFonts w:ascii="Times New Roman" w:hAnsi="Times New Roman" w:cs="Times New Roman"/>
          <w:bCs/>
          <w:sz w:val="24"/>
          <w:szCs w:val="24"/>
        </w:rPr>
        <w:t>Обработка событий мыши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1EFF797E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поработать с</w:t>
      </w:r>
      <w:r w:rsidR="0029671B" w:rsidRPr="0029671B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событ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иями</w:t>
      </w:r>
      <w:r w:rsidR="0029671B" w:rsidRPr="0029671B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мыши</w:t>
      </w:r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33C6CEA7" w14:textId="2A0705DB" w:rsidR="00477F51" w:rsidRPr="00205BFE" w:rsidRDefault="0029671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5FCA350" wp14:editId="71B25CBB">
            <wp:simplePos x="0" y="0"/>
            <wp:positionH relativeFrom="page">
              <wp:posOffset>596265</wp:posOffset>
            </wp:positionH>
            <wp:positionV relativeFrom="paragraph">
              <wp:posOffset>342265</wp:posOffset>
            </wp:positionV>
            <wp:extent cx="6137910" cy="311531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1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671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на основе предложенного рисунка</w:t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.</w:t>
      </w:r>
    </w:p>
    <w:p w14:paraId="27AD2FA3" w14:textId="35697700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37E86B96" w:rsidR="00205BFE" w:rsidRDefault="0029671B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CA76D07" wp14:editId="61634893">
            <wp:simplePos x="0" y="0"/>
            <wp:positionH relativeFrom="page">
              <wp:align>center</wp:align>
            </wp:positionH>
            <wp:positionV relativeFrom="paragraph">
              <wp:posOffset>575613</wp:posOffset>
            </wp:positionV>
            <wp:extent cx="6360795" cy="3228340"/>
            <wp:effectExtent l="0" t="0" r="190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</w:t>
      </w:r>
      <w:r w:rsidRPr="0029671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Для комаонента GtkDrawingArea разрешите получние следующих событий: Pointer Motion, Button Press и Button Release изменив свойство Events на вкладке Common</w:t>
      </w:r>
    </w:p>
    <w:p w14:paraId="3B14F486" w14:textId="5F78C9F3" w:rsidR="0029671B" w:rsidRPr="0029671B" w:rsidRDefault="0029671B" w:rsidP="0029671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83FE0F6" w14:textId="635E91ED" w:rsidR="00477F51" w:rsidRDefault="0029671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2B130885" wp14:editId="69EBB95F">
            <wp:simplePos x="0" y="0"/>
            <wp:positionH relativeFrom="column">
              <wp:posOffset>66316</wp:posOffset>
            </wp:positionH>
            <wp:positionV relativeFrom="paragraph">
              <wp:posOffset>598971</wp:posOffset>
            </wp:positionV>
            <wp:extent cx="6360795" cy="3228340"/>
            <wp:effectExtent l="0" t="0" r="190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671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Создайте элементы GtkAdjustment для каждого GtkScale и настройте отображение текущего значения.</w:t>
      </w:r>
    </w:p>
    <w:p w14:paraId="42745923" w14:textId="0419F6A2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7AB182BA" w:rsidR="0029671B" w:rsidRDefault="0029671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4F453FB" wp14:editId="62A4F4D8">
            <wp:simplePos x="0" y="0"/>
            <wp:positionH relativeFrom="page">
              <wp:posOffset>567000</wp:posOffset>
            </wp:positionH>
            <wp:positionV relativeFrom="paragraph">
              <wp:posOffset>1405448</wp:posOffset>
            </wp:positionV>
            <wp:extent cx="6360795" cy="3228340"/>
            <wp:effectExtent l="0" t="0" r="190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Для каждого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GtkAdjustment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настройте параметры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Maximum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Value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Step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Increment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Page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Increment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соответствии с рисунком: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51279C0B" w14:textId="748D59A2" w:rsidR="00477F51" w:rsidRDefault="0029671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A38DFB9" wp14:editId="41AEBB0B">
            <wp:simplePos x="0" y="0"/>
            <wp:positionH relativeFrom="page">
              <wp:align>center</wp:align>
            </wp:positionH>
            <wp:positionV relativeFrom="paragraph">
              <wp:posOffset>1180050</wp:posOffset>
            </wp:positionV>
            <wp:extent cx="6360795" cy="3228340"/>
            <wp:effectExtent l="0" t="0" r="190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прогаммном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коде приложения реализуйте обработку следующих событий мыши: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button_press_event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button_release_event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motion_notify_event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Отрисуйте прямоугольник в месте курсора мыши, при зажатой левой кнопке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прямоугольнк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должен увеличиваться в размерах. Цвет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прямогульника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должен выбираться с использованием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копонентов</w:t>
      </w:r>
      <w:proofErr w:type="spellEnd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29671B">
        <w:rPr>
          <w:rFonts w:ascii="Times New Roman" w:eastAsia="Times New Roman" w:hAnsi="Times New Roman" w:cs="Times New Roman"/>
          <w:color w:val="222222"/>
          <w:sz w:val="24"/>
          <w:szCs w:val="24"/>
        </w:rPr>
        <w:t>GtkScale</w:t>
      </w:r>
      <w:proofErr w:type="spellEnd"/>
    </w:p>
    <w:p w14:paraId="06C988E9" w14:textId="6DB48712" w:rsidR="0029671B" w:rsidRPr="0029671B" w:rsidRDefault="0029671B" w:rsidP="0029671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3AFDB1D3" wp14:editId="61439466">
            <wp:simplePos x="0" y="0"/>
            <wp:positionH relativeFrom="page">
              <wp:align>center</wp:align>
            </wp:positionH>
            <wp:positionV relativeFrom="paragraph">
              <wp:posOffset>3698517</wp:posOffset>
            </wp:positionV>
            <wp:extent cx="6360795" cy="3228340"/>
            <wp:effectExtent l="0" t="0" r="190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2DD4FB" w14:textId="241C91FC" w:rsidR="00205BFE" w:rsidRPr="0029671B" w:rsidRDefault="0029671B" w:rsidP="0029671B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362DEC74" w14:textId="17A3C8FA" w:rsidR="00477F51" w:rsidRDefault="0029671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9671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t>Пример работы приложения:</w:t>
      </w:r>
    </w:p>
    <w:p w14:paraId="1D4DCBE9" w14:textId="0161CA6F" w:rsidR="0029671B" w:rsidRPr="0029671B" w:rsidRDefault="0029671B" w:rsidP="0029671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C561901" wp14:editId="09BC45EA">
            <wp:simplePos x="0" y="0"/>
            <wp:positionH relativeFrom="column">
              <wp:posOffset>-187656</wp:posOffset>
            </wp:positionH>
            <wp:positionV relativeFrom="paragraph">
              <wp:posOffset>296738</wp:posOffset>
            </wp:positionV>
            <wp:extent cx="6360795" cy="3228340"/>
            <wp:effectExtent l="0" t="0" r="190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C6E05D" w14:textId="77777777" w:rsidR="0029671B" w:rsidRDefault="0029671B" w:rsidP="0029671B">
      <w:pPr>
        <w:pStyle w:val="ad"/>
        <w:shd w:val="clear" w:color="auto" w:fill="FFFFFF"/>
        <w:spacing w:after="0" w:line="360" w:lineRule="auto"/>
        <w:ind w:left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C8A9F26" w14:textId="67565C14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16E533FC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я 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поработа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л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с</w:t>
      </w:r>
      <w:r w:rsidR="0029671B" w:rsidRPr="0029671B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событ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иями</w:t>
      </w:r>
      <w:r w:rsidR="0029671B" w:rsidRPr="0029671B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мыши</w:t>
      </w:r>
      <w:r w:rsidR="0029671B"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5"/>
      <w:footerReference w:type="first" r:id="rId16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BADDB9" w14:textId="77777777" w:rsidR="00C13E50" w:rsidRDefault="00C13E50">
      <w:pPr>
        <w:spacing w:after="0" w:line="240" w:lineRule="auto"/>
      </w:pPr>
      <w:r>
        <w:separator/>
      </w:r>
    </w:p>
  </w:endnote>
  <w:endnote w:type="continuationSeparator" w:id="0">
    <w:p w14:paraId="2C8A8C0C" w14:textId="77777777" w:rsidR="00C13E50" w:rsidRDefault="00C13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CC4C7" w14:textId="77777777" w:rsidR="00C13E50" w:rsidRDefault="00C13E50">
      <w:pPr>
        <w:spacing w:after="0" w:line="240" w:lineRule="auto"/>
      </w:pPr>
      <w:r>
        <w:separator/>
      </w:r>
    </w:p>
  </w:footnote>
  <w:footnote w:type="continuationSeparator" w:id="0">
    <w:p w14:paraId="1A6E94B0" w14:textId="77777777" w:rsidR="00C13E50" w:rsidRDefault="00C13E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40A75"/>
    <w:rsid w:val="00244527"/>
    <w:rsid w:val="00277E64"/>
    <w:rsid w:val="0029671B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13E50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4</cp:revision>
  <dcterms:created xsi:type="dcterms:W3CDTF">2020-10-16T22:04:00Z</dcterms:created>
  <dcterms:modified xsi:type="dcterms:W3CDTF">2020-11-10T17:58:00Z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