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5CC0" w:rsidRDefault="00F317EB" w:rsidP="000B5CC0">
      <w:pPr>
        <w:pStyle w:val="xdpObalO"/>
        <w:spacing w:before="0" w:line="276" w:lineRule="auto"/>
        <w:rPr>
          <w:b/>
          <w:sz w:val="36"/>
        </w:rPr>
      </w:pPr>
      <w:r>
        <w:rPr>
          <w:b/>
          <w:sz w:val="36"/>
        </w:rPr>
        <w:t>MEMS-05</w:t>
      </w:r>
      <w:r w:rsidR="000B5CC0" w:rsidRPr="00F94DB8">
        <w:rPr>
          <w:b/>
          <w:sz w:val="36"/>
        </w:rPr>
        <w:t xml:space="preserve">: </w:t>
      </w:r>
      <w:r>
        <w:rPr>
          <w:b/>
          <w:sz w:val="36"/>
        </w:rPr>
        <w:t>Vozík na vozíku</w:t>
      </w:r>
    </w:p>
    <w:p w:rsidR="000B5CC0" w:rsidRPr="00F94DB8" w:rsidRDefault="000B5CC0" w:rsidP="000B5CC0">
      <w:pPr>
        <w:pStyle w:val="xdpObalH"/>
        <w:spacing w:before="0" w:line="276" w:lineRule="auto"/>
        <w:rPr>
          <w:b/>
          <w:sz w:val="28"/>
        </w:rPr>
      </w:pPr>
      <w:r w:rsidRPr="00F94DB8">
        <w:rPr>
          <w:sz w:val="28"/>
        </w:rPr>
        <w:t>Referát</w:t>
      </w:r>
      <w:r w:rsidR="00F317EB">
        <w:rPr>
          <w:sz w:val="28"/>
        </w:rPr>
        <w:t xml:space="preserve"> v rámci predmetu</w:t>
      </w:r>
      <w:r w:rsidR="00F317EB">
        <w:rPr>
          <w:sz w:val="28"/>
        </w:rPr>
        <w:br/>
        <w:t>Modelovanie Elektromechanických systémov</w:t>
      </w:r>
      <w:r w:rsidRPr="00F94DB8">
        <w:rPr>
          <w:sz w:val="28"/>
        </w:rPr>
        <w:t xml:space="preserve"> </w:t>
      </w:r>
    </w:p>
    <w:p w:rsidR="00F94DB8" w:rsidRPr="00F94DB8" w:rsidRDefault="00F317EB" w:rsidP="00F317EB">
      <w:pPr>
        <w:spacing w:before="0" w:line="276" w:lineRule="auto"/>
        <w:ind w:firstLine="0"/>
        <w:jc w:val="center"/>
        <w:rPr>
          <w:rStyle w:val="Jemnodkaz"/>
          <w:smallCaps w:val="0"/>
          <w:color w:val="auto"/>
          <w:sz w:val="28"/>
        </w:rPr>
      </w:pPr>
      <w:r>
        <w:rPr>
          <w:rStyle w:val="Jemnodkaz"/>
          <w:smallCaps w:val="0"/>
          <w:color w:val="auto"/>
          <w:sz w:val="28"/>
        </w:rPr>
        <w:t>ZS 2022</w:t>
      </w:r>
      <w:r w:rsidR="000B5CC0" w:rsidRPr="00F94DB8">
        <w:rPr>
          <w:rStyle w:val="Jemnodkaz"/>
          <w:smallCaps w:val="0"/>
          <w:color w:val="auto"/>
          <w:sz w:val="28"/>
        </w:rPr>
        <w:t>/2</w:t>
      </w:r>
      <w:r>
        <w:rPr>
          <w:rStyle w:val="Jemnodkaz"/>
          <w:smallCaps w:val="0"/>
          <w:color w:val="auto"/>
          <w:sz w:val="28"/>
        </w:rPr>
        <w:t xml:space="preserve">3, 3. roč. Bc. </w:t>
      </w:r>
      <w:proofErr w:type="spellStart"/>
      <w:r>
        <w:rPr>
          <w:rStyle w:val="Jemnodkaz"/>
          <w:smallCaps w:val="0"/>
          <w:color w:val="auto"/>
          <w:sz w:val="28"/>
        </w:rPr>
        <w:t>ApE</w:t>
      </w:r>
      <w:proofErr w:type="spellEnd"/>
    </w:p>
    <w:p w:rsidR="000B5CC0" w:rsidRPr="00F94DB8" w:rsidRDefault="00F317EB" w:rsidP="00F317EB">
      <w:pPr>
        <w:tabs>
          <w:tab w:val="left" w:pos="993"/>
          <w:tab w:val="right" w:leader="dot" w:pos="5954"/>
        </w:tabs>
        <w:spacing w:before="0" w:line="240" w:lineRule="auto"/>
        <w:ind w:firstLine="0"/>
        <w:jc w:val="center"/>
        <w:rPr>
          <w:rStyle w:val="Jemnodkaz"/>
          <w:smallCaps w:val="0"/>
          <w:color w:val="auto"/>
          <w:sz w:val="28"/>
        </w:rPr>
      </w:pPr>
      <w:r>
        <w:rPr>
          <w:rStyle w:val="Jemnodkaz"/>
          <w:b/>
          <w:smallCaps w:val="0"/>
          <w:color w:val="auto"/>
          <w:sz w:val="28"/>
        </w:rPr>
        <w:t>Ivan Zeman</w:t>
      </w:r>
    </w:p>
    <w:tbl>
      <w:tblPr>
        <w:tblW w:w="90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402"/>
        <w:gridCol w:w="567"/>
        <w:gridCol w:w="993"/>
        <w:gridCol w:w="4110"/>
      </w:tblGrid>
      <w:tr w:rsidR="000B5CC0" w:rsidRPr="00B7444B" w:rsidTr="008430C4">
        <w:tc>
          <w:tcPr>
            <w:tcW w:w="3969" w:type="dxa"/>
            <w:gridSpan w:val="2"/>
          </w:tcPr>
          <w:p w:rsidR="000B5CC0" w:rsidRPr="00B7444B" w:rsidRDefault="000B5CC0" w:rsidP="000B5CC0">
            <w:pPr>
              <w:ind w:firstLine="0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Odovzdané dňa:</w:t>
            </w:r>
            <w:r w:rsidRPr="00B7444B">
              <w:rPr>
                <w:rStyle w:val="Jemnodkaz"/>
                <w:smallCaps w:val="0"/>
                <w:color w:val="auto"/>
                <w:sz w:val="18"/>
                <w:szCs w:val="18"/>
              </w:rPr>
              <w:t xml:space="preserve"> </w:t>
            </w:r>
          </w:p>
        </w:tc>
        <w:tc>
          <w:tcPr>
            <w:tcW w:w="993" w:type="dxa"/>
            <w:vMerge w:val="restart"/>
          </w:tcPr>
          <w:p w:rsidR="000B5CC0" w:rsidRPr="00B7444B" w:rsidRDefault="000B5CC0" w:rsidP="00A9642A">
            <w:pPr>
              <w:ind w:firstLine="0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Bodov spolu:</w:t>
            </w:r>
          </w:p>
          <w:p w:rsidR="000B5CC0" w:rsidRPr="00B7444B" w:rsidRDefault="000B5CC0" w:rsidP="008430C4">
            <w:pPr>
              <w:ind w:firstLine="0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 w:val="restart"/>
          </w:tcPr>
          <w:p w:rsidR="000B5CC0" w:rsidRPr="00B7444B" w:rsidRDefault="000B5CC0" w:rsidP="000B5CC0">
            <w:pPr>
              <w:ind w:firstLine="33"/>
              <w:rPr>
                <w:rStyle w:val="Jemnodkaz"/>
                <w:b/>
                <w:smallCaps w:val="0"/>
                <w:color w:val="auto"/>
              </w:rPr>
            </w:pPr>
            <w:r w:rsidRPr="00B7444B">
              <w:rPr>
                <w:rStyle w:val="Jemnodkaz"/>
                <w:smallCaps w:val="0"/>
                <w:color w:val="auto"/>
              </w:rPr>
              <w:t>Poznámka:</w:t>
            </w:r>
          </w:p>
          <w:p w:rsidR="000B5CC0" w:rsidRPr="00B7444B" w:rsidRDefault="000B5CC0" w:rsidP="008430C4">
            <w:pPr>
              <w:spacing w:before="0"/>
              <w:ind w:firstLine="0"/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0B5CC0" w:rsidRPr="00B7444B" w:rsidTr="008430C4">
        <w:tc>
          <w:tcPr>
            <w:tcW w:w="3402" w:type="dxa"/>
          </w:tcPr>
          <w:p w:rsidR="000B5CC0" w:rsidRPr="000B5CC0" w:rsidRDefault="000B5CC0" w:rsidP="00F94DB8">
            <w:pPr>
              <w:tabs>
                <w:tab w:val="left" w:pos="1025"/>
                <w:tab w:val="right" w:pos="3152"/>
              </w:tabs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Hodnotenie: – správy 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  <w:t xml:space="preserve">(max. </w:t>
            </w:r>
            <w:r w:rsidR="007C4978">
              <w:rPr>
                <w:rStyle w:val="Jemnodkaz"/>
                <w:smallCaps w:val="0"/>
                <w:color w:val="auto"/>
                <w:sz w:val="20"/>
                <w:szCs w:val="18"/>
              </w:rPr>
              <w:t>18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>b.)</w:t>
            </w:r>
          </w:p>
        </w:tc>
        <w:tc>
          <w:tcPr>
            <w:tcW w:w="567" w:type="dxa"/>
            <w:vAlign w:val="center"/>
          </w:tcPr>
          <w:p w:rsidR="000B5CC0" w:rsidRPr="00B7444B" w:rsidRDefault="000B5CC0" w:rsidP="008430C4">
            <w:pPr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0B5CC0" w:rsidRPr="00B7444B" w:rsidTr="008430C4">
        <w:tc>
          <w:tcPr>
            <w:tcW w:w="3402" w:type="dxa"/>
          </w:tcPr>
          <w:p w:rsidR="000B5CC0" w:rsidRPr="000B5CC0" w:rsidRDefault="008430C4" w:rsidP="007C4978">
            <w:pPr>
              <w:tabs>
                <w:tab w:val="left" w:pos="1025"/>
                <w:tab w:val="right" w:pos="3152"/>
              </w:tabs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</w:r>
            <w:r w:rsidR="000B5CC0"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>– riešenia</w:t>
            </w:r>
            <w:r w:rsidR="000B5CC0"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  <w:t xml:space="preserve">(max. </w:t>
            </w:r>
            <w:r w:rsidR="007C4978">
              <w:rPr>
                <w:rStyle w:val="Jemnodkaz"/>
                <w:smallCaps w:val="0"/>
                <w:color w:val="auto"/>
                <w:sz w:val="20"/>
                <w:szCs w:val="18"/>
              </w:rPr>
              <w:t>14</w:t>
            </w:r>
            <w:r w:rsidR="000B5CC0"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b.)</w:t>
            </w:r>
          </w:p>
        </w:tc>
        <w:tc>
          <w:tcPr>
            <w:tcW w:w="567" w:type="dxa"/>
            <w:vAlign w:val="center"/>
          </w:tcPr>
          <w:p w:rsidR="000B5CC0" w:rsidRPr="00B7444B" w:rsidRDefault="000B5CC0" w:rsidP="008430C4">
            <w:pPr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0B5CC0" w:rsidRPr="00B7444B" w:rsidTr="008430C4">
        <w:tc>
          <w:tcPr>
            <w:tcW w:w="3402" w:type="dxa"/>
          </w:tcPr>
          <w:p w:rsidR="000B5CC0" w:rsidRPr="000B5CC0" w:rsidRDefault="000B5CC0" w:rsidP="007C4978">
            <w:pPr>
              <w:tabs>
                <w:tab w:val="left" w:pos="1025"/>
                <w:tab w:val="right" w:pos="3152"/>
              </w:tabs>
              <w:ind w:firstLine="0"/>
              <w:rPr>
                <w:rStyle w:val="Jemnodkaz"/>
                <w:b/>
                <w:smallCaps w:val="0"/>
                <w:color w:val="auto"/>
                <w:sz w:val="20"/>
                <w:szCs w:val="18"/>
              </w:rPr>
            </w:pP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– prezentácie a prednesu </w:t>
            </w:r>
            <w:r w:rsidR="008430C4">
              <w:rPr>
                <w:rStyle w:val="Jemnodkaz"/>
                <w:smallCaps w:val="0"/>
                <w:color w:val="auto"/>
                <w:sz w:val="20"/>
                <w:szCs w:val="18"/>
              </w:rPr>
              <w:tab/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(max. </w:t>
            </w:r>
            <w:r w:rsidR="007C4978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8</w:t>
            </w:r>
            <w:r w:rsidRPr="000B5CC0">
              <w:rPr>
                <w:rStyle w:val="Jemnodkaz"/>
                <w:smallCaps w:val="0"/>
                <w:color w:val="auto"/>
                <w:sz w:val="20"/>
                <w:szCs w:val="18"/>
              </w:rPr>
              <w:t xml:space="preserve"> b.)</w:t>
            </w:r>
          </w:p>
        </w:tc>
        <w:tc>
          <w:tcPr>
            <w:tcW w:w="567" w:type="dxa"/>
            <w:vAlign w:val="center"/>
          </w:tcPr>
          <w:p w:rsidR="000B5CC0" w:rsidRPr="00B7444B" w:rsidRDefault="000B5CC0" w:rsidP="008430C4">
            <w:pPr>
              <w:ind w:left="-391"/>
              <w:jc w:val="center"/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993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  <w:tc>
          <w:tcPr>
            <w:tcW w:w="4110" w:type="dxa"/>
            <w:vMerge/>
          </w:tcPr>
          <w:p w:rsidR="000B5CC0" w:rsidRPr="00B7444B" w:rsidRDefault="000B5CC0" w:rsidP="00A9642A">
            <w:pPr>
              <w:rPr>
                <w:rStyle w:val="Jemnodkaz"/>
                <w:b/>
                <w:smallCaps w:val="0"/>
                <w:color w:val="auto"/>
              </w:rPr>
            </w:pPr>
          </w:p>
        </w:tc>
      </w:tr>
      <w:tr w:rsidR="000B5CC0" w:rsidRPr="00B7444B" w:rsidTr="000B5CC0">
        <w:trPr>
          <w:trHeight w:val="77"/>
        </w:trPr>
        <w:tc>
          <w:tcPr>
            <w:tcW w:w="9072" w:type="dxa"/>
            <w:gridSpan w:val="4"/>
          </w:tcPr>
          <w:p w:rsidR="000B5CC0" w:rsidRPr="008159E5" w:rsidRDefault="000B5CC0" w:rsidP="00A9642A">
            <w:pPr>
              <w:ind w:firstLine="0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 w:rsidRPr="008159E5"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Komentáre pri jednotlivých </w:t>
            </w:r>
            <w:r w:rsidR="008430C4"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dátumoch </w:t>
            </w:r>
            <w:r w:rsidRPr="008159E5">
              <w:rPr>
                <w:rStyle w:val="Jemnodkaz"/>
                <w:smallCaps w:val="0"/>
                <w:color w:val="auto"/>
                <w:sz w:val="20"/>
                <w:szCs w:val="20"/>
              </w:rPr>
              <w:t>kontrol</w:t>
            </w:r>
            <w:r w:rsidR="008430C4">
              <w:rPr>
                <w:rStyle w:val="Jemnodkaz"/>
                <w:smallCaps w:val="0"/>
                <w:color w:val="auto"/>
                <w:sz w:val="20"/>
                <w:szCs w:val="20"/>
              </w:rPr>
              <w:t>y</w:t>
            </w:r>
            <w:r w:rsidRPr="008159E5"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 správy:</w:t>
            </w:r>
          </w:p>
          <w:p w:rsidR="000B5CC0" w:rsidRDefault="000B5CC0" w:rsidP="00A9642A">
            <w:pPr>
              <w:tabs>
                <w:tab w:val="right" w:leader="dot" w:pos="7552"/>
              </w:tabs>
              <w:spacing w:before="60" w:line="240" w:lineRule="auto"/>
              <w:ind w:firstLine="0"/>
              <w:jc w:val="left"/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</w:pPr>
            <w:r w:rsidRPr="008159E5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Dátum: </w:t>
            </w:r>
            <w:r w:rsidR="00281C9D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v1 16.11.2022</w:t>
            </w:r>
          </w:p>
          <w:p w:rsidR="00D37A5F" w:rsidRDefault="00D37A5F" w:rsidP="00A9642A">
            <w:pPr>
              <w:tabs>
                <w:tab w:val="right" w:leader="dot" w:pos="7552"/>
              </w:tabs>
              <w:spacing w:before="60" w:line="240" w:lineRule="auto"/>
              <w:ind w:firstLine="0"/>
              <w:jc w:val="left"/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</w:pPr>
          </w:p>
          <w:p w:rsidR="00D37A5F" w:rsidRDefault="00D37A5F" w:rsidP="00D37A5F">
            <w:pPr>
              <w:tabs>
                <w:tab w:val="right" w:leader="dot" w:pos="7552"/>
              </w:tabs>
              <w:spacing w:before="60" w:line="240" w:lineRule="auto"/>
              <w:ind w:firstLine="0"/>
              <w:jc w:val="left"/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</w:pPr>
            <w:r w:rsidRPr="008159E5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Dátum: </w:t>
            </w:r>
            <w:r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v6 26.11.2022</w:t>
            </w:r>
          </w:p>
          <w:p w:rsidR="00D37A5F" w:rsidRDefault="00D37A5F" w:rsidP="00D37A5F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>Pekná práca, správne výsledky</w:t>
            </w:r>
          </w:p>
          <w:p w:rsidR="00D37A5F" w:rsidRDefault="00D37A5F" w:rsidP="00D37A5F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Komentáre sú vyznačené v texte. Týkajú sa viac-menej formálnej úpravy. </w:t>
            </w:r>
          </w:p>
          <w:p w:rsidR="00D37A5F" w:rsidRPr="00D37A5F" w:rsidRDefault="00D37A5F" w:rsidP="00D37A5F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</w:p>
          <w:p w:rsidR="000B5CC0" w:rsidRPr="00D37A5F" w:rsidRDefault="00D37A5F" w:rsidP="00D37A5F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</w:pPr>
            <w:proofErr w:type="spellStart"/>
            <w:r w:rsidRPr="00D37A5F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>Final</w:t>
            </w:r>
            <w:proofErr w:type="spellEnd"/>
            <w:r w:rsidRPr="00D37A5F">
              <w:rPr>
                <w:rStyle w:val="Jemnodkaz"/>
                <w:b/>
                <w:smallCaps w:val="0"/>
                <w:color w:val="auto"/>
                <w:sz w:val="20"/>
                <w:szCs w:val="20"/>
              </w:rPr>
              <w:t xml:space="preserve"> 22.12.2022 14:00</w:t>
            </w:r>
          </w:p>
          <w:p w:rsidR="00D37A5F" w:rsidRPr="00D37A5F" w:rsidRDefault="00D37A5F" w:rsidP="00D37A5F">
            <w:pPr>
              <w:tabs>
                <w:tab w:val="right" w:leader="dot" w:pos="7552"/>
              </w:tabs>
              <w:spacing w:before="0" w:line="240" w:lineRule="auto"/>
              <w:ind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Pozor na označenia premenných </w:t>
            </w:r>
          </w:p>
          <w:p w:rsidR="000B5CC0" w:rsidRDefault="00D37A5F" w:rsidP="008430C4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>V Súpise symbolov chýbajú rozmery</w:t>
            </w:r>
          </w:p>
          <w:p w:rsidR="00D37A5F" w:rsidRPr="00D37A5F" w:rsidRDefault="00D37A5F" w:rsidP="00D37A5F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Pozor </w:t>
            </w:r>
            <w:r w:rsidRPr="00D37A5F">
              <w:rPr>
                <w:rStyle w:val="Jemnodkaz"/>
                <w:smallCaps w:val="0"/>
                <w:color w:val="auto"/>
                <w:sz w:val="20"/>
                <w:szCs w:val="20"/>
              </w:rPr>
              <w:t>b a b: koeficient tlmenia a tiež koeficient čitateľa – nezmysel v </w:t>
            </w: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>(</w:t>
            </w:r>
            <w:r w:rsidRPr="00D37A5F">
              <w:rPr>
                <w:rStyle w:val="Jemnodkaz"/>
                <w:smallCaps w:val="0"/>
                <w:color w:val="auto"/>
                <w:sz w:val="20"/>
                <w:szCs w:val="20"/>
              </w:rPr>
              <w:t>1.2.4</w:t>
            </w: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): </w:t>
            </w:r>
            <w:r w:rsidRPr="00D37A5F"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 (</w:t>
            </w:r>
            <m:oMath>
              <m:sSub>
                <m:sSubPr>
                  <m:ctrl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Style w:val="Jemnodkaz"/>
                  <w:rFonts w:ascii="Cambria Math" w:hAnsi="Cambria Math"/>
                  <w:smallCaps w:val="0"/>
                  <w:color w:val="auto"/>
                  <w:sz w:val="20"/>
                  <w:szCs w:val="20"/>
                </w:rPr>
                <m:t>=</m:t>
              </m:r>
              <m:sSub>
                <m:sSubPr>
                  <m:ctrl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Style w:val="Jemnodkaz"/>
                  <w:rFonts w:ascii="Cambria Math" w:hAnsi="Cambria Math"/>
                  <w:smallCaps w:val="0"/>
                  <w:color w:val="auto"/>
                  <w:sz w:val="20"/>
                  <w:szCs w:val="20"/>
                </w:rPr>
                <m:t>+</m:t>
              </m:r>
              <m:sSub>
                <m:sSubPr>
                  <m:ctrl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</m:ctrlPr>
                </m:sSubPr>
                <m:e>
                  <m: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Style w:val="Jemnodkaz"/>
                      <w:rFonts w:ascii="Cambria Math" w:hAnsi="Cambria Math"/>
                      <w:smallCaps w:val="0"/>
                      <w:color w:val="auto"/>
                      <w:sz w:val="20"/>
                      <w:szCs w:val="20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Style w:val="Jemnodkaz"/>
                  <w:rFonts w:ascii="Cambria Math" w:hAnsi="Cambria Math"/>
                  <w:smallCaps w:val="0"/>
                  <w:color w:val="auto"/>
                  <w:sz w:val="20"/>
                  <w:szCs w:val="20"/>
                </w:rPr>
                <m:t>)</m:t>
              </m:r>
            </m:oMath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 a pod.</w:t>
            </w:r>
          </w:p>
          <w:p w:rsidR="00D37A5F" w:rsidRPr="00D37A5F" w:rsidRDefault="00D37A5F" w:rsidP="00D37A5F">
            <w:pPr>
              <w:pStyle w:val="Odsekzoznamu"/>
              <w:tabs>
                <w:tab w:val="right" w:leader="dot" w:pos="7552"/>
              </w:tabs>
              <w:spacing w:before="0" w:line="240" w:lineRule="auto"/>
              <w:ind w:left="210" w:firstLine="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 w:rsidRPr="00D37A5F">
              <w:rPr>
                <w:rStyle w:val="Jemnodkaz"/>
                <w:smallCaps w:val="0"/>
                <w:color w:val="auto"/>
                <w:sz w:val="20"/>
                <w:szCs w:val="20"/>
              </w:rPr>
              <w:t>Treba použiť iné písmeno</w:t>
            </w:r>
          </w:p>
          <w:p w:rsidR="00D37A5F" w:rsidRDefault="00D37A5F" w:rsidP="00D37A5F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s. 18: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2"/>
                    </w:rPr>
                    <m:t>B</m:t>
                  </m:r>
                </m:e>
              </m:d>
            </m:oMath>
            <w:r>
              <w:rPr>
                <w:sz w:val="22"/>
              </w:rPr>
              <w:t xml:space="preserve">,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2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2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sz w:val="22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sz w:val="22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2"/>
                        </w:rPr>
                        <m:t>D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2"/>
                        </w:rPr>
                        <m:t>T</m:t>
                      </m:r>
                    </m:sup>
                  </m:sSup>
                </m:e>
              </m:d>
              <m:r>
                <w:rPr>
                  <w:rFonts w:ascii="Cambria Math" w:hAnsi="Cambria Math"/>
                  <w:sz w:val="22"/>
                </w:rPr>
                <m:t xml:space="preserve"> </m:t>
              </m:r>
            </m:oMath>
            <w:r>
              <w:rPr>
                <w:sz w:val="22"/>
              </w:rPr>
              <w:t xml:space="preserve">  </w:t>
            </w:r>
            <w:r w:rsidRPr="00D37A5F"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To </w:t>
            </w: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má byť vstupný vektor , riadkový výstupný a priamy prenos zo vstupu na výstup </w:t>
            </w:r>
            <w:r w:rsidRPr="00D37A5F">
              <w:rPr>
                <w:rStyle w:val="Jemnodkaz"/>
                <w:i/>
                <w:smallCaps w:val="0"/>
                <w:color w:val="auto"/>
                <w:sz w:val="20"/>
                <w:szCs w:val="20"/>
              </w:rPr>
              <w:t>d</w:t>
            </w: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. </w:t>
            </w:r>
            <w:r w:rsidR="006334A3">
              <w:rPr>
                <w:rStyle w:val="Jemnodkaz"/>
                <w:smallCaps w:val="0"/>
                <w:color w:val="auto"/>
                <w:sz w:val="20"/>
                <w:szCs w:val="20"/>
              </w:rPr>
              <w:t>Nijaké</w:t>
            </w: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 matice</w:t>
            </w:r>
            <w:r w:rsidR="006334A3">
              <w:rPr>
                <w:rStyle w:val="Jemnodkaz"/>
                <w:smallCaps w:val="0"/>
                <w:color w:val="auto"/>
                <w:sz w:val="20"/>
                <w:szCs w:val="20"/>
              </w:rPr>
              <w:t>, v žiadnom prípade</w:t>
            </w:r>
            <w:bookmarkStart w:id="0" w:name="_GoBack"/>
            <w:bookmarkEnd w:id="0"/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 xml:space="preserve">! </w:t>
            </w:r>
          </w:p>
          <w:p w:rsidR="002C6457" w:rsidRDefault="002C6457" w:rsidP="00D37A5F">
            <w:pPr>
              <w:pStyle w:val="Odsekzoznamu"/>
              <w:numPr>
                <w:ilvl w:val="0"/>
                <w:numId w:val="25"/>
              </w:numPr>
              <w:tabs>
                <w:tab w:val="right" w:leader="dot" w:pos="7552"/>
              </w:tabs>
              <w:spacing w:before="0" w:line="240" w:lineRule="auto"/>
              <w:ind w:left="210" w:hanging="210"/>
              <w:jc w:val="left"/>
              <w:rPr>
                <w:rStyle w:val="Jemnodkaz"/>
                <w:smallCaps w:val="0"/>
                <w:color w:val="auto"/>
                <w:sz w:val="20"/>
                <w:szCs w:val="20"/>
              </w:rPr>
            </w:pPr>
            <w:r>
              <w:rPr>
                <w:rStyle w:val="Jemnodkaz"/>
                <w:smallCaps w:val="0"/>
                <w:color w:val="auto"/>
                <w:sz w:val="20"/>
                <w:szCs w:val="20"/>
              </w:rPr>
              <w:t>V prezentácii sa na mnohých obrazovkách nachádzajú rovnice s veľmi malým fontom !!!</w:t>
            </w:r>
          </w:p>
          <w:p w:rsidR="000B5CC0" w:rsidRPr="00B7444B" w:rsidRDefault="000B5CC0" w:rsidP="00A9642A">
            <w:pPr>
              <w:tabs>
                <w:tab w:val="right" w:leader="dot" w:pos="7552"/>
              </w:tabs>
              <w:spacing w:before="60"/>
              <w:ind w:left="45" w:firstLine="0"/>
              <w:jc w:val="left"/>
              <w:rPr>
                <w:rStyle w:val="Jemnodkaz"/>
                <w:b/>
                <w:smallCaps w:val="0"/>
                <w:color w:val="auto"/>
                <w:sz w:val="16"/>
                <w:szCs w:val="16"/>
              </w:rPr>
            </w:pPr>
          </w:p>
        </w:tc>
      </w:tr>
    </w:tbl>
    <w:p w:rsidR="006B1C0E" w:rsidRDefault="006B1C0E" w:rsidP="00014399">
      <w:pPr>
        <w:pStyle w:val="Nadpis1"/>
        <w:numPr>
          <w:ilvl w:val="0"/>
          <w:numId w:val="0"/>
        </w:numPr>
      </w:pPr>
    </w:p>
    <w:p w:rsidR="006B1C0E" w:rsidRDefault="006B1C0E" w:rsidP="006B1C0E">
      <w:pPr>
        <w:rPr>
          <w:rFonts w:ascii="Arial" w:hAnsi="Arial" w:cs="Arial"/>
          <w:kern w:val="32"/>
          <w:sz w:val="32"/>
          <w:szCs w:val="32"/>
        </w:rPr>
      </w:pPr>
      <w:r>
        <w:br w:type="page"/>
      </w:r>
    </w:p>
    <w:p w:rsidR="005831CB" w:rsidRPr="00A05D63" w:rsidRDefault="005831CB" w:rsidP="00014399">
      <w:pPr>
        <w:pStyle w:val="Nadpis1"/>
        <w:numPr>
          <w:ilvl w:val="0"/>
          <w:numId w:val="0"/>
        </w:numPr>
      </w:pPr>
      <w:bookmarkStart w:id="1" w:name="_Toc122255593"/>
      <w:r w:rsidRPr="00A05D63">
        <w:lastRenderedPageBreak/>
        <w:t>Zadanie</w:t>
      </w:r>
      <w:bookmarkEnd w:id="1"/>
    </w:p>
    <w:p w:rsidR="003F6A44" w:rsidRPr="00EF480D" w:rsidRDefault="003F6A44" w:rsidP="00EF480D">
      <w:pPr>
        <w:tabs>
          <w:tab w:val="left" w:pos="1134"/>
        </w:tabs>
        <w:autoSpaceDE w:val="0"/>
        <w:autoSpaceDN w:val="0"/>
        <w:adjustRightInd w:val="0"/>
        <w:spacing w:before="60" w:line="240" w:lineRule="auto"/>
        <w:ind w:left="46"/>
        <w:rPr>
          <w:b/>
          <w:sz w:val="22"/>
          <w:szCs w:val="22"/>
        </w:rPr>
      </w:pPr>
      <w:r w:rsidRPr="00EF480D">
        <w:rPr>
          <w:sz w:val="22"/>
          <w:szCs w:val="22"/>
        </w:rPr>
        <w:t>Analyzujte mechanický systém podľa obrázka.</w:t>
      </w:r>
    </w:p>
    <w:tbl>
      <w:tblPr>
        <w:tblStyle w:val="Mriekatabuky"/>
        <w:tblW w:w="9634" w:type="dxa"/>
        <w:tblLook w:val="04A0"/>
      </w:tblPr>
      <w:tblGrid>
        <w:gridCol w:w="3539"/>
        <w:gridCol w:w="6095"/>
      </w:tblGrid>
      <w:tr w:rsidR="003F6A44" w:rsidRPr="00EF480D" w:rsidTr="00A9642A">
        <w:tc>
          <w:tcPr>
            <w:tcW w:w="3539" w:type="dxa"/>
            <w:vAlign w:val="center"/>
          </w:tcPr>
          <w:p w:rsidR="003F6A44" w:rsidRPr="00EF480D" w:rsidRDefault="003F6A44" w:rsidP="00EF480D">
            <w:pPr>
              <w:tabs>
                <w:tab w:val="left" w:pos="6369"/>
              </w:tabs>
              <w:autoSpaceDE w:val="0"/>
              <w:autoSpaceDN w:val="0"/>
              <w:adjustRightInd w:val="0"/>
              <w:spacing w:before="60" w:after="60" w:line="240" w:lineRule="auto"/>
              <w:jc w:val="center"/>
              <w:rPr>
                <w:sz w:val="22"/>
              </w:rPr>
            </w:pPr>
            <w:r w:rsidRPr="00EF480D">
              <w:rPr>
                <w:noProof/>
                <w:sz w:val="22"/>
                <w:lang w:eastAsia="sk-SK"/>
              </w:rPr>
              <w:drawing>
                <wp:inline distT="0" distB="0" distL="0" distR="0">
                  <wp:extent cx="1669103" cy="1088020"/>
                  <wp:effectExtent l="0" t="0" r="7620" b="0"/>
                  <wp:docPr id="173" name="Obrázok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264" cy="1103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5" w:type="dxa"/>
          </w:tcPr>
          <w:p w:rsidR="003F6A44" w:rsidRPr="00EF480D" w:rsidRDefault="003F6A44" w:rsidP="00EF480D">
            <w:pPr>
              <w:tabs>
                <w:tab w:val="left" w:pos="6369"/>
              </w:tabs>
              <w:autoSpaceDE w:val="0"/>
              <w:autoSpaceDN w:val="0"/>
              <w:adjustRightInd w:val="0"/>
              <w:spacing w:before="60" w:line="240" w:lineRule="auto"/>
              <w:ind w:left="357" w:hanging="357"/>
              <w:contextualSpacing/>
              <w:rPr>
                <w:sz w:val="22"/>
              </w:rPr>
            </w:pPr>
            <w:r w:rsidRPr="00EF480D">
              <w:rPr>
                <w:sz w:val="22"/>
              </w:rPr>
              <w:t>Literatúra:</w:t>
            </w:r>
          </w:p>
          <w:p w:rsidR="003F6A44" w:rsidRPr="00EF480D" w:rsidRDefault="003F6A44" w:rsidP="00EF480D">
            <w:pPr>
              <w:pStyle w:val="Odsekzoznamu"/>
              <w:numPr>
                <w:ilvl w:val="0"/>
                <w:numId w:val="29"/>
              </w:numPr>
              <w:tabs>
                <w:tab w:val="left" w:pos="6369"/>
              </w:tabs>
              <w:autoSpaceDE w:val="0"/>
              <w:autoSpaceDN w:val="0"/>
              <w:adjustRightInd w:val="0"/>
              <w:spacing w:before="60" w:line="240" w:lineRule="auto"/>
              <w:jc w:val="left"/>
              <w:rPr>
                <w:rFonts w:cstheme="minorHAnsi"/>
                <w:sz w:val="22"/>
              </w:rPr>
            </w:pPr>
            <w:proofErr w:type="spellStart"/>
            <w:r w:rsidRPr="00EF480D">
              <w:rPr>
                <w:sz w:val="22"/>
              </w:rPr>
              <w:t>Equations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of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Motion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for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the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Multi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Degree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of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Freedom</w:t>
            </w:r>
            <w:proofErr w:type="spellEnd"/>
            <w:r w:rsidRPr="00EF480D">
              <w:rPr>
                <w:sz w:val="22"/>
              </w:rPr>
              <w:t xml:space="preserve"> (MDOF) </w:t>
            </w:r>
            <w:proofErr w:type="spellStart"/>
            <w:r w:rsidRPr="00EF480D">
              <w:rPr>
                <w:sz w:val="22"/>
              </w:rPr>
              <w:t>Problem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Using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Lagrange's</w:t>
            </w:r>
            <w:proofErr w:type="spellEnd"/>
            <w:r w:rsidRPr="00EF480D">
              <w:rPr>
                <w:sz w:val="22"/>
              </w:rPr>
              <w:t xml:space="preserve"> </w:t>
            </w:r>
            <w:proofErr w:type="spellStart"/>
            <w:r w:rsidRPr="00EF480D">
              <w:rPr>
                <w:sz w:val="22"/>
              </w:rPr>
              <w:t>Equations</w:t>
            </w:r>
            <w:proofErr w:type="spellEnd"/>
            <w:r w:rsidRPr="00EF480D">
              <w:rPr>
                <w:sz w:val="22"/>
              </w:rPr>
              <w:br/>
            </w:r>
            <w:hyperlink r:id="rId9" w:history="1">
              <w:r w:rsidRPr="00EF480D">
                <w:rPr>
                  <w:rStyle w:val="Hypertextovprepojenie"/>
                  <w:sz w:val="22"/>
                </w:rPr>
                <w:t>https://www.youtube.com/watch?v=uAKD5CGZuSs</w:t>
              </w:r>
            </w:hyperlink>
          </w:p>
          <w:p w:rsidR="003F6A44" w:rsidRPr="00EF480D" w:rsidRDefault="003F6A44" w:rsidP="00EF480D">
            <w:pPr>
              <w:tabs>
                <w:tab w:val="left" w:pos="1985"/>
              </w:tabs>
              <w:autoSpaceDE w:val="0"/>
              <w:autoSpaceDN w:val="0"/>
              <w:adjustRightInd w:val="0"/>
              <w:spacing w:line="240" w:lineRule="auto"/>
              <w:rPr>
                <w:rFonts w:cstheme="minorHAnsi"/>
                <w:sz w:val="22"/>
              </w:rPr>
            </w:pPr>
          </w:p>
          <w:p w:rsidR="003F6A44" w:rsidRPr="00EF480D" w:rsidRDefault="003F6A44" w:rsidP="00EF480D">
            <w:pPr>
              <w:tabs>
                <w:tab w:val="left" w:pos="316"/>
                <w:tab w:val="left" w:pos="1985"/>
              </w:tabs>
              <w:autoSpaceDE w:val="0"/>
              <w:autoSpaceDN w:val="0"/>
              <w:adjustRightInd w:val="0"/>
              <w:spacing w:line="240" w:lineRule="auto"/>
              <w:ind w:left="316"/>
              <w:rPr>
                <w:rFonts w:cstheme="minorHAnsi"/>
                <w:sz w:val="22"/>
              </w:rPr>
            </w:pPr>
            <w:r w:rsidRPr="00EF480D">
              <w:rPr>
                <w:rFonts w:cstheme="minorHAnsi"/>
                <w:sz w:val="22"/>
              </w:rPr>
              <w:t>(iný prístup k zostaveniu matematického modelu – slúži pre kontrolu výsledného modelu)</w:t>
            </w:r>
          </w:p>
        </w:tc>
      </w:tr>
    </w:tbl>
    <w:p w:rsidR="003F6A44" w:rsidRPr="00EF480D" w:rsidRDefault="003F6A44" w:rsidP="00EF480D">
      <w:pPr>
        <w:autoSpaceDE w:val="0"/>
        <w:autoSpaceDN w:val="0"/>
        <w:adjustRightInd w:val="0"/>
        <w:spacing w:before="60" w:line="240" w:lineRule="auto"/>
        <w:rPr>
          <w:sz w:val="22"/>
          <w:szCs w:val="22"/>
        </w:rPr>
      </w:pPr>
      <w:r w:rsidRPr="00EF480D">
        <w:rPr>
          <w:sz w:val="22"/>
          <w:szCs w:val="22"/>
        </w:rPr>
        <w:t xml:space="preserve">Pre vyšetrovanie zvoľte vhodné parametre systému, pri ktorých sa začínajú prejavovať jeho frekvenčné vlastnosti (rezonancia a pod.) určené na základe priebehov </w:t>
      </w:r>
      <w:proofErr w:type="spellStart"/>
      <w:r w:rsidRPr="00EF480D">
        <w:rPr>
          <w:sz w:val="22"/>
          <w:szCs w:val="22"/>
        </w:rPr>
        <w:t>PrCh</w:t>
      </w:r>
      <w:proofErr w:type="spellEnd"/>
      <w:r w:rsidRPr="00EF480D">
        <w:rPr>
          <w:sz w:val="22"/>
          <w:szCs w:val="22"/>
        </w:rPr>
        <w:t xml:space="preserve"> systému a odpovedajúcich </w:t>
      </w:r>
      <w:proofErr w:type="spellStart"/>
      <w:r w:rsidRPr="00EF480D">
        <w:rPr>
          <w:sz w:val="22"/>
          <w:szCs w:val="22"/>
        </w:rPr>
        <w:t>LFCh</w:t>
      </w:r>
      <w:proofErr w:type="spellEnd"/>
      <w:r w:rsidRPr="00EF480D">
        <w:rPr>
          <w:sz w:val="22"/>
          <w:szCs w:val="22"/>
        </w:rPr>
        <w:t xml:space="preserve">. </w:t>
      </w:r>
    </w:p>
    <w:p w:rsidR="003F6A44" w:rsidRPr="00EF480D" w:rsidRDefault="003F6A44" w:rsidP="00EF480D">
      <w:pPr>
        <w:autoSpaceDE w:val="0"/>
        <w:autoSpaceDN w:val="0"/>
        <w:adjustRightInd w:val="0"/>
        <w:spacing w:before="0" w:line="240" w:lineRule="auto"/>
        <w:rPr>
          <w:sz w:val="22"/>
          <w:szCs w:val="22"/>
        </w:rPr>
      </w:pPr>
    </w:p>
    <w:p w:rsidR="003F6A44" w:rsidRPr="00EF480D" w:rsidRDefault="003F6A44" w:rsidP="00EF480D">
      <w:pPr>
        <w:autoSpaceDE w:val="0"/>
        <w:autoSpaceDN w:val="0"/>
        <w:adjustRightInd w:val="0"/>
        <w:spacing w:line="240" w:lineRule="auto"/>
        <w:rPr>
          <w:b/>
          <w:sz w:val="22"/>
          <w:szCs w:val="22"/>
        </w:rPr>
      </w:pPr>
      <w:r w:rsidRPr="00EF480D">
        <w:rPr>
          <w:b/>
          <w:sz w:val="22"/>
          <w:szCs w:val="22"/>
        </w:rPr>
        <w:t xml:space="preserve">Správa musí obsahovať nasledovné výstupy: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60" w:line="240" w:lineRule="auto"/>
        <w:rPr>
          <w:sz w:val="22"/>
          <w:szCs w:val="22"/>
        </w:rPr>
      </w:pPr>
      <w:r w:rsidRPr="00EF480D">
        <w:rPr>
          <w:sz w:val="22"/>
          <w:szCs w:val="22"/>
        </w:rPr>
        <w:t>Zostavenie rovníc obvodu a z nich dopovedajúcej maticovej rovnice.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 xml:space="preserve">Nájdenie prenosovej funkcie systému v symbolickom </w:t>
      </w:r>
      <w:proofErr w:type="spellStart"/>
      <w:r w:rsidRPr="00EF480D">
        <w:rPr>
          <w:sz w:val="22"/>
          <w:szCs w:val="22"/>
        </w:rPr>
        <w:t>MATLABe</w:t>
      </w:r>
      <w:proofErr w:type="spellEnd"/>
      <w:r w:rsidRPr="00EF480D">
        <w:rPr>
          <w:sz w:val="22"/>
          <w:szCs w:val="22"/>
        </w:rPr>
        <w:t xml:space="preserve">. Uveďte ju v (1) v symbolickom tvare a (2) v numerickom tvare pre zvolené hodnoty parametrov.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 xml:space="preserve">Popis priebehov </w:t>
      </w:r>
      <w:proofErr w:type="spellStart"/>
      <w:r w:rsidRPr="00EF480D">
        <w:rPr>
          <w:sz w:val="22"/>
          <w:szCs w:val="22"/>
        </w:rPr>
        <w:t>PrCh</w:t>
      </w:r>
      <w:proofErr w:type="spellEnd"/>
      <w:r w:rsidRPr="00EF480D">
        <w:rPr>
          <w:sz w:val="22"/>
          <w:szCs w:val="22"/>
        </w:rPr>
        <w:t xml:space="preserve"> a </w:t>
      </w:r>
      <w:proofErr w:type="spellStart"/>
      <w:r w:rsidRPr="00EF480D">
        <w:rPr>
          <w:sz w:val="22"/>
          <w:szCs w:val="22"/>
        </w:rPr>
        <w:t>LFCh</w:t>
      </w:r>
      <w:proofErr w:type="spellEnd"/>
      <w:r w:rsidRPr="00EF480D">
        <w:rPr>
          <w:sz w:val="22"/>
          <w:szCs w:val="22"/>
        </w:rPr>
        <w:t xml:space="preserve"> (a aký systém ide). Hodnoty núl a pólov uveďte v tabuľke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 xml:space="preserve">Vyšetrenie závislosti zmeny vlastností systému (voľte aspoň 2 ďalšie hodnoty) – </w:t>
      </w:r>
      <w:proofErr w:type="spellStart"/>
      <w:r w:rsidRPr="00EF480D">
        <w:rPr>
          <w:sz w:val="22"/>
          <w:szCs w:val="22"/>
        </w:rPr>
        <w:t>PrCh</w:t>
      </w:r>
      <w:proofErr w:type="spellEnd"/>
      <w:r w:rsidRPr="00EF480D">
        <w:rPr>
          <w:sz w:val="22"/>
          <w:szCs w:val="22"/>
        </w:rPr>
        <w:t xml:space="preserve"> a jeho </w:t>
      </w:r>
      <w:proofErr w:type="spellStart"/>
      <w:r w:rsidRPr="00EF480D">
        <w:rPr>
          <w:sz w:val="22"/>
          <w:szCs w:val="22"/>
        </w:rPr>
        <w:t>LFCh</w:t>
      </w:r>
      <w:proofErr w:type="spellEnd"/>
      <w:r w:rsidRPr="00EF480D">
        <w:rPr>
          <w:sz w:val="22"/>
          <w:szCs w:val="22"/>
        </w:rPr>
        <w:t xml:space="preserve"> od každého z parametrov systému pričom ostatné parametre zostávajú na pôvodných hodnotách.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>Charakteristiku (slovne) vplyvu jednotlivých parametrov na dynamické vlastnosti systému.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>Model systému v </w:t>
      </w:r>
      <w:proofErr w:type="spellStart"/>
      <w:r w:rsidRPr="00EF480D">
        <w:rPr>
          <w:sz w:val="22"/>
          <w:szCs w:val="22"/>
        </w:rPr>
        <w:t>Simulinku</w:t>
      </w:r>
      <w:proofErr w:type="spellEnd"/>
      <w:r w:rsidRPr="00EF480D">
        <w:rPr>
          <w:sz w:val="22"/>
          <w:szCs w:val="22"/>
        </w:rPr>
        <w:t xml:space="preserve"> odvodený z rovníc obvodu (nepoužite iba blok Transfer </w:t>
      </w:r>
      <w:proofErr w:type="spellStart"/>
      <w:r w:rsidRPr="00EF480D">
        <w:rPr>
          <w:sz w:val="22"/>
          <w:szCs w:val="22"/>
        </w:rPr>
        <w:t>Function</w:t>
      </w:r>
      <w:proofErr w:type="spellEnd"/>
      <w:r w:rsidRPr="00EF480D">
        <w:rPr>
          <w:sz w:val="22"/>
          <w:szCs w:val="22"/>
        </w:rPr>
        <w:t>!).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rPr>
          <w:sz w:val="22"/>
          <w:szCs w:val="22"/>
        </w:rPr>
      </w:pPr>
      <w:r w:rsidRPr="00EF480D">
        <w:rPr>
          <w:sz w:val="22"/>
          <w:szCs w:val="22"/>
        </w:rPr>
        <w:t xml:space="preserve">Odozvy systému so základnými parametrami zo </w:t>
      </w:r>
      <w:proofErr w:type="spellStart"/>
      <w:r w:rsidRPr="00EF480D">
        <w:rPr>
          <w:sz w:val="22"/>
          <w:szCs w:val="22"/>
        </w:rPr>
        <w:t>Simulinku</w:t>
      </w:r>
      <w:proofErr w:type="spellEnd"/>
      <w:r w:rsidRPr="00EF480D">
        <w:rPr>
          <w:sz w:val="22"/>
          <w:szCs w:val="22"/>
        </w:rPr>
        <w:t xml:space="preserve"> na harmonický budiaci signál odpovedajúci pri troch rôznych frekvenciách zvolených tak, aby vystihovali frekvenčné vlastnosti systému (spravidla v extréme LAFCH a v dvoch ďalších bodoch – jeden pri nižšej a druhý pri vyššej frekvencii, kde sa výrazne prejavuje zmena fázy, príp. zmena amplitúdy </w:t>
      </w:r>
      <w:proofErr w:type="spellStart"/>
      <w:r w:rsidRPr="00EF480D">
        <w:rPr>
          <w:sz w:val="22"/>
          <w:szCs w:val="22"/>
        </w:rPr>
        <w:t>LFCh</w:t>
      </w:r>
      <w:proofErr w:type="spellEnd"/>
      <w:r w:rsidRPr="00EF480D">
        <w:rPr>
          <w:sz w:val="22"/>
          <w:szCs w:val="22"/>
        </w:rPr>
        <w:t xml:space="preserve">).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>Odvodenie stavového modelu systému. Simuláciou overte, že ide o ten istý systém – porovnajte s výsledkami získanými v bode 2.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 xml:space="preserve">Ekvivalentný elektrický obvod (zvoľte si metódu) odvodený na základe elektromechanickej analógie.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jc w:val="left"/>
        <w:rPr>
          <w:sz w:val="22"/>
          <w:szCs w:val="22"/>
        </w:rPr>
      </w:pPr>
      <w:r w:rsidRPr="00EF480D">
        <w:rPr>
          <w:sz w:val="22"/>
          <w:szCs w:val="22"/>
        </w:rPr>
        <w:t xml:space="preserve">Simulácia modelu mechanického a elektrického systému pomocou programu </w:t>
      </w:r>
      <w:proofErr w:type="spellStart"/>
      <w:r w:rsidRPr="00EF480D">
        <w:rPr>
          <w:sz w:val="22"/>
          <w:szCs w:val="22"/>
        </w:rPr>
        <w:t>Simscape</w:t>
      </w:r>
      <w:proofErr w:type="spellEnd"/>
      <w:r w:rsidRPr="00EF480D">
        <w:rPr>
          <w:sz w:val="22"/>
          <w:szCs w:val="22"/>
        </w:rPr>
        <w:t xml:space="preserve">. </w:t>
      </w:r>
      <w:r w:rsidRPr="00EF480D">
        <w:rPr>
          <w:sz w:val="22"/>
          <w:szCs w:val="22"/>
        </w:rPr>
        <w:br/>
        <w:t xml:space="preserve">Porovnaním odoziev s tými v bode 2 overíte správnosť odvodeného matematického modelu.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 xml:space="preserve">Zostavenie GUI v </w:t>
      </w:r>
      <w:proofErr w:type="spellStart"/>
      <w:r w:rsidRPr="00EF480D">
        <w:rPr>
          <w:sz w:val="22"/>
          <w:szCs w:val="22"/>
        </w:rPr>
        <w:t>MATLABe</w:t>
      </w:r>
      <w:proofErr w:type="spellEnd"/>
      <w:r w:rsidRPr="00EF480D">
        <w:rPr>
          <w:sz w:val="22"/>
          <w:szCs w:val="22"/>
        </w:rPr>
        <w:t xml:space="preserve"> umožňujúceho pohodlnú (</w:t>
      </w:r>
      <w:proofErr w:type="spellStart"/>
      <w:r w:rsidRPr="00EF480D">
        <w:rPr>
          <w:sz w:val="22"/>
          <w:szCs w:val="22"/>
        </w:rPr>
        <w:t>user</w:t>
      </w:r>
      <w:proofErr w:type="spellEnd"/>
      <w:r w:rsidRPr="00EF480D">
        <w:rPr>
          <w:sz w:val="22"/>
          <w:szCs w:val="22"/>
        </w:rPr>
        <w:t xml:space="preserve"> </w:t>
      </w:r>
      <w:proofErr w:type="spellStart"/>
      <w:r w:rsidRPr="00EF480D">
        <w:rPr>
          <w:sz w:val="22"/>
          <w:szCs w:val="22"/>
        </w:rPr>
        <w:t>friendly</w:t>
      </w:r>
      <w:proofErr w:type="spellEnd"/>
      <w:r w:rsidRPr="00EF480D">
        <w:rPr>
          <w:sz w:val="22"/>
          <w:szCs w:val="22"/>
        </w:rPr>
        <w:t xml:space="preserve">) a rýchlu analýzu systému. </w:t>
      </w:r>
    </w:p>
    <w:p w:rsidR="003F6A44" w:rsidRPr="00EF480D" w:rsidRDefault="003F6A44" w:rsidP="00EF480D">
      <w:pPr>
        <w:numPr>
          <w:ilvl w:val="0"/>
          <w:numId w:val="28"/>
        </w:numPr>
        <w:autoSpaceDE w:val="0"/>
        <w:autoSpaceDN w:val="0"/>
        <w:adjustRightInd w:val="0"/>
        <w:spacing w:before="40" w:line="240" w:lineRule="auto"/>
        <w:ind w:left="357" w:hanging="357"/>
        <w:rPr>
          <w:sz w:val="22"/>
          <w:szCs w:val="22"/>
        </w:rPr>
      </w:pPr>
      <w:r w:rsidRPr="00EF480D">
        <w:rPr>
          <w:sz w:val="22"/>
          <w:szCs w:val="22"/>
        </w:rPr>
        <w:t>V závere dôsledne analyzujte dosiahnuté výsledky (o aký systém ide, aké sú použité metódy riešenia, aké sú dosiahnuté výsledky, aký majú vplyv jednotlivé parametrov na zmenu vlastností a pod.).</w:t>
      </w:r>
    </w:p>
    <w:p w:rsidR="003F6A44" w:rsidRPr="00EF480D" w:rsidRDefault="003F6A44" w:rsidP="00EF480D">
      <w:pPr>
        <w:autoSpaceDE w:val="0"/>
        <w:autoSpaceDN w:val="0"/>
        <w:adjustRightInd w:val="0"/>
        <w:spacing w:before="40" w:line="240" w:lineRule="auto"/>
        <w:ind w:left="357"/>
        <w:rPr>
          <w:sz w:val="22"/>
          <w:szCs w:val="22"/>
        </w:rPr>
      </w:pPr>
    </w:p>
    <w:p w:rsidR="003F6A44" w:rsidRPr="00EF480D" w:rsidRDefault="003F6A44" w:rsidP="00EF480D">
      <w:pPr>
        <w:autoSpaceDE w:val="0"/>
        <w:autoSpaceDN w:val="0"/>
        <w:adjustRightInd w:val="0"/>
        <w:spacing w:line="240" w:lineRule="auto"/>
        <w:rPr>
          <w:b/>
          <w:sz w:val="22"/>
          <w:szCs w:val="22"/>
        </w:rPr>
      </w:pPr>
      <w:r w:rsidRPr="00EF480D">
        <w:rPr>
          <w:b/>
          <w:sz w:val="22"/>
          <w:szCs w:val="22"/>
        </w:rPr>
        <w:t xml:space="preserve">Sprievodná správa sa </w:t>
      </w:r>
      <w:r w:rsidRPr="00EF480D">
        <w:rPr>
          <w:sz w:val="22"/>
          <w:szCs w:val="22"/>
        </w:rPr>
        <w:t xml:space="preserve">odovzdáva: </w:t>
      </w:r>
    </w:p>
    <w:p w:rsidR="003F6A44" w:rsidRPr="00EF480D" w:rsidRDefault="003F6A44" w:rsidP="00EF480D">
      <w:pPr>
        <w:pStyle w:val="Odsekzoznamu"/>
        <w:numPr>
          <w:ilvl w:val="0"/>
          <w:numId w:val="27"/>
        </w:numPr>
        <w:autoSpaceDE w:val="0"/>
        <w:autoSpaceDN w:val="0"/>
        <w:adjustRightInd w:val="0"/>
        <w:spacing w:before="0" w:line="240" w:lineRule="auto"/>
        <w:rPr>
          <w:b/>
          <w:sz w:val="22"/>
          <w:szCs w:val="22"/>
        </w:rPr>
      </w:pPr>
      <w:r w:rsidRPr="00EF480D">
        <w:rPr>
          <w:sz w:val="22"/>
          <w:szCs w:val="22"/>
          <w:u w:val="single"/>
        </w:rPr>
        <w:t>v elektronickej forme</w:t>
      </w:r>
      <w:r w:rsidRPr="00EF480D">
        <w:rPr>
          <w:sz w:val="22"/>
          <w:szCs w:val="22"/>
        </w:rPr>
        <w:t xml:space="preserve">: správa vo Worde a </w:t>
      </w:r>
      <w:proofErr w:type="spellStart"/>
      <w:r w:rsidRPr="00EF480D">
        <w:rPr>
          <w:sz w:val="22"/>
          <w:szCs w:val="22"/>
        </w:rPr>
        <w:t>PowerPointová</w:t>
      </w:r>
      <w:proofErr w:type="spellEnd"/>
      <w:r w:rsidRPr="00EF480D">
        <w:rPr>
          <w:sz w:val="22"/>
          <w:szCs w:val="22"/>
        </w:rPr>
        <w:t xml:space="preserve"> prezentácia (zostavené v šablóne) + súbory v MATLABE. Presné inštrukcie pre zbalenie a označenie súborov sú uvedené v šablóne správy.</w:t>
      </w:r>
    </w:p>
    <w:p w:rsidR="003F6A44" w:rsidRPr="00EF480D" w:rsidRDefault="003F6A44" w:rsidP="00EF480D">
      <w:pPr>
        <w:pStyle w:val="Odsekzoznamu"/>
        <w:numPr>
          <w:ilvl w:val="0"/>
          <w:numId w:val="27"/>
        </w:numPr>
        <w:autoSpaceDE w:val="0"/>
        <w:autoSpaceDN w:val="0"/>
        <w:adjustRightInd w:val="0"/>
        <w:spacing w:before="0" w:line="240" w:lineRule="auto"/>
        <w:rPr>
          <w:b/>
          <w:sz w:val="22"/>
          <w:szCs w:val="22"/>
        </w:rPr>
      </w:pPr>
      <w:r w:rsidRPr="00EF480D">
        <w:rPr>
          <w:sz w:val="22"/>
          <w:szCs w:val="22"/>
          <w:u w:val="single"/>
        </w:rPr>
        <w:t>v tlačenej forme</w:t>
      </w:r>
      <w:r w:rsidRPr="00EF480D">
        <w:rPr>
          <w:sz w:val="22"/>
          <w:szCs w:val="22"/>
        </w:rPr>
        <w:t xml:space="preserve"> (jednostranne/obojstranne vytlačená správa, zopnutá v ľavom hornom rohu). Prvý list správy je úvodný, na druhom je uvedené toto zadanie, potom nasleduje vlastný text práce. </w:t>
      </w:r>
    </w:p>
    <w:p w:rsidR="006B1C0E" w:rsidRDefault="003F6A44" w:rsidP="00EF480D">
      <w:pPr>
        <w:pStyle w:val="Odsekzoznamu"/>
        <w:autoSpaceDE w:val="0"/>
        <w:autoSpaceDN w:val="0"/>
        <w:adjustRightInd w:val="0"/>
        <w:spacing w:before="0" w:line="240" w:lineRule="auto"/>
        <w:ind w:left="432" w:firstLine="0"/>
        <w:rPr>
          <w:rFonts w:cstheme="minorHAnsi"/>
          <w:sz w:val="22"/>
          <w:szCs w:val="22"/>
        </w:rPr>
      </w:pPr>
      <w:r w:rsidRPr="00EF480D">
        <w:rPr>
          <w:sz w:val="22"/>
          <w:szCs w:val="22"/>
        </w:rPr>
        <w:t>Predbežná kontrola v 9.-10. týždni semestra. Termín zaslania súborov (</w:t>
      </w:r>
      <w:proofErr w:type="spellStart"/>
      <w:r w:rsidRPr="00EF480D">
        <w:rPr>
          <w:sz w:val="22"/>
          <w:szCs w:val="22"/>
        </w:rPr>
        <w:t>zip</w:t>
      </w:r>
      <w:proofErr w:type="spellEnd"/>
      <w:r w:rsidRPr="00EF480D">
        <w:rPr>
          <w:sz w:val="22"/>
          <w:szCs w:val="22"/>
        </w:rPr>
        <w:t>/</w:t>
      </w:r>
      <w:proofErr w:type="spellStart"/>
      <w:r w:rsidRPr="00EF480D">
        <w:rPr>
          <w:sz w:val="22"/>
          <w:szCs w:val="22"/>
        </w:rPr>
        <w:t>arj</w:t>
      </w:r>
      <w:proofErr w:type="spellEnd"/>
      <w:r w:rsidRPr="00EF480D">
        <w:rPr>
          <w:sz w:val="22"/>
          <w:szCs w:val="22"/>
        </w:rPr>
        <w:t>/...): 2 dni (= 48 hod.) pred vyučovaním predmetu MEMS (obhajobou v poslednom týždni ZS) – t.j. v stredu 21.12.2022 do 10:50.</w:t>
      </w:r>
      <w:r w:rsidRPr="00EF480D">
        <w:rPr>
          <w:rFonts w:cstheme="minorHAnsi"/>
          <w:sz w:val="22"/>
          <w:szCs w:val="22"/>
        </w:rPr>
        <w:t xml:space="preserve"> </w:t>
      </w:r>
    </w:p>
    <w:p w:rsidR="006B1C0E" w:rsidRDefault="006B1C0E" w:rsidP="00EF480D">
      <w:pPr>
        <w:pStyle w:val="Odsekzoznamu"/>
        <w:autoSpaceDE w:val="0"/>
        <w:autoSpaceDN w:val="0"/>
        <w:adjustRightInd w:val="0"/>
        <w:spacing w:before="0" w:line="240" w:lineRule="auto"/>
        <w:ind w:left="432" w:firstLine="0"/>
        <w:rPr>
          <w:rFonts w:cstheme="minorHAnsi"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b w:val="0"/>
          <w:smallCaps/>
          <w:color w:val="auto"/>
          <w:spacing w:val="-6"/>
          <w:sz w:val="22"/>
          <w:szCs w:val="22"/>
        </w:rPr>
        <w:id w:val="1042935158"/>
        <w:docPartObj>
          <w:docPartGallery w:val="Table of Contents"/>
          <w:docPartUnique/>
        </w:docPartObj>
      </w:sdtPr>
      <w:sdtContent>
        <w:p w:rsidR="006B1C0E" w:rsidRPr="00D42086" w:rsidRDefault="006B1C0E" w:rsidP="00D519D4">
          <w:pPr>
            <w:pStyle w:val="Hlavikaobsahu"/>
            <w:spacing w:before="0" w:line="204" w:lineRule="auto"/>
            <w:rPr>
              <w:b w:val="0"/>
              <w:spacing w:val="-6"/>
              <w:sz w:val="22"/>
              <w:szCs w:val="22"/>
            </w:rPr>
          </w:pPr>
          <w:r w:rsidRPr="0039635A">
            <w:rPr>
              <w:rFonts w:ascii="Arial" w:hAnsi="Arial" w:cs="Arial"/>
              <w:color w:val="000000" w:themeColor="text1"/>
              <w:spacing w:val="-6"/>
              <w:sz w:val="32"/>
              <w:szCs w:val="32"/>
            </w:rPr>
            <w:t>Obsah</w:t>
          </w:r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r w:rsidRPr="00D42086">
            <w:rPr>
              <w:spacing w:val="-6"/>
              <w:sz w:val="22"/>
              <w:szCs w:val="22"/>
            </w:rPr>
            <w:fldChar w:fldCharType="begin"/>
          </w:r>
          <w:r w:rsidR="006B1C0E" w:rsidRPr="00D42086">
            <w:rPr>
              <w:spacing w:val="-6"/>
              <w:sz w:val="22"/>
              <w:szCs w:val="22"/>
            </w:rPr>
            <w:instrText xml:space="preserve"> TOC \o "1-3" \h \z \u </w:instrText>
          </w:r>
          <w:r w:rsidRPr="00D42086">
            <w:rPr>
              <w:spacing w:val="-6"/>
              <w:sz w:val="22"/>
              <w:szCs w:val="22"/>
            </w:rPr>
            <w:fldChar w:fldCharType="separate"/>
          </w:r>
          <w:hyperlink w:anchor="_Toc122255593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Zadanie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_Toc122255593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4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Zoznam symbolov a skratiek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_Toc122255594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4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5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Úvod</w:t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ab/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_Toc122255595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6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Vypracovanie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_Toc122255596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7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Zostavenie rovníc obvodu a z nich odpovedajúce maticové rovnice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_Toc122255597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8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Nájdenie prenosových funkcií systému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_Toc122255598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599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Prechodové a logaritmické-frekvenčné charakteristiky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_Toc122255599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9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0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1.3.1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Prechodová a logaritmická-frekvenčná charakteristika pre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G1(s)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_Toc122255600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9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1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1.3.2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Prechodová a logaritmická-frekvenčná charakteristika pre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G2(s)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_Toc122255601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10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2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1.3.3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Prechodová a logaritmická-frekvenčná charakteristika pre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G3(s)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_Toc122255602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11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3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Vyšetrenie závislosti zmeny vlastností systému od zmien parametrov.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_Toc122255603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4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m1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_Toc122255604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5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m</m:t>
              </m:r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2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_Toc122255605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13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6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k1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_Toc122255606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13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7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1.4.4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k2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_Toc122255607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14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8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1.4.5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b1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_Toc122255608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09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1.4.6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Vyšetrenie závislosti zmeny vlastností systému od zmeny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b2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_Toc122255609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16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0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1.5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Modelovanie systému v stavovom priestore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_Toc122255610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1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1.5.1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Odvodenie stavového modelu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_Toc122255611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2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1.5.2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Nájdenie prenosovej funkcie pomocou stavového modelu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_Toc122255612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18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3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1.5.3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Zhodnotenie výsledkov získaných zo stavového modelu obvodu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_Toc122255613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20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4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1.6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Modelovanie systému v Simulinku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_Toc122255614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20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5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1.6.1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Simulačný model v Simulinku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_Toc122255615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20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6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1.6.2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Prechodová a logaritmická-frekvenčná charakteristika pre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G1(s)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_Toc122255616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21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7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1.6.3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 xml:space="preserve">Prechodová a logaritmická-frekvenčná charakteristika pre </w:t>
            </w:r>
            <m:oMath>
              <m:r>
                <m:rPr>
                  <m:sty m:val="p"/>
                </m:rPr>
                <w:rPr>
                  <w:rStyle w:val="Hypertextovprepojenie"/>
                  <w:rFonts w:ascii="Cambria Math" w:hAnsi="Cambria Math"/>
                  <w:noProof/>
                  <w:sz w:val="22"/>
                  <w:szCs w:val="22"/>
                </w:rPr>
                <m:t>G2(s)</m:t>
              </m:r>
            </m:oMath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_Toc122255617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8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1.6.1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Zhodnotenie výsledkov získaných zo stavového modelu obvodu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_Toc122255618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19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1.7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Modelovanie systému v simulačnom prostredí Simscape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_Toc122255619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3"/>
            <w:tabs>
              <w:tab w:val="left" w:pos="1540"/>
              <w:tab w:val="right" w:leader="dot" w:pos="9062"/>
            </w:tabs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0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1.7.1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Nájdenie prenosovej funkcie pomocou modelu v Simscape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_Toc122255620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24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1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2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Záver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_Toc122255621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2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Zoznam použitej literatúry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_Toc122255622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26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1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3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3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Prílohy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_Toc122255623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4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3.1</w:t>
            </w:r>
            <w:r w:rsidR="00D519D4" w:rsidRPr="00D42086"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  <w:lang w:eastAsia="sk-SK"/>
              </w:rPr>
              <w:tab/>
            </w:r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Zoznam príloh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_Toc122255624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5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A: Najdenie_TF.m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_Toc122255625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27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6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B: Simscape_model_M.m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_Toc122255626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30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7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E: Simulink_model_M.m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_Toc122255627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32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8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F: Stavovy_model_G1_M.m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_Toc122255628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33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29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G: Stavovy_model_G2_M.m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_Toc122255629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35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D519D4" w:rsidRPr="00D42086" w:rsidRDefault="00F41FF8" w:rsidP="00D519D4">
          <w:pPr>
            <w:pStyle w:val="Obsah2"/>
            <w:spacing w:line="204" w:lineRule="auto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sk-SK"/>
            </w:rPr>
          </w:pPr>
          <w:hyperlink w:anchor="_Toc122255630" w:history="1">
            <w:r w:rsidR="00D519D4" w:rsidRPr="00D42086">
              <w:rPr>
                <w:rStyle w:val="Hypertextovprepojenie"/>
                <w:noProof/>
                <w:sz w:val="22"/>
                <w:szCs w:val="22"/>
              </w:rPr>
              <w:t>Príloha G: Vysetrenie_vplyvu_zmeny_parametrov_G3.m</w:t>
            </w:r>
            <w:r w:rsidR="00D519D4" w:rsidRPr="00D42086">
              <w:rPr>
                <w:noProof/>
                <w:webHidden/>
                <w:sz w:val="22"/>
                <w:szCs w:val="22"/>
              </w:rPr>
              <w:tab/>
            </w:r>
            <w:r w:rsidRPr="00D42086">
              <w:rPr>
                <w:noProof/>
                <w:webHidden/>
                <w:sz w:val="22"/>
                <w:szCs w:val="22"/>
              </w:rPr>
              <w:fldChar w:fldCharType="begin"/>
            </w:r>
            <w:r w:rsidR="00D519D4" w:rsidRPr="00D42086">
              <w:rPr>
                <w:noProof/>
                <w:webHidden/>
                <w:sz w:val="22"/>
                <w:szCs w:val="22"/>
              </w:rPr>
              <w:instrText xml:space="preserve"> PAGEREF _Toc122255630 \h </w:instrText>
            </w:r>
            <w:r w:rsidRPr="00D42086">
              <w:rPr>
                <w:noProof/>
                <w:webHidden/>
                <w:sz w:val="22"/>
                <w:szCs w:val="22"/>
              </w:rPr>
            </w:r>
            <w:r w:rsidRPr="00D42086">
              <w:rPr>
                <w:noProof/>
                <w:webHidden/>
                <w:sz w:val="22"/>
                <w:szCs w:val="22"/>
              </w:rPr>
              <w:fldChar w:fldCharType="separate"/>
            </w:r>
            <w:r w:rsidR="001F5D2E">
              <w:rPr>
                <w:noProof/>
                <w:webHidden/>
                <w:sz w:val="22"/>
                <w:szCs w:val="22"/>
              </w:rPr>
              <w:t>36</w:t>
            </w:r>
            <w:r w:rsidRPr="00D42086">
              <w:rPr>
                <w:noProof/>
                <w:webHidden/>
                <w:sz w:val="22"/>
                <w:szCs w:val="22"/>
              </w:rPr>
              <w:fldChar w:fldCharType="end"/>
            </w:r>
          </w:hyperlink>
        </w:p>
        <w:p w:rsidR="0021469C" w:rsidRDefault="00F41FF8" w:rsidP="00D519D4">
          <w:pPr>
            <w:spacing w:before="0" w:line="204" w:lineRule="auto"/>
            <w:rPr>
              <w:smallCaps/>
              <w:spacing w:val="-6"/>
            </w:rPr>
          </w:pPr>
          <w:r w:rsidRPr="00D42086">
            <w:rPr>
              <w:spacing w:val="-6"/>
              <w:sz w:val="22"/>
              <w:szCs w:val="22"/>
            </w:rPr>
            <w:fldChar w:fldCharType="end"/>
          </w:r>
        </w:p>
      </w:sdtContent>
    </w:sdt>
    <w:p w:rsidR="003F6A44" w:rsidRPr="0021469C" w:rsidRDefault="003F6A44" w:rsidP="0021469C">
      <w:pPr>
        <w:spacing w:before="0" w:line="211" w:lineRule="auto"/>
        <w:rPr>
          <w:smallCaps/>
        </w:rPr>
      </w:pPr>
      <w:r>
        <w:br w:type="page"/>
      </w:r>
    </w:p>
    <w:p w:rsidR="00E01538" w:rsidRPr="001B7DA2" w:rsidRDefault="00E01538" w:rsidP="00014399">
      <w:pPr>
        <w:pStyle w:val="Nadpis1"/>
        <w:numPr>
          <w:ilvl w:val="0"/>
          <w:numId w:val="0"/>
        </w:numPr>
      </w:pPr>
      <w:bookmarkStart w:id="2" w:name="_Toc122255594"/>
      <w:bookmarkStart w:id="3" w:name="_Toc224306942"/>
      <w:bookmarkStart w:id="4" w:name="_Toc231223563"/>
      <w:r w:rsidRPr="001B7DA2">
        <w:lastRenderedPageBreak/>
        <w:t>Zoznam symbolov a skratiek</w:t>
      </w:r>
      <w:bookmarkEnd w:id="2"/>
      <w:r w:rsidRPr="001B7DA2">
        <w:t xml:space="preserve"> </w:t>
      </w:r>
    </w:p>
    <w:p w:rsidR="00DE2C65" w:rsidRDefault="00825669" w:rsidP="00825669">
      <w:pPr>
        <w:spacing w:line="240" w:lineRule="auto"/>
        <w:ind w:firstLine="0"/>
        <w:rPr>
          <w:rFonts w:ascii="Arial" w:hAnsi="Arial" w:cs="Arial"/>
          <w:b/>
          <w:sz w:val="28"/>
        </w:rPr>
      </w:pPr>
      <w:r w:rsidRPr="00D22157">
        <w:rPr>
          <w:rFonts w:ascii="Arial" w:hAnsi="Arial" w:cs="Arial"/>
          <w:b/>
          <w:sz w:val="28"/>
        </w:rPr>
        <w:t>Symboly</w:t>
      </w:r>
    </w:p>
    <w:tbl>
      <w:tblPr>
        <w:tblStyle w:val="Mriekatabuky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8363"/>
      </w:tblGrid>
      <w:tr w:rsidR="00C64ECD" w:rsidTr="006232B8">
        <w:tc>
          <w:tcPr>
            <w:tcW w:w="1384" w:type="dxa"/>
          </w:tcPr>
          <w:p w:rsidR="00C64ECD" w:rsidRPr="000758AA" w:rsidRDefault="00C64ECD" w:rsidP="00C64ECD">
            <w:pPr>
              <w:spacing w:line="240" w:lineRule="auto"/>
              <w:ind w:firstLine="0"/>
              <w:jc w:val="left"/>
              <w:rPr>
                <w:rFonts w:ascii="Arial" w:hAnsi="Arial" w:cs="Arial"/>
                <w:i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  <w:rPr>
                <w:rFonts w:ascii="Arial" w:hAnsi="Arial" w:cs="Arial"/>
                <w:b/>
                <w:sz w:val="28"/>
              </w:rPr>
            </w:pPr>
            <w:r>
              <w:t>matica systému v stavovom popise</w:t>
            </w:r>
          </w:p>
        </w:tc>
      </w:tr>
      <w:tr w:rsidR="00C14A07" w:rsidTr="006232B8">
        <w:tc>
          <w:tcPr>
            <w:tcW w:w="1384" w:type="dxa"/>
          </w:tcPr>
          <w:p w:rsidR="00C14A07" w:rsidRPr="00276EBC" w:rsidRDefault="00276EBC" w:rsidP="00C14A07">
            <w:pPr>
              <w:ind w:firstLine="0"/>
              <w:jc w:val="left"/>
              <w:rPr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8363" w:type="dxa"/>
          </w:tcPr>
          <w:p w:rsidR="00C14A07" w:rsidRDefault="00C14A07" w:rsidP="00C14A07">
            <w:pPr>
              <w:spacing w:line="240" w:lineRule="auto"/>
              <w:ind w:firstLine="0"/>
              <w:jc w:val="left"/>
            </w:pPr>
            <w:r>
              <w:t>koeficient v menovateli prenosovej funkcie</w:t>
            </w:r>
          </w:p>
        </w:tc>
      </w:tr>
      <w:tr w:rsidR="00C64ECD" w:rsidTr="006232B8">
        <w:tc>
          <w:tcPr>
            <w:tcW w:w="1384" w:type="dxa"/>
          </w:tcPr>
          <w:p w:rsidR="00C64ECD" w:rsidRPr="00DE2C65" w:rsidRDefault="00C64ECD" w:rsidP="00C64ECD">
            <w:pPr>
              <w:spacing w:line="240" w:lineRule="auto"/>
              <w:ind w:firstLine="0"/>
              <w:jc w:val="left"/>
              <w:rPr>
                <w:rFonts w:ascii="Arial" w:hAnsi="Arial" w:cs="Arial"/>
                <w:b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143452">
            <w:pPr>
              <w:spacing w:line="240" w:lineRule="auto"/>
              <w:ind w:firstLine="0"/>
              <w:jc w:val="left"/>
            </w:pPr>
            <w:r w:rsidRPr="003E5C98">
              <w:t>koeficient tlmenia</w:t>
            </w:r>
            <w:r>
              <w:t xml:space="preserve"> (pri </w:t>
            </w:r>
            <w:proofErr w:type="spellStart"/>
            <w:r>
              <w:t>translačnom</w:t>
            </w:r>
            <w:proofErr w:type="spellEnd"/>
            <w:r>
              <w:t xml:space="preserve"> pohybe)</w:t>
            </w:r>
            <w:r w:rsidR="00635D26">
              <w:t xml:space="preserve"> [</w:t>
            </w:r>
            <w:proofErr w:type="spellStart"/>
            <w:r w:rsidR="00635D26" w:rsidRPr="00083EBD">
              <w:t>Ns</w:t>
            </w:r>
            <w:proofErr w:type="spellEnd"/>
            <w:r w:rsidR="00635D26" w:rsidRPr="00083EBD">
              <w:t>/m</w:t>
            </w:r>
            <w:r w:rsidR="00635D26">
              <w:t>]</w:t>
            </w:r>
          </w:p>
        </w:tc>
      </w:tr>
      <w:tr w:rsidR="00C64ECD" w:rsidTr="006232B8">
        <w:tc>
          <w:tcPr>
            <w:tcW w:w="1384" w:type="dxa"/>
          </w:tcPr>
          <w:p w:rsidR="00C64ECD" w:rsidRDefault="005C5C93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8363" w:type="dxa"/>
          </w:tcPr>
          <w:p w:rsidR="00C64ECD" w:rsidRPr="003E5C98" w:rsidRDefault="00C64ECD" w:rsidP="00C64ECD">
            <w:pPr>
              <w:spacing w:line="240" w:lineRule="auto"/>
              <w:ind w:firstLine="0"/>
              <w:jc w:val="left"/>
            </w:pPr>
            <w:r w:rsidRPr="003E5C98">
              <w:t>vstupný vektor, vstupná matica</w:t>
            </w:r>
          </w:p>
        </w:tc>
      </w:tr>
      <w:tr w:rsidR="00C64ECD" w:rsidTr="006232B8">
        <w:tc>
          <w:tcPr>
            <w:tcW w:w="1384" w:type="dxa"/>
          </w:tcPr>
          <w:p w:rsidR="00C64ECD" w:rsidRDefault="00143452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 xml:space="preserve">c,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C</m:t>
                </m:r>
              </m:oMath>
            </m:oMathPara>
          </w:p>
        </w:tc>
        <w:tc>
          <w:tcPr>
            <w:tcW w:w="8363" w:type="dxa"/>
          </w:tcPr>
          <w:p w:rsidR="00C64ECD" w:rsidRPr="00143452" w:rsidRDefault="00143452" w:rsidP="00C64ECD">
            <w:pPr>
              <w:spacing w:line="240" w:lineRule="auto"/>
              <w:ind w:firstLine="0"/>
              <w:jc w:val="left"/>
              <w:rPr>
                <w:rFonts w:ascii="Arial" w:hAnsi="Arial" w:cs="Arial"/>
                <w:spacing w:val="-8"/>
                <w:sz w:val="28"/>
              </w:rPr>
            </w:pPr>
            <w:r w:rsidRPr="00143452">
              <w:rPr>
                <w:spacing w:val="-8"/>
              </w:rPr>
              <w:t xml:space="preserve">koeficient v čitateli prenosovej funkcie, </w:t>
            </w:r>
            <w:r w:rsidR="00C64ECD" w:rsidRPr="00143452">
              <w:rPr>
                <w:spacing w:val="-8"/>
              </w:rPr>
              <w:t>výstupný vektor (transponovaný), výstupná matica</w:t>
            </w:r>
          </w:p>
        </w:tc>
      </w:tr>
      <w:tr w:rsidR="001F5D2E" w:rsidTr="006232B8">
        <w:tc>
          <w:tcPr>
            <w:tcW w:w="1384" w:type="dxa"/>
          </w:tcPr>
          <w:p w:rsidR="001F5D2E" w:rsidRDefault="001F5D2E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4"/>
                  </w:rPr>
                  <m:t>d</m:t>
                </m:r>
              </m:oMath>
            </m:oMathPara>
          </w:p>
        </w:tc>
        <w:tc>
          <w:tcPr>
            <w:tcW w:w="8363" w:type="dxa"/>
          </w:tcPr>
          <w:p w:rsidR="001F5D2E" w:rsidRPr="00143452" w:rsidRDefault="001F5D2E" w:rsidP="00C64ECD">
            <w:pPr>
              <w:spacing w:line="240" w:lineRule="auto"/>
              <w:ind w:firstLine="0"/>
              <w:jc w:val="left"/>
              <w:rPr>
                <w:spacing w:val="-8"/>
              </w:rPr>
            </w:pPr>
            <w:r>
              <w:rPr>
                <w:spacing w:val="-8"/>
              </w:rPr>
              <w:t>priamy prenos zo vstupu na výstup v stavovom popise</w:t>
            </w:r>
          </w:p>
        </w:tc>
      </w:tr>
      <w:tr w:rsidR="00C64ECD" w:rsidTr="006232B8">
        <w:tc>
          <w:tcPr>
            <w:tcW w:w="1384" w:type="dxa"/>
          </w:tcPr>
          <w:p w:rsidR="00C64ECD" w:rsidRPr="006F1594" w:rsidRDefault="005C5C93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f(t),F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oMath>
            </m:oMathPara>
          </w:p>
        </w:tc>
        <w:tc>
          <w:tcPr>
            <w:tcW w:w="8363" w:type="dxa"/>
          </w:tcPr>
          <w:p w:rsidR="00C64ECD" w:rsidRPr="003E5C98" w:rsidRDefault="00C64ECD" w:rsidP="00C64ECD">
            <w:pPr>
              <w:spacing w:line="240" w:lineRule="auto"/>
              <w:ind w:firstLine="0"/>
              <w:jc w:val="left"/>
            </w:pPr>
            <w:r>
              <w:t>sila</w:t>
            </w:r>
            <w:r w:rsidR="00635D26">
              <w:t xml:space="preserve"> [N]</w:t>
            </w:r>
            <w:r>
              <w:t xml:space="preserve"> – časová funkcia, operátorový obraz</w:t>
            </w:r>
          </w:p>
        </w:tc>
      </w:tr>
      <w:tr w:rsidR="00C64ECD" w:rsidTr="006232B8">
        <w:tc>
          <w:tcPr>
            <w:tcW w:w="1384" w:type="dxa"/>
          </w:tcPr>
          <w:p w:rsidR="00C64ECD" w:rsidRPr="006F1594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G</m:t>
                </m:r>
              </m:oMath>
            </m:oMathPara>
          </w:p>
        </w:tc>
        <w:tc>
          <w:tcPr>
            <w:tcW w:w="8363" w:type="dxa"/>
          </w:tcPr>
          <w:p w:rsidR="00C64ECD" w:rsidRPr="003E5C98" w:rsidRDefault="00C64ECD" w:rsidP="00C64ECD">
            <w:pPr>
              <w:spacing w:line="240" w:lineRule="auto"/>
              <w:ind w:firstLine="0"/>
              <w:jc w:val="left"/>
            </w:pPr>
            <w:r>
              <w:t>prenosová funkcia</w:t>
            </w:r>
          </w:p>
        </w:tc>
      </w:tr>
      <w:tr w:rsidR="00C64ECD" w:rsidTr="006232B8">
        <w:tc>
          <w:tcPr>
            <w:tcW w:w="1384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w:r>
              <w:t>koeficient pružnosti (pružiny)</w:t>
            </w:r>
            <w:r w:rsidR="00635D26">
              <w:t xml:space="preserve"> [N/m]</w:t>
            </w:r>
          </w:p>
        </w:tc>
      </w:tr>
      <w:tr w:rsidR="00C14A07" w:rsidTr="006232B8">
        <w:tc>
          <w:tcPr>
            <w:tcW w:w="1384" w:type="dxa"/>
          </w:tcPr>
          <w:p w:rsidR="00C14A07" w:rsidRDefault="00C14A07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8363" w:type="dxa"/>
          </w:tcPr>
          <w:p w:rsidR="00C14A07" w:rsidRDefault="00C14A07" w:rsidP="00C64ECD">
            <w:pPr>
              <w:spacing w:line="240" w:lineRule="auto"/>
              <w:ind w:firstLine="0"/>
              <w:jc w:val="left"/>
            </w:pPr>
            <w:r>
              <w:t>nula prenosovej funkcie</w:t>
            </w:r>
          </w:p>
        </w:tc>
      </w:tr>
      <w:tr w:rsidR="00C64ECD" w:rsidTr="006232B8">
        <w:tc>
          <w:tcPr>
            <w:tcW w:w="1384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m</m:t>
                </m:r>
              </m:oMath>
            </m:oMathPara>
          </w:p>
        </w:tc>
        <w:tc>
          <w:tcPr>
            <w:tcW w:w="8363" w:type="dxa"/>
          </w:tcPr>
          <w:p w:rsidR="00C64ECD" w:rsidRDefault="00635D26" w:rsidP="00C64ECD">
            <w:pPr>
              <w:spacing w:line="240" w:lineRule="auto"/>
              <w:ind w:firstLine="0"/>
              <w:jc w:val="left"/>
            </w:pPr>
            <w:r>
              <w:t>h</w:t>
            </w:r>
            <w:r w:rsidR="00C64ECD">
              <w:t>motnosť</w:t>
            </w:r>
            <w:r>
              <w:t xml:space="preserve"> [kg]</w:t>
            </w:r>
          </w:p>
        </w:tc>
      </w:tr>
      <w:tr w:rsidR="006232B8" w:rsidTr="006232B8">
        <w:tc>
          <w:tcPr>
            <w:tcW w:w="1384" w:type="dxa"/>
          </w:tcPr>
          <w:p w:rsidR="006232B8" w:rsidRPr="006232B8" w:rsidRDefault="006232B8" w:rsidP="006232B8">
            <w:pPr>
              <w:spacing w:line="240" w:lineRule="auto"/>
              <w:ind w:firstLine="0"/>
              <w:jc w:val="left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q</m:t>
                </m:r>
              </m:oMath>
            </m:oMathPara>
          </w:p>
        </w:tc>
        <w:tc>
          <w:tcPr>
            <w:tcW w:w="8363" w:type="dxa"/>
          </w:tcPr>
          <w:p w:rsidR="006232B8" w:rsidRDefault="006232B8" w:rsidP="00C64ECD">
            <w:pPr>
              <w:spacing w:line="240" w:lineRule="auto"/>
              <w:ind w:firstLine="0"/>
              <w:jc w:val="left"/>
            </w:pPr>
            <w:r>
              <w:t>vektor neznámych posunutí (dráh) telies</w:t>
            </w:r>
          </w:p>
        </w:tc>
      </w:tr>
      <w:tr w:rsidR="00C64ECD" w:rsidTr="006232B8">
        <w:tc>
          <w:tcPr>
            <w:tcW w:w="1384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s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w:proofErr w:type="spellStart"/>
            <w:r>
              <w:t>Laplaceov</w:t>
            </w:r>
            <w:proofErr w:type="spellEnd"/>
            <w:r>
              <w:t xml:space="preserve"> operátor</w:t>
            </w:r>
            <w:r w:rsidR="00C14A07">
              <w:t>, pól prenosovej funkcie</w:t>
            </w:r>
          </w:p>
        </w:tc>
      </w:tr>
      <w:tr w:rsidR="00C64ECD" w:rsidTr="006232B8">
        <w:tc>
          <w:tcPr>
            <w:tcW w:w="1384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w:r>
              <w:t>čas</w:t>
            </w:r>
            <w:r w:rsidR="00635D26">
              <w:t xml:space="preserve"> [s]</w:t>
            </w:r>
          </w:p>
        </w:tc>
      </w:tr>
      <w:tr w:rsidR="00C64ECD" w:rsidTr="006232B8">
        <w:tc>
          <w:tcPr>
            <w:tcW w:w="1384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 X(s)</m:t>
                </m:r>
              </m:oMath>
            </m:oMathPara>
          </w:p>
        </w:tc>
        <w:tc>
          <w:tcPr>
            <w:tcW w:w="8363" w:type="dxa"/>
          </w:tcPr>
          <w:p w:rsidR="00C64ECD" w:rsidRDefault="00C64ECD" w:rsidP="00C64ECD">
            <w:pPr>
              <w:spacing w:line="240" w:lineRule="auto"/>
              <w:ind w:firstLine="0"/>
              <w:jc w:val="left"/>
            </w:pPr>
            <w:r>
              <w:t>dráha</w:t>
            </w:r>
            <w:r w:rsidR="00143452">
              <w:t xml:space="preserve"> [m]</w:t>
            </w:r>
            <w:r>
              <w:t xml:space="preserve"> – časová funkcia, operátorový obraz</w:t>
            </w:r>
          </w:p>
        </w:tc>
      </w:tr>
    </w:tbl>
    <w:p w:rsidR="00825669" w:rsidRDefault="00825669" w:rsidP="00C64ECD">
      <w:pPr>
        <w:pStyle w:val="Bezriadkovania"/>
      </w:pPr>
    </w:p>
    <w:p w:rsidR="00825669" w:rsidRDefault="00F65791" w:rsidP="00825669">
      <w:pPr>
        <w:spacing w:line="240" w:lineRule="auto"/>
        <w:ind w:firstLine="0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 xml:space="preserve">Horné </w:t>
      </w:r>
      <w:r w:rsidR="00825669" w:rsidRPr="00D22157">
        <w:rPr>
          <w:rFonts w:ascii="Arial" w:hAnsi="Arial" w:cs="Arial"/>
          <w:b/>
          <w:sz w:val="28"/>
        </w:rPr>
        <w:t>indexy</w:t>
      </w: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7828"/>
      </w:tblGrid>
      <w:tr w:rsidR="000758AA" w:rsidTr="00CC2C22">
        <w:tc>
          <w:tcPr>
            <w:tcW w:w="1384" w:type="dxa"/>
          </w:tcPr>
          <w:p w:rsidR="000758AA" w:rsidRPr="000758AA" w:rsidRDefault="00F65791" w:rsidP="00F65791">
            <w:pPr>
              <w:spacing w:line="240" w:lineRule="auto"/>
              <w:ind w:firstLine="0"/>
              <w:jc w:val="left"/>
              <w:rPr>
                <w:rFonts w:ascii="Arial" w:hAnsi="Arial" w:cs="Arial"/>
                <w:i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Cambria Math"/>
                  </w:rPr>
                  <m:t>T</m:t>
                </m:r>
              </m:oMath>
            </m:oMathPara>
          </w:p>
        </w:tc>
        <w:tc>
          <w:tcPr>
            <w:tcW w:w="7828" w:type="dxa"/>
          </w:tcPr>
          <w:p w:rsidR="000758AA" w:rsidRDefault="000758AA" w:rsidP="000758AA">
            <w:pPr>
              <w:spacing w:line="240" w:lineRule="auto"/>
              <w:ind w:firstLine="0"/>
              <w:rPr>
                <w:rFonts w:ascii="Arial" w:hAnsi="Arial" w:cs="Arial"/>
                <w:b/>
                <w:sz w:val="28"/>
              </w:rPr>
            </w:pPr>
            <w:r>
              <w:t>transponovaný</w:t>
            </w:r>
          </w:p>
        </w:tc>
      </w:tr>
    </w:tbl>
    <w:p w:rsidR="00825669" w:rsidRDefault="00825669" w:rsidP="00825669">
      <w:pPr>
        <w:spacing w:before="0" w:after="160" w:line="168" w:lineRule="auto"/>
        <w:ind w:firstLine="0"/>
        <w:jc w:val="left"/>
      </w:pPr>
    </w:p>
    <w:p w:rsidR="00825669" w:rsidRDefault="00825669" w:rsidP="00825669">
      <w:pPr>
        <w:spacing w:line="240" w:lineRule="auto"/>
        <w:ind w:firstLine="0"/>
        <w:rPr>
          <w:rFonts w:ascii="Arial" w:hAnsi="Arial" w:cs="Arial"/>
          <w:b/>
          <w:sz w:val="28"/>
        </w:rPr>
      </w:pPr>
      <w:r w:rsidRPr="00D22157">
        <w:rPr>
          <w:rFonts w:ascii="Arial" w:hAnsi="Arial" w:cs="Arial"/>
          <w:b/>
          <w:sz w:val="28"/>
        </w:rPr>
        <w:t>Skratky</w:t>
      </w:r>
    </w:p>
    <w:tbl>
      <w:tblPr>
        <w:tblStyle w:val="Mriekatabuky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384"/>
        <w:gridCol w:w="7828"/>
      </w:tblGrid>
      <w:tr w:rsidR="000758AA" w:rsidTr="00C14A07">
        <w:tc>
          <w:tcPr>
            <w:tcW w:w="1384" w:type="dxa"/>
          </w:tcPr>
          <w:p w:rsidR="000758AA" w:rsidRPr="006A5E59" w:rsidRDefault="006A5E59" w:rsidP="000758AA">
            <w:pPr>
              <w:spacing w:line="240" w:lineRule="auto"/>
              <w:ind w:firstLine="0"/>
              <w:jc w:val="left"/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DOF</m:t>
                </m:r>
              </m:oMath>
            </m:oMathPara>
          </w:p>
        </w:tc>
        <w:tc>
          <w:tcPr>
            <w:tcW w:w="7828" w:type="dxa"/>
          </w:tcPr>
          <w:p w:rsidR="000758AA" w:rsidRDefault="006A5E59" w:rsidP="006B0A6C">
            <w:pPr>
              <w:spacing w:line="240" w:lineRule="auto"/>
              <w:ind w:firstLine="0"/>
              <w:rPr>
                <w:rFonts w:ascii="Arial" w:hAnsi="Arial" w:cs="Arial"/>
                <w:b/>
                <w:sz w:val="28"/>
              </w:rPr>
            </w:pPr>
            <w:r>
              <w:t>stupeň</w:t>
            </w:r>
            <w:r w:rsidR="006B0A6C">
              <w:t xml:space="preserve"> voľnosti (</w:t>
            </w:r>
            <w:proofErr w:type="spellStart"/>
            <w:r w:rsidR="00CC2C22">
              <w:t>Degree</w:t>
            </w:r>
            <w:proofErr w:type="spellEnd"/>
            <w:r w:rsidR="00CC2C22">
              <w:t xml:space="preserve"> </w:t>
            </w:r>
            <w:proofErr w:type="spellStart"/>
            <w:r w:rsidR="00CC2C22">
              <w:t>Of</w:t>
            </w:r>
            <w:proofErr w:type="spellEnd"/>
            <w:r w:rsidR="00CC2C22">
              <w:t xml:space="preserve"> </w:t>
            </w:r>
            <w:proofErr w:type="spellStart"/>
            <w:r w:rsidR="00CC2C22">
              <w:t>Freedom</w:t>
            </w:r>
            <w:proofErr w:type="spellEnd"/>
            <w:r w:rsidR="006B0A6C">
              <w:t>)</w:t>
            </w:r>
            <w:r w:rsidR="00CC2C22">
              <w:t xml:space="preserve"> </w:t>
            </w:r>
          </w:p>
        </w:tc>
      </w:tr>
      <w:tr w:rsidR="00C64ECD" w:rsidTr="00C14A07">
        <w:tc>
          <w:tcPr>
            <w:tcW w:w="1384" w:type="dxa"/>
          </w:tcPr>
          <w:p w:rsidR="00C64ECD" w:rsidRDefault="00C64ECD" w:rsidP="000758AA">
            <w:pPr>
              <w:spacing w:line="240" w:lineRule="auto"/>
              <w:ind w:firstLine="0"/>
              <w:jc w:val="left"/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LFCh</m:t>
                </m:r>
              </m:oMath>
            </m:oMathPara>
          </w:p>
        </w:tc>
        <w:tc>
          <w:tcPr>
            <w:tcW w:w="7828" w:type="dxa"/>
          </w:tcPr>
          <w:p w:rsidR="00C64ECD" w:rsidRDefault="00C64ECD" w:rsidP="006B0A6C">
            <w:pPr>
              <w:spacing w:line="240" w:lineRule="auto"/>
              <w:ind w:firstLine="0"/>
            </w:pPr>
            <w:proofErr w:type="spellStart"/>
            <w:r>
              <w:t>logaritmická-frekvenčná</w:t>
            </w:r>
            <w:proofErr w:type="spellEnd"/>
            <w:r>
              <w:t xml:space="preserve"> charakteristika</w:t>
            </w:r>
          </w:p>
        </w:tc>
      </w:tr>
      <w:tr w:rsidR="003D0DD1" w:rsidTr="00C14A07">
        <w:tc>
          <w:tcPr>
            <w:tcW w:w="1384" w:type="dxa"/>
          </w:tcPr>
          <w:p w:rsidR="003D0DD1" w:rsidRPr="006A5E59" w:rsidRDefault="006A5E59" w:rsidP="00AA3D37">
            <w:pPr>
              <w:spacing w:line="240" w:lineRule="auto"/>
              <w:ind w:firstLine="0"/>
              <w:jc w:val="left"/>
              <w:rPr>
                <w:rFonts w:ascii="Arial" w:hAnsi="Arial" w:cs="Arial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PrCh</m:t>
                </m:r>
              </m:oMath>
            </m:oMathPara>
          </w:p>
        </w:tc>
        <w:tc>
          <w:tcPr>
            <w:tcW w:w="7828" w:type="dxa"/>
          </w:tcPr>
          <w:p w:rsidR="006A5E59" w:rsidRPr="006A5E59" w:rsidRDefault="003D0DD1" w:rsidP="00AA3D37">
            <w:pPr>
              <w:spacing w:line="240" w:lineRule="auto"/>
              <w:ind w:firstLine="0"/>
            </w:pPr>
            <w:r>
              <w:t xml:space="preserve">prechodová charakteristika </w:t>
            </w:r>
          </w:p>
        </w:tc>
      </w:tr>
      <w:tr w:rsidR="00C14A07" w:rsidTr="00C14A07">
        <w:tc>
          <w:tcPr>
            <w:tcW w:w="1384" w:type="dxa"/>
          </w:tcPr>
          <w:p w:rsidR="00C14A07" w:rsidRDefault="00C14A07" w:rsidP="00AA3D37">
            <w:pPr>
              <w:spacing w:line="240" w:lineRule="auto"/>
              <w:ind w:firstLine="0"/>
              <w:jc w:val="left"/>
            </w:pPr>
            <w:r>
              <w:t>TF</w:t>
            </w:r>
          </w:p>
        </w:tc>
        <w:tc>
          <w:tcPr>
            <w:tcW w:w="7828" w:type="dxa"/>
          </w:tcPr>
          <w:p w:rsidR="00C14A07" w:rsidRDefault="00C14A07" w:rsidP="00AA3D37">
            <w:pPr>
              <w:spacing w:line="240" w:lineRule="auto"/>
              <w:ind w:firstLine="0"/>
            </w:pPr>
            <w:r>
              <w:t>Prenosová funkcia (</w:t>
            </w:r>
            <w:proofErr w:type="spellStart"/>
            <w:r>
              <w:t>Transer</w:t>
            </w:r>
            <w:proofErr w:type="spellEnd"/>
            <w:r>
              <w:t xml:space="preserve"> </w:t>
            </w:r>
            <w:proofErr w:type="spellStart"/>
            <w:r>
              <w:t>function</w:t>
            </w:r>
            <w:proofErr w:type="spellEnd"/>
            <w:r>
              <w:t>)</w:t>
            </w:r>
          </w:p>
        </w:tc>
      </w:tr>
    </w:tbl>
    <w:p w:rsidR="00014399" w:rsidRDefault="00014399">
      <w:pPr>
        <w:spacing w:before="0" w:after="160" w:line="259" w:lineRule="auto"/>
        <w:ind w:firstLine="0"/>
        <w:jc w:val="left"/>
      </w:pPr>
      <w:r>
        <w:br w:type="page"/>
      </w:r>
    </w:p>
    <w:p w:rsidR="00E01538" w:rsidRDefault="00E01538" w:rsidP="00014399">
      <w:pPr>
        <w:pStyle w:val="Nadpis1"/>
        <w:numPr>
          <w:ilvl w:val="0"/>
          <w:numId w:val="0"/>
        </w:numPr>
      </w:pPr>
      <w:bookmarkStart w:id="5" w:name="_Toc122255595"/>
      <w:r w:rsidRPr="001B7DA2">
        <w:lastRenderedPageBreak/>
        <w:t>Úvod</w:t>
      </w:r>
      <w:bookmarkEnd w:id="3"/>
      <w:bookmarkEnd w:id="4"/>
      <w:bookmarkEnd w:id="5"/>
    </w:p>
    <w:p w:rsidR="00014399" w:rsidRPr="003F6DA8" w:rsidRDefault="00014399" w:rsidP="005C0FCB">
      <w:pPr>
        <w:tabs>
          <w:tab w:val="left" w:pos="1276"/>
        </w:tabs>
        <w:spacing w:before="0"/>
        <w:rPr>
          <w:spacing w:val="-1"/>
        </w:rPr>
      </w:pPr>
      <w:r w:rsidRPr="003F6DA8">
        <w:rPr>
          <w:spacing w:val="-1"/>
        </w:rPr>
        <w:t xml:space="preserve">Hlavnú podstatu tohto referátu tvorí </w:t>
      </w:r>
      <w:r w:rsidRPr="003F6DA8">
        <w:rPr>
          <w:b/>
          <w:spacing w:val="-1"/>
        </w:rPr>
        <w:t xml:space="preserve">analýza translačného mechanického systému </w:t>
      </w:r>
      <w:r w:rsidRPr="003F6DA8">
        <w:rPr>
          <w:spacing w:val="-1"/>
        </w:rPr>
        <w:t xml:space="preserve">podľa obr. </w:t>
      </w:r>
      <w:r w:rsidR="00F50B89" w:rsidRPr="003F6DA8">
        <w:rPr>
          <w:spacing w:val="-1"/>
        </w:rPr>
        <w:t>0</w:t>
      </w:r>
      <w:r w:rsidR="00B42393" w:rsidRPr="003F6DA8">
        <w:rPr>
          <w:spacing w:val="-1"/>
        </w:rPr>
        <w:t>.1</w:t>
      </w:r>
      <w:r w:rsidRPr="003F6DA8">
        <w:rPr>
          <w:spacing w:val="-1"/>
        </w:rPr>
        <w:t xml:space="preserve">, pozostávajúceho z dvoch </w:t>
      </w:r>
      <w:r w:rsidR="00C17F70" w:rsidRPr="003F6DA8">
        <w:rPr>
          <w:spacing w:val="-1"/>
        </w:rPr>
        <w:t>tuhých</w:t>
      </w:r>
      <w:r w:rsidRPr="003F6DA8">
        <w:rPr>
          <w:spacing w:val="-1"/>
        </w:rPr>
        <w:t xml:space="preserve"> telies – vozíkov – s hmotnosťami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m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="00EE0EFB" w:rsidRPr="003F6DA8">
        <w:rPr>
          <w:spacing w:val="-1"/>
        </w:rPr>
        <w:t xml:space="preserve"> </w:t>
      </w:r>
      <w:r w:rsidRPr="003F6DA8">
        <w:rPr>
          <w:spacing w:val="-1"/>
        </w:rPr>
        <w:t xml:space="preserve">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m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="00EE0EFB" w:rsidRPr="003F6DA8">
        <w:rPr>
          <w:spacing w:val="-1"/>
        </w:rPr>
        <w:t>,</w:t>
      </w:r>
      <w:r w:rsidRPr="003F6DA8">
        <w:rPr>
          <w:spacing w:val="-1"/>
        </w:rPr>
        <w:t xml:space="preserve"> dvoch pružín s koeficientmi tuhosti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k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Pr="003F6DA8">
        <w:rPr>
          <w:spacing w:val="-1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k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="00EE0EFB" w:rsidRPr="003F6DA8">
        <w:rPr>
          <w:spacing w:val="-1"/>
        </w:rPr>
        <w:t xml:space="preserve"> a dvoch tlmičov s koeficientmi tlmenia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b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="00EE0EFB" w:rsidRPr="003F6DA8">
        <w:rPr>
          <w:spacing w:val="-1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b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Pr="003F6DA8">
        <w:rPr>
          <w:spacing w:val="-1"/>
        </w:rPr>
        <w:t>.</w:t>
      </w:r>
    </w:p>
    <w:p w:rsidR="00B36FDE" w:rsidRDefault="005505C6" w:rsidP="00B36FDE">
      <w:pPr>
        <w:keepNext/>
        <w:tabs>
          <w:tab w:val="left" w:pos="1276"/>
        </w:tabs>
        <w:spacing w:before="0" w:line="312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1992630" cy="1737758"/>
            <wp:effectExtent l="19050" t="0" r="762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1201" t="1053" r="26817" b="4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1737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399" w:rsidRDefault="00B36FDE" w:rsidP="00B36FDE">
      <w:pPr>
        <w:pStyle w:val="Popis"/>
      </w:pPr>
      <w:r>
        <w:t xml:space="preserve">Obr. </w:t>
      </w:r>
      <w:fldSimple w:instr=" STYLEREF 2 \s ">
        <w:r w:rsidR="001F5D2E">
          <w:rPr>
            <w:noProof/>
          </w:rPr>
          <w:t>1.1</w:t>
        </w:r>
      </w:fldSimple>
      <w:r w:rsidR="00C918A0">
        <w:t>.</w:t>
      </w:r>
      <w:fldSimple w:instr=" SEQ Obr. \* ARABIC \s 2 ">
        <w:r w:rsidR="001F5D2E">
          <w:rPr>
            <w:noProof/>
          </w:rPr>
          <w:t>1</w:t>
        </w:r>
      </w:fldSimple>
      <w:r>
        <w:t xml:space="preserve"> </w:t>
      </w:r>
      <w:r w:rsidR="00527C30">
        <w:t>T</w:t>
      </w:r>
      <w:r w:rsidR="00014399">
        <w:t>ranslačný mechanický systém – vozík na vozíku</w:t>
      </w:r>
    </w:p>
    <w:p w:rsidR="00C17F70" w:rsidRDefault="00C17F70" w:rsidP="005C0FCB">
      <w:pPr>
        <w:spacing w:before="0"/>
      </w:pPr>
      <w:r w:rsidRPr="003F6DA8">
        <w:t>Ako budiace signály (vstupné veličiny) vystupujú</w:t>
      </w:r>
      <w:r w:rsidR="00971813" w:rsidRPr="003F6DA8">
        <w:t xml:space="preserve"> </w:t>
      </w:r>
      <w:r w:rsidRPr="003F6DA8">
        <w:t xml:space="preserve">sily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(t)</m:t>
        </m:r>
      </m:oMath>
      <w:r w:rsidRPr="003F6DA8">
        <w:t xml:space="preserve"> a</w:t>
      </w:r>
      <w:r w:rsidRPr="006232B8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(t)</m:t>
        </m:r>
      </m:oMath>
      <w:r w:rsidRPr="003F6DA8">
        <w:t>. Pružiny a hmoty prito</w:t>
      </w:r>
      <w:r w:rsidR="00F0366A" w:rsidRPr="003F6DA8">
        <w:t>m predstavujú zásobníky energie, v tlmičoch sa energia stráca.</w:t>
      </w:r>
      <w:r w:rsidR="0092375D" w:rsidRPr="003F6DA8">
        <w:t xml:space="preserve"> </w:t>
      </w:r>
      <w:r w:rsidR="0063047A" w:rsidRPr="003F6DA8">
        <w:t>Vzhľadom na súčet možných pohybov každého telesa, ak ostatné telesá sú v pokoji,</w:t>
      </w:r>
      <w:r w:rsidR="0092375D" w:rsidRPr="003F6DA8">
        <w:t xml:space="preserve"> </w:t>
      </w:r>
      <w:r w:rsidR="0063047A" w:rsidRPr="003F6DA8">
        <w:t>ide o systém s dvoma stupňami voľnosti (2 DOF)</w:t>
      </w:r>
      <w:r w:rsidR="00D11B09" w:rsidRPr="003F6DA8">
        <w:t xml:space="preserve">. </w:t>
      </w:r>
    </w:p>
    <w:p w:rsidR="00834728" w:rsidRPr="003F6DA8" w:rsidRDefault="00834728" w:rsidP="00834728">
      <w:pPr>
        <w:pStyle w:val="Bezriadkovania"/>
      </w:pPr>
    </w:p>
    <w:p w:rsidR="0064666B" w:rsidRDefault="0064666B" w:rsidP="00834728">
      <w:pPr>
        <w:pStyle w:val="Nadpis1"/>
        <w:numPr>
          <w:ilvl w:val="0"/>
          <w:numId w:val="30"/>
        </w:numPr>
        <w:spacing w:before="0"/>
      </w:pPr>
      <w:bookmarkStart w:id="6" w:name="_Toc122255596"/>
      <w:r>
        <w:t>Vypracovanie</w:t>
      </w:r>
      <w:bookmarkEnd w:id="6"/>
    </w:p>
    <w:p w:rsidR="0064666B" w:rsidRDefault="0064666B" w:rsidP="005C0FCB">
      <w:pPr>
        <w:spacing w:before="0" w:after="240"/>
      </w:pPr>
      <w:r>
        <w:t>Analýzu translačného mechanického systému budeme vykonávať na základe bodov obsiahnutých v</w:t>
      </w:r>
      <w:r w:rsidR="009F6AE6">
        <w:t> </w:t>
      </w:r>
      <w:r>
        <w:t>kapitole</w:t>
      </w:r>
      <w:r w:rsidR="009F6AE6">
        <w:t xml:space="preserve"> </w:t>
      </w:r>
      <w:r w:rsidRPr="00936D41">
        <w:t>Zadanie</w:t>
      </w:r>
      <w:r>
        <w:t>.</w:t>
      </w:r>
    </w:p>
    <w:p w:rsidR="00971813" w:rsidRPr="005C0FCB" w:rsidRDefault="00971813" w:rsidP="00834728">
      <w:pPr>
        <w:pStyle w:val="Nadpis2"/>
        <w:spacing w:after="0"/>
        <w:rPr>
          <w:spacing w:val="-10"/>
        </w:rPr>
      </w:pPr>
      <w:bookmarkStart w:id="7" w:name="_Toc122255597"/>
      <w:r w:rsidRPr="005C0FCB">
        <w:rPr>
          <w:spacing w:val="-10"/>
        </w:rPr>
        <w:t xml:space="preserve">Zostavenie rovníc </w:t>
      </w:r>
      <w:r w:rsidR="005C0FCB" w:rsidRPr="005C0FCB">
        <w:rPr>
          <w:spacing w:val="-10"/>
        </w:rPr>
        <w:t>systému</w:t>
      </w:r>
      <w:r w:rsidRPr="005C0FCB">
        <w:rPr>
          <w:spacing w:val="-10"/>
        </w:rPr>
        <w:t xml:space="preserve"> a z nich odpovedajúce maticové rovnice</w:t>
      </w:r>
      <w:bookmarkEnd w:id="7"/>
    </w:p>
    <w:p w:rsidR="00C600B8" w:rsidRPr="00F07743" w:rsidRDefault="00971813" w:rsidP="00834728">
      <w:pPr>
        <w:spacing w:before="0"/>
        <w:rPr>
          <w:spacing w:val="-5"/>
        </w:rPr>
      </w:pPr>
      <w:r w:rsidRPr="006B0A6C">
        <w:rPr>
          <w:spacing w:val="-5"/>
        </w:rPr>
        <w:t>Pre zistenie vplyvu jednotlivých síl v sys</w:t>
      </w:r>
      <w:r w:rsidR="006B0A6C" w:rsidRPr="006B0A6C">
        <w:rPr>
          <w:spacing w:val="-5"/>
        </w:rPr>
        <w:t>téme použijeme metódu uvoľnenia, t.j.</w:t>
      </w:r>
      <w:r w:rsidRPr="006B0A6C">
        <w:rPr>
          <w:spacing w:val="-5"/>
        </w:rPr>
        <w:t xml:space="preserve"> osamostatním</w:t>
      </w:r>
      <w:r w:rsidR="00C600B8">
        <w:rPr>
          <w:spacing w:val="-5"/>
        </w:rPr>
        <w:t>e každé teleso a nakreslíme na neho</w:t>
      </w:r>
      <w:r w:rsidRPr="006B0A6C">
        <w:rPr>
          <w:spacing w:val="-5"/>
        </w:rPr>
        <w:t xml:space="preserve"> pôsobiace sily (silový diagram).</w:t>
      </w:r>
    </w:p>
    <w:p w:rsidR="00971813" w:rsidRPr="00971813" w:rsidRDefault="00971813" w:rsidP="00F07743">
      <w:pPr>
        <w:spacing w:line="276" w:lineRule="auto"/>
        <w:rPr>
          <w:b/>
        </w:rPr>
      </w:pPr>
      <w:r w:rsidRPr="00971813">
        <w:rPr>
          <w:b/>
        </w:rPr>
        <w:t xml:space="preserve">Sily pôsobiace na prvé teleso: </w:t>
      </w:r>
    </w:p>
    <w:p w:rsidR="00971813" w:rsidRDefault="00971813" w:rsidP="00F07743">
      <w:pPr>
        <w:spacing w:line="276" w:lineRule="auto"/>
      </w:pPr>
      <w:r>
        <w:t>a) Prvé teleso sa pohybuje, druhé stojí (obr.</w:t>
      </w:r>
      <w:r w:rsidR="00B42393">
        <w:t xml:space="preserve"> 1.1.1</w:t>
      </w:r>
      <w:r>
        <w:t xml:space="preserve">a) </w:t>
      </w:r>
    </w:p>
    <w:p w:rsidR="00971813" w:rsidRDefault="00971813" w:rsidP="00F07743">
      <w:pPr>
        <w:spacing w:line="276" w:lineRule="auto"/>
      </w:pPr>
      <w:r>
        <w:t>b) Prvé teleso stojí, druhé sa pohybuje (obr.</w:t>
      </w:r>
      <w:r w:rsidR="00B42393">
        <w:t xml:space="preserve"> 1.1.1</w:t>
      </w:r>
      <w:r w:rsidR="009834D6">
        <w:t>b)</w:t>
      </w:r>
    </w:p>
    <w:p w:rsidR="00971813" w:rsidRDefault="00971813" w:rsidP="00834728">
      <w:pPr>
        <w:spacing w:after="240" w:line="276" w:lineRule="auto"/>
      </w:pPr>
      <w:r>
        <w:t>c) Všetky sily pôsobiace na prvé teleso (obr.</w:t>
      </w:r>
      <w:r w:rsidR="00B42393">
        <w:t xml:space="preserve"> 1.1.1</w:t>
      </w:r>
      <w:r>
        <w:t>c)</w:t>
      </w:r>
    </w:p>
    <w:p w:rsidR="00FC5FFB" w:rsidRDefault="00A10ECD" w:rsidP="00834728">
      <w:pPr>
        <w:keepNext/>
        <w:jc w:val="center"/>
      </w:pPr>
      <w:r>
        <w:rPr>
          <w:noProof/>
          <w:lang w:eastAsia="sk-SK"/>
        </w:rPr>
        <w:drawing>
          <wp:inline distT="0" distB="0" distL="0" distR="0">
            <wp:extent cx="5634990" cy="947245"/>
            <wp:effectExtent l="19050" t="0" r="3810" b="0"/>
            <wp:docPr id="7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911" b="36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947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F70" w:rsidRDefault="00B42393" w:rsidP="005C0FCB">
      <w:pPr>
        <w:pStyle w:val="Popis"/>
        <w:spacing w:before="0"/>
      </w:pPr>
      <w:r>
        <w:t>Obr. 1.1.1</w:t>
      </w:r>
      <w:r w:rsidR="009834D6">
        <w:t xml:space="preserve"> </w:t>
      </w:r>
      <w:r w:rsidR="00527C30">
        <w:t>R</w:t>
      </w:r>
      <w:r w:rsidR="00A9642A">
        <w:t>ozklad síl pôsobiacich na prvé teleso</w:t>
      </w:r>
    </w:p>
    <w:p w:rsidR="00EE0EFB" w:rsidRDefault="00EE0EFB" w:rsidP="005C0FCB">
      <w:pPr>
        <w:pStyle w:val="NormalnytextDP"/>
      </w:pPr>
      <w:r w:rsidRPr="00A9642A">
        <w:rPr>
          <w:b w:val="0"/>
        </w:rPr>
        <w:t>Z rozkladu síl zostavíme pohybov</w:t>
      </w:r>
      <w:r>
        <w:rPr>
          <w:b w:val="0"/>
        </w:rPr>
        <w:t>ú</w:t>
      </w:r>
      <w:r w:rsidRPr="00A9642A">
        <w:rPr>
          <w:b w:val="0"/>
        </w:rPr>
        <w:t xml:space="preserve"> rovnic</w:t>
      </w:r>
      <w:r>
        <w:rPr>
          <w:b w:val="0"/>
        </w:rPr>
        <w:t>u</w:t>
      </w:r>
      <w:r w:rsidRPr="00A9642A">
        <w:rPr>
          <w:b w:val="0"/>
        </w:rPr>
        <w:t xml:space="preserve"> telesa v </w:t>
      </w:r>
      <w:proofErr w:type="spellStart"/>
      <w:r w:rsidRPr="00A9642A">
        <w:rPr>
          <w:b w:val="0"/>
        </w:rPr>
        <w:t>Laplaceovej</w:t>
      </w:r>
      <w:proofErr w:type="spellEnd"/>
      <w:r w:rsidRPr="00A9642A">
        <w:rPr>
          <w:b w:val="0"/>
        </w:rPr>
        <w:t xml:space="preserve"> transformácii</w:t>
      </w:r>
      <w:r>
        <w:rPr>
          <w:b w:val="0"/>
        </w:rPr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EE0EFB" w:rsidRPr="003F6DA8" w:rsidTr="00083EBD">
        <w:trPr>
          <w:jc w:val="center"/>
        </w:trPr>
        <w:tc>
          <w:tcPr>
            <w:tcW w:w="7938" w:type="dxa"/>
          </w:tcPr>
          <w:p w:rsidR="00EE0EFB" w:rsidRPr="00276EBC" w:rsidRDefault="00F41FF8" w:rsidP="005C0FCB">
            <w:pPr>
              <w:spacing w:before="0" w:line="264" w:lineRule="auto"/>
              <w:ind w:firstLine="0"/>
              <w:rPr>
                <w:i/>
                <w:szCs w:val="24"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0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  <w:szCs w:val="20"/>
                          </w:rPr>
                          <m:t>(b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0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0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)+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  <w:szCs w:val="20"/>
                  </w:rPr>
                  <m:t>s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 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(s)</m:t>
                </m:r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  <w:tc>
          <w:tcPr>
            <w:tcW w:w="879" w:type="dxa"/>
          </w:tcPr>
          <w:p w:rsidR="00EE0EFB" w:rsidRPr="003F6DA8" w:rsidRDefault="00EE0EFB" w:rsidP="005C0FCB">
            <w:pPr>
              <w:spacing w:before="0" w:line="264" w:lineRule="auto"/>
              <w:ind w:firstLine="0"/>
              <w:jc w:val="right"/>
              <w:rPr>
                <w:szCs w:val="24"/>
              </w:rPr>
            </w:pPr>
            <w:r w:rsidRPr="003F6DA8">
              <w:rPr>
                <w:szCs w:val="24"/>
              </w:rPr>
              <w:t>(1.1.1)</w:t>
            </w:r>
          </w:p>
        </w:tc>
      </w:tr>
    </w:tbl>
    <w:p w:rsidR="009834D6" w:rsidRPr="009834D6" w:rsidRDefault="009834D6" w:rsidP="00834728">
      <w:pPr>
        <w:spacing w:before="0" w:line="240" w:lineRule="auto"/>
        <w:rPr>
          <w:b/>
        </w:rPr>
      </w:pPr>
      <w:r w:rsidRPr="009834D6">
        <w:rPr>
          <w:b/>
        </w:rPr>
        <w:lastRenderedPageBreak/>
        <w:t xml:space="preserve">Sily pôsobiace na druhé teleso: </w:t>
      </w:r>
    </w:p>
    <w:p w:rsidR="009834D6" w:rsidRDefault="009834D6" w:rsidP="00683285">
      <w:pPr>
        <w:spacing w:line="240" w:lineRule="auto"/>
      </w:pPr>
      <w:r>
        <w:t xml:space="preserve">a) Prvé teleso stojí, druhé sa pohybuje </w:t>
      </w:r>
      <w:r w:rsidR="00B42393">
        <w:t>(obr. 1.1.2a)</w:t>
      </w:r>
    </w:p>
    <w:p w:rsidR="009834D6" w:rsidRDefault="009834D6" w:rsidP="00683285">
      <w:pPr>
        <w:spacing w:line="240" w:lineRule="auto"/>
      </w:pPr>
      <w:r>
        <w:t xml:space="preserve">b) Druhé teleso stojí, prvé sa pohybuje </w:t>
      </w:r>
      <w:r w:rsidR="00B42393">
        <w:t>(obr. 1.1.2b)</w:t>
      </w:r>
    </w:p>
    <w:p w:rsidR="0061762E" w:rsidRDefault="009834D6" w:rsidP="00B36FDE">
      <w:pPr>
        <w:spacing w:line="240" w:lineRule="auto"/>
      </w:pPr>
      <w:r>
        <w:t>c) Všetky sily pôsobiace na druhé teleso</w:t>
      </w:r>
      <w:r w:rsidR="00B42393">
        <w:t xml:space="preserve"> (obr. 1.1.2c)</w:t>
      </w:r>
    </w:p>
    <w:p w:rsidR="005C0FCB" w:rsidRPr="00FE246F" w:rsidRDefault="005C0FCB" w:rsidP="00FE246F">
      <w:pPr>
        <w:pStyle w:val="Bezriadkovania"/>
      </w:pPr>
    </w:p>
    <w:p w:rsidR="00FC5FFB" w:rsidRDefault="00D30F9A" w:rsidP="00FE246F">
      <w:pPr>
        <w:keepNext/>
        <w:tabs>
          <w:tab w:val="left" w:pos="8287"/>
        </w:tabs>
        <w:spacing w:line="24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5215304" cy="1019953"/>
            <wp:effectExtent l="19050" t="0" r="4396" b="0"/>
            <wp:docPr id="9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4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703" cy="102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42A" w:rsidRDefault="00A9642A" w:rsidP="00FE246F">
      <w:pPr>
        <w:pStyle w:val="Popis"/>
        <w:tabs>
          <w:tab w:val="left" w:pos="8287"/>
        </w:tabs>
        <w:spacing w:before="0"/>
      </w:pPr>
      <w:r>
        <w:t xml:space="preserve">Obr. </w:t>
      </w:r>
      <w:r w:rsidR="00B42393">
        <w:t>1.1.2</w:t>
      </w:r>
      <w:r w:rsidR="00527C30">
        <w:t xml:space="preserve"> R</w:t>
      </w:r>
      <w:r>
        <w:t>ozklad síl pôsobiacich na druhé teleso</w:t>
      </w:r>
    </w:p>
    <w:p w:rsidR="00EE0EFB" w:rsidRDefault="00EE0EFB" w:rsidP="00FE246F">
      <w:pPr>
        <w:tabs>
          <w:tab w:val="left" w:pos="8287"/>
        </w:tabs>
        <w:spacing w:after="60" w:line="360" w:lineRule="auto"/>
      </w:pPr>
      <w:r>
        <w:t>Odpovedajúca pohybová rovnica telesa v </w:t>
      </w:r>
      <w:proofErr w:type="spellStart"/>
      <w:r>
        <w:t>Laplaceovej</w:t>
      </w:r>
      <w:proofErr w:type="spellEnd"/>
      <w:r>
        <w:t xml:space="preserve"> transformácii: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EE0EFB" w:rsidRPr="003F6DA8" w:rsidTr="00083EBD">
        <w:trPr>
          <w:jc w:val="center"/>
        </w:trPr>
        <w:tc>
          <w:tcPr>
            <w:tcW w:w="7938" w:type="dxa"/>
          </w:tcPr>
          <w:p w:rsidR="00EE0EFB" w:rsidRPr="006232B8" w:rsidRDefault="00F41FF8" w:rsidP="00FE246F">
            <w:pPr>
              <w:tabs>
                <w:tab w:val="left" w:pos="8287"/>
              </w:tabs>
              <w:spacing w:after="240" w:line="360" w:lineRule="auto"/>
              <w:ind w:firstLine="0"/>
              <w:rPr>
                <w:i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(k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  <w:tc>
          <w:tcPr>
            <w:tcW w:w="879" w:type="dxa"/>
          </w:tcPr>
          <w:p w:rsidR="00EE0EFB" w:rsidRPr="003F6DA8" w:rsidRDefault="00EE0EFB" w:rsidP="00FE246F">
            <w:pPr>
              <w:tabs>
                <w:tab w:val="left" w:pos="8287"/>
              </w:tabs>
              <w:spacing w:after="240" w:line="360" w:lineRule="auto"/>
              <w:ind w:firstLine="0"/>
              <w:jc w:val="right"/>
              <w:rPr>
                <w:szCs w:val="24"/>
              </w:rPr>
            </w:pPr>
            <w:r w:rsidRPr="003F6DA8">
              <w:rPr>
                <w:szCs w:val="24"/>
              </w:rPr>
              <w:t>(1.1.2)</w:t>
            </w:r>
          </w:p>
        </w:tc>
      </w:tr>
    </w:tbl>
    <w:p w:rsidR="00C17F70" w:rsidRDefault="006B1C0E" w:rsidP="00FE246F">
      <w:pPr>
        <w:tabs>
          <w:tab w:val="left" w:pos="8287"/>
        </w:tabs>
        <w:spacing w:line="360" w:lineRule="auto"/>
        <w:rPr>
          <w:b/>
        </w:rPr>
      </w:pPr>
      <w:r w:rsidRPr="00FE246F">
        <w:t>Rovnice (1.1.1) a (1.1.2)</w:t>
      </w:r>
      <w:r w:rsidRPr="006B1C0E">
        <w:rPr>
          <w:b/>
        </w:rPr>
        <w:t xml:space="preserve"> </w:t>
      </w:r>
      <w:r w:rsidRPr="00FE246F">
        <w:t>prepíšeme do maticového tvaru:</w:t>
      </w:r>
      <w:r w:rsidRPr="006B1C0E">
        <w:rPr>
          <w:b/>
        </w:rPr>
        <w:t xml:space="preserve"> 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6B1C0E" w:rsidRPr="003F6DA8" w:rsidTr="00DA7191">
        <w:trPr>
          <w:jc w:val="center"/>
        </w:trPr>
        <w:tc>
          <w:tcPr>
            <w:tcW w:w="7938" w:type="dxa"/>
            <w:vAlign w:val="center"/>
          </w:tcPr>
          <w:p w:rsidR="006B1C0E" w:rsidRPr="006232B8" w:rsidRDefault="00F41FF8" w:rsidP="00FE246F">
            <w:pPr>
              <w:pStyle w:val="Odsekzoznamu"/>
              <w:tabs>
                <w:tab w:val="left" w:pos="8287"/>
              </w:tabs>
              <w:spacing w:after="240" w:line="360" w:lineRule="auto"/>
              <w:rPr>
                <w:i/>
              </w:rPr>
            </w:pPr>
            <m:oMathPara>
              <m:oMathParaPr>
                <m:jc m:val="center"/>
              </m:oMathParaPr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0"/>
                            </w:rPr>
                            <m:t>s</m:t>
                          </m:r>
                          <m:r>
                            <w:rPr>
                              <w:rFonts w:ascii="Cambria Math" w:hAnsi="Cambria Math"/>
                              <w:szCs w:val="20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)+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s</m:t>
                              </m:r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Cs w:val="2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(s)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(s)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(s)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879" w:type="dxa"/>
            <w:vAlign w:val="center"/>
          </w:tcPr>
          <w:p w:rsidR="006B1C0E" w:rsidRPr="003F6DA8" w:rsidRDefault="006B1C0E" w:rsidP="00FE246F">
            <w:pPr>
              <w:pStyle w:val="Odsekzoznamu"/>
              <w:tabs>
                <w:tab w:val="left" w:pos="8287"/>
              </w:tabs>
              <w:spacing w:after="240" w:line="360" w:lineRule="auto"/>
              <w:ind w:left="511" w:right="-248" w:firstLine="566"/>
              <w:jc w:val="right"/>
            </w:pPr>
          </w:p>
          <w:p w:rsidR="006B1C0E" w:rsidRPr="003F6DA8" w:rsidRDefault="006B1C0E" w:rsidP="00FE246F">
            <w:pPr>
              <w:tabs>
                <w:tab w:val="left" w:pos="8287"/>
              </w:tabs>
              <w:spacing w:after="240" w:line="360" w:lineRule="auto"/>
              <w:ind w:firstLine="0"/>
              <w:jc w:val="right"/>
            </w:pPr>
            <w:r w:rsidRPr="003F6DA8">
              <w:t>(</w:t>
            </w:r>
            <w:r w:rsidR="00ED63B0" w:rsidRPr="003F6DA8">
              <w:t>1.1.3</w:t>
            </w:r>
            <w:r w:rsidRPr="003F6DA8">
              <w:t>)</w:t>
            </w:r>
          </w:p>
        </w:tc>
      </w:tr>
    </w:tbl>
    <w:p w:rsidR="00435B19" w:rsidRDefault="00435B19" w:rsidP="00FE246F">
      <w:pPr>
        <w:spacing w:line="360" w:lineRule="auto"/>
        <w:ind w:firstLine="340"/>
      </w:pPr>
      <w:r>
        <w:t>Pre všeobecný tvar matice (1.1.3) platí: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6E254B" w:rsidRPr="006232B8" w:rsidTr="00DA7191">
        <w:trPr>
          <w:jc w:val="center"/>
        </w:trPr>
        <w:tc>
          <w:tcPr>
            <w:tcW w:w="7938" w:type="dxa"/>
          </w:tcPr>
          <w:p w:rsidR="006E254B" w:rsidRPr="006232B8" w:rsidRDefault="00276EBC" w:rsidP="00FE246F">
            <w:pPr>
              <w:spacing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r>
                  <w:rPr>
                    <w:rFonts w:ascii="Cambria Math" w:hAnsi="Cambria Math"/>
                  </w:rPr>
                  <m:t>.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= 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(s)</m:t>
                </m:r>
              </m:oMath>
            </m:oMathPara>
          </w:p>
        </w:tc>
        <w:tc>
          <w:tcPr>
            <w:tcW w:w="879" w:type="dxa"/>
          </w:tcPr>
          <w:p w:rsidR="006E254B" w:rsidRPr="006232B8" w:rsidRDefault="006E254B" w:rsidP="00FE246F">
            <w:pPr>
              <w:spacing w:line="360" w:lineRule="auto"/>
              <w:ind w:firstLine="0"/>
              <w:jc w:val="right"/>
              <w:rPr>
                <w:szCs w:val="24"/>
              </w:rPr>
            </w:pPr>
            <w:r w:rsidRPr="006232B8">
              <w:rPr>
                <w:szCs w:val="24"/>
              </w:rPr>
              <w:t>(1.1.4)</w:t>
            </w:r>
          </w:p>
        </w:tc>
      </w:tr>
    </w:tbl>
    <w:p w:rsidR="00A66FA1" w:rsidRPr="00B36FDE" w:rsidRDefault="006B1C0E" w:rsidP="00FE246F">
      <w:pPr>
        <w:spacing w:line="360" w:lineRule="auto"/>
        <w:ind w:firstLine="0"/>
        <w:rPr>
          <w:spacing w:val="2"/>
        </w:rPr>
      </w:pPr>
      <w:r w:rsidRPr="00B36FDE">
        <w:rPr>
          <w:spacing w:val="2"/>
        </w:rPr>
        <w:t xml:space="preserve">kde </w:t>
      </w:r>
      <m:oMath>
        <m:r>
          <m:rPr>
            <m:sty m:val="bi"/>
          </m:rPr>
          <w:rPr>
            <w:rFonts w:ascii="Cambria Math" w:hAnsi="Cambria Math"/>
            <w:spacing w:val="2"/>
          </w:rPr>
          <m:t>M</m:t>
        </m:r>
      </m:oMath>
      <w:r w:rsidR="0067102E" w:rsidRPr="00B36FDE">
        <w:rPr>
          <w:b/>
          <w:spacing w:val="2"/>
        </w:rPr>
        <w:t xml:space="preserve"> </w:t>
      </w:r>
      <w:r w:rsidRPr="00B36FDE">
        <w:rPr>
          <w:spacing w:val="2"/>
        </w:rPr>
        <w:t xml:space="preserve">je matica mechanických impedancií, </w:t>
      </w:r>
      <m:oMath>
        <m:r>
          <m:rPr>
            <m:sty m:val="bi"/>
          </m:rPr>
          <w:rPr>
            <w:rFonts w:ascii="Cambria Math" w:hAnsi="Cambria Math"/>
            <w:spacing w:val="2"/>
          </w:rPr>
          <m:t>x</m:t>
        </m:r>
        <m:r>
          <m:rPr>
            <m:sty m:val="p"/>
          </m:rPr>
          <w:rPr>
            <w:rFonts w:ascii="Cambria Math" w:hAnsi="Cambria Math"/>
            <w:spacing w:val="2"/>
          </w:rPr>
          <m:t>(s)</m:t>
        </m:r>
      </m:oMath>
      <w:r w:rsidR="0067102E" w:rsidRPr="00B36FDE">
        <w:rPr>
          <w:spacing w:val="2"/>
        </w:rPr>
        <w:t xml:space="preserve"> </w:t>
      </w:r>
      <w:r w:rsidRPr="00B36FDE">
        <w:rPr>
          <w:spacing w:val="2"/>
        </w:rPr>
        <w:t xml:space="preserve">je vektor neznámych posunutí (dráh) telies a </w:t>
      </w:r>
      <m:oMath>
        <m:r>
          <m:rPr>
            <m:sty m:val="bi"/>
          </m:rPr>
          <w:rPr>
            <w:rFonts w:ascii="Cambria Math" w:hAnsi="Cambria Math"/>
            <w:spacing w:val="2"/>
          </w:rPr>
          <m:t>f</m:t>
        </m:r>
        <m:r>
          <m:rPr>
            <m:sty m:val="p"/>
          </m:rPr>
          <w:rPr>
            <w:rFonts w:ascii="Cambria Math" w:hAnsi="Cambria Math"/>
            <w:spacing w:val="2"/>
          </w:rPr>
          <m:t>(s)</m:t>
        </m:r>
      </m:oMath>
      <w:r w:rsidR="0067102E" w:rsidRPr="00B36FDE">
        <w:rPr>
          <w:spacing w:val="2"/>
        </w:rPr>
        <w:t xml:space="preserve"> </w:t>
      </w:r>
      <w:r w:rsidRPr="00B36FDE">
        <w:rPr>
          <w:spacing w:val="2"/>
        </w:rPr>
        <w:t xml:space="preserve">je vektor síl </w:t>
      </w:r>
      <w:r w:rsidR="006E254B" w:rsidRPr="00B36FDE">
        <w:rPr>
          <w:spacing w:val="2"/>
        </w:rPr>
        <w:t>pôsobiacich</w:t>
      </w:r>
      <w:r w:rsidRPr="00B36FDE">
        <w:rPr>
          <w:spacing w:val="2"/>
        </w:rPr>
        <w:t xml:space="preserve"> na jednotlivé telesá</w:t>
      </w:r>
      <w:r w:rsidR="006E254B" w:rsidRPr="00B36FDE">
        <w:rPr>
          <w:spacing w:val="2"/>
        </w:rPr>
        <w:t>.</w:t>
      </w:r>
    </w:p>
    <w:p w:rsidR="00ED63B0" w:rsidRDefault="00ED63B0" w:rsidP="001A682E">
      <w:pPr>
        <w:spacing w:after="240" w:line="360" w:lineRule="auto"/>
      </w:pPr>
      <w:r>
        <w:t xml:space="preserve">Z maticovej rovnice (1.1.3) vypočítame, </w:t>
      </w:r>
      <w:proofErr w:type="spellStart"/>
      <w:r w:rsidRPr="00CB1269">
        <w:t>Cramerovým</w:t>
      </w:r>
      <w:proofErr w:type="spellEnd"/>
      <w:r>
        <w:t xml:space="preserve"> </w:t>
      </w:r>
      <w:r w:rsidRPr="00CB1269">
        <w:t>pravidlom</w:t>
      </w:r>
      <w:r>
        <w:t>, hodnoty n</w:t>
      </w:r>
      <w:r w:rsidR="00F5013B">
        <w:t>eznámych posunutí (dráh) telies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(s)</m:t>
        </m:r>
      </m:oMath>
      <w:r>
        <w:t>.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FA55FD" w:rsidRPr="00C443A1" w:rsidTr="00FE246F">
        <w:trPr>
          <w:jc w:val="center"/>
        </w:trPr>
        <w:tc>
          <w:tcPr>
            <w:tcW w:w="7938" w:type="dxa"/>
          </w:tcPr>
          <w:p w:rsidR="00FA55FD" w:rsidRPr="006232B8" w:rsidRDefault="00F41FF8" w:rsidP="00F5013B">
            <w:pPr>
              <w:spacing w:after="240" w:line="360" w:lineRule="auto"/>
              <w:ind w:firstLine="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d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</m:d>
                          </m:e>
                        </m:eqAr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qArrPr>
                          <m:e>
                            <m:r>
                              <w:rPr>
                                <w:rFonts w:ascii="Cambria Math" w:hAnsi="Cambria Math"/>
                              </w:rPr>
                              <m:t>–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  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</m:e>
                        </m:eqAr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det M</m:t>
                    </m:r>
                  </m:den>
                </m:f>
              </m:oMath>
            </m:oMathPara>
          </w:p>
        </w:tc>
        <w:tc>
          <w:tcPr>
            <w:tcW w:w="879" w:type="dxa"/>
          </w:tcPr>
          <w:p w:rsidR="00FA55FD" w:rsidRPr="00C443A1" w:rsidRDefault="00FA55FD" w:rsidP="00FE246F">
            <w:pPr>
              <w:spacing w:after="240" w:line="360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(1.1.5)</w:t>
            </w:r>
          </w:p>
        </w:tc>
      </w:tr>
      <w:tr w:rsidR="00FA55FD" w:rsidRPr="00C443A1" w:rsidTr="00FE246F">
        <w:trPr>
          <w:jc w:val="center"/>
        </w:trPr>
        <w:tc>
          <w:tcPr>
            <w:tcW w:w="7938" w:type="dxa"/>
          </w:tcPr>
          <w:p w:rsidR="00FA55FD" w:rsidRPr="006232B8" w:rsidRDefault="00F41FF8" w:rsidP="00FE246F">
            <w:pPr>
              <w:spacing w:after="240" w:line="360" w:lineRule="auto"/>
              <w:ind w:firstLine="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Cs w:val="20"/>
                                  </w:rPr>
                                  <m:t>s</m:t>
                                </m:r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0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0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    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(k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b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)</m:t>
                            </m:r>
                          </m:e>
                        </m:eqArr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eqArr>
                          <m:eqArr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(s)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(s)</m:t>
                            </m:r>
                          </m:e>
                        </m:eqAr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det M</m:t>
                    </m:r>
                  </m:den>
                </m:f>
              </m:oMath>
            </m:oMathPara>
          </w:p>
        </w:tc>
        <w:tc>
          <w:tcPr>
            <w:tcW w:w="879" w:type="dxa"/>
          </w:tcPr>
          <w:p w:rsidR="00FA55FD" w:rsidRPr="00C443A1" w:rsidRDefault="00FA55FD" w:rsidP="00FE246F">
            <w:pPr>
              <w:spacing w:after="240" w:line="360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(1.1.6)</w:t>
            </w:r>
          </w:p>
        </w:tc>
      </w:tr>
    </w:tbl>
    <w:p w:rsidR="00AE230C" w:rsidRDefault="00AE230C" w:rsidP="00AE230C">
      <w:pPr>
        <w:pStyle w:val="Nadpis2"/>
      </w:pPr>
      <w:bookmarkStart w:id="8" w:name="_Toc122255598"/>
      <w:r>
        <w:lastRenderedPageBreak/>
        <w:t>Nájdenie prenosových funkcií systému</w:t>
      </w:r>
      <w:bookmarkEnd w:id="8"/>
    </w:p>
    <w:p w:rsidR="00125B01" w:rsidRDefault="00125B01" w:rsidP="00280873">
      <w:pPr>
        <w:spacing w:line="360" w:lineRule="auto"/>
      </w:pPr>
      <w:r>
        <w:t>Pre vyšetrenie dynamických vlastností daného mechanického systému potrebujeme zistiť nasledovné prenosové funkcie: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125B01" w:rsidRPr="00C443A1" w:rsidTr="007E7215">
        <w:tc>
          <w:tcPr>
            <w:tcW w:w="7938" w:type="dxa"/>
          </w:tcPr>
          <w:p w:rsidR="00125B01" w:rsidRPr="006232B8" w:rsidRDefault="00F41FF8" w:rsidP="00F5013B">
            <w:pPr>
              <w:spacing w:line="276" w:lineRule="auto"/>
              <w:ind w:firstLine="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79" w:type="dxa"/>
          </w:tcPr>
          <w:p w:rsidR="00125B01" w:rsidRPr="00C443A1" w:rsidRDefault="00FA55FD" w:rsidP="00F07743">
            <w:pPr>
              <w:spacing w:line="276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(1.</w:t>
            </w:r>
            <w:r w:rsidR="00CE72F5" w:rsidRPr="00C443A1">
              <w:rPr>
                <w:szCs w:val="24"/>
              </w:rPr>
              <w:t>2</w:t>
            </w:r>
            <w:r w:rsidRPr="00C443A1">
              <w:rPr>
                <w:szCs w:val="24"/>
              </w:rPr>
              <w:t>.</w:t>
            </w:r>
            <w:r w:rsidR="00CE72F5" w:rsidRPr="00C443A1">
              <w:rPr>
                <w:szCs w:val="24"/>
              </w:rPr>
              <w:t>1</w:t>
            </w:r>
            <w:r w:rsidR="00125B01" w:rsidRPr="00C443A1">
              <w:rPr>
                <w:szCs w:val="24"/>
              </w:rPr>
              <w:t>)</w:t>
            </w:r>
          </w:p>
        </w:tc>
      </w:tr>
      <w:tr w:rsidR="00125B01" w:rsidRPr="00C443A1" w:rsidTr="007E7215">
        <w:tc>
          <w:tcPr>
            <w:tcW w:w="7938" w:type="dxa"/>
          </w:tcPr>
          <w:p w:rsidR="00125B01" w:rsidRPr="006232B8" w:rsidRDefault="00F41FF8" w:rsidP="00F5013B">
            <w:pPr>
              <w:spacing w:line="276" w:lineRule="auto"/>
              <w:ind w:firstLine="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79" w:type="dxa"/>
          </w:tcPr>
          <w:p w:rsidR="00125B01" w:rsidRPr="00C443A1" w:rsidRDefault="00CE72F5" w:rsidP="00F07743">
            <w:pPr>
              <w:spacing w:line="276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(1.2</w:t>
            </w:r>
            <w:r w:rsidR="00FA55FD" w:rsidRPr="00C443A1">
              <w:rPr>
                <w:szCs w:val="24"/>
              </w:rPr>
              <w:t>.</w:t>
            </w:r>
            <w:r w:rsidRPr="00C443A1">
              <w:rPr>
                <w:szCs w:val="24"/>
              </w:rPr>
              <w:t>2</w:t>
            </w:r>
            <w:r w:rsidR="00125B01" w:rsidRPr="00C443A1">
              <w:rPr>
                <w:szCs w:val="24"/>
              </w:rPr>
              <w:t>)</w:t>
            </w:r>
          </w:p>
        </w:tc>
      </w:tr>
      <w:tr w:rsidR="00125B01" w:rsidRPr="00C443A1" w:rsidTr="007E7215">
        <w:tc>
          <w:tcPr>
            <w:tcW w:w="7938" w:type="dxa"/>
          </w:tcPr>
          <w:p w:rsidR="00125B01" w:rsidRPr="006232B8" w:rsidRDefault="00F41FF8" w:rsidP="00F07743">
            <w:pPr>
              <w:spacing w:line="276" w:lineRule="auto"/>
              <w:ind w:firstLine="0"/>
              <w:rPr>
                <w:i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79" w:type="dxa"/>
          </w:tcPr>
          <w:p w:rsidR="00125B01" w:rsidRPr="00C443A1" w:rsidRDefault="00CE72F5" w:rsidP="00F07743">
            <w:pPr>
              <w:spacing w:line="276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(1.2</w:t>
            </w:r>
            <w:r w:rsidR="00FA55FD" w:rsidRPr="00C443A1">
              <w:rPr>
                <w:szCs w:val="24"/>
              </w:rPr>
              <w:t>.</w:t>
            </w:r>
            <w:r w:rsidRPr="00C443A1">
              <w:rPr>
                <w:szCs w:val="24"/>
              </w:rPr>
              <w:t>3</w:t>
            </w:r>
            <w:r w:rsidR="00125B01" w:rsidRPr="00C443A1">
              <w:rPr>
                <w:szCs w:val="24"/>
              </w:rPr>
              <w:t>)</w:t>
            </w:r>
          </w:p>
        </w:tc>
      </w:tr>
    </w:tbl>
    <w:p w:rsidR="0078047D" w:rsidRDefault="00AE230C" w:rsidP="00280873">
      <w:pPr>
        <w:spacing w:line="360" w:lineRule="auto"/>
        <w:ind w:firstLine="0"/>
      </w:pPr>
      <w:r w:rsidRPr="00C443A1">
        <w:t xml:space="preserve">pričom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C443A1">
        <w:t xml:space="preserve"> predstavuje prenosovú funkciu posunu malého vozíka po plošine veľkého</w:t>
      </w:r>
      <w:r w:rsidR="00C600B8" w:rsidRPr="00C443A1">
        <w:t>,</w:t>
      </w:r>
      <w:r w:rsidRPr="00C443A1">
        <w:t xml:space="preserve"> pri</w:t>
      </w:r>
      <w:r w:rsidR="002652BA">
        <w:t xml:space="preserve"> súčasnom</w:t>
      </w:r>
      <w:r>
        <w:t xml:space="preserve"> pôsobení sily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</w:t>
      </w:r>
    </w:p>
    <w:p w:rsidR="00FA55FD" w:rsidRDefault="000E285B" w:rsidP="00280873">
      <w:pPr>
        <w:spacing w:line="360" w:lineRule="auto"/>
      </w:pPr>
      <w:r>
        <w:t>Pre nájdenie prenosových funkcií</w:t>
      </w:r>
      <w:r w:rsidR="00FA55FD">
        <w:t xml:space="preserve"> použijeme výpočtový softvér MATLAB</w:t>
      </w:r>
      <w:r>
        <w:t>. D</w:t>
      </w:r>
      <w:r w:rsidR="00FA55FD">
        <w:t xml:space="preserve">ostávame </w:t>
      </w:r>
      <w:r w:rsidR="00FA55FD">
        <w:rPr>
          <w:b/>
        </w:rPr>
        <w:t>výsledky prenosových funkcií</w:t>
      </w:r>
      <w:r w:rsidR="00FA55FD" w:rsidRPr="00DB35F1">
        <w:rPr>
          <w:b/>
        </w:rPr>
        <w:t xml:space="preserve"> v symbolickom tvare</w:t>
      </w:r>
      <w:r w:rsidR="00FA55FD">
        <w:t xml:space="preserve">: </w:t>
      </w:r>
    </w:p>
    <w:p w:rsidR="00F3728C" w:rsidRPr="00083EBD" w:rsidRDefault="00F3728C" w:rsidP="001A682E">
      <w:pPr>
        <w:pStyle w:val="Odsekzoznamu"/>
        <w:numPr>
          <w:ilvl w:val="0"/>
          <w:numId w:val="31"/>
        </w:numPr>
        <w:spacing w:line="312" w:lineRule="auto"/>
        <w:ind w:left="426"/>
      </w:pPr>
      <w:r w:rsidRPr="00083EBD">
        <w:t xml:space="preserve">Prenosová funkcia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083EBD"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FA55FD" w:rsidRPr="00E84DF0" w:rsidTr="007E7215">
        <w:tc>
          <w:tcPr>
            <w:tcW w:w="7938" w:type="dxa"/>
            <w:vAlign w:val="center"/>
          </w:tcPr>
          <w:p w:rsidR="00FA55FD" w:rsidRPr="006232B8" w:rsidRDefault="00F41FF8" w:rsidP="00143452">
            <w:pPr>
              <w:pStyle w:val="Odsekzoznamu"/>
              <w:spacing w:line="312" w:lineRule="auto"/>
              <w:rPr>
                <w:i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FA55FD" w:rsidRPr="00E84DF0" w:rsidRDefault="00FA55FD" w:rsidP="001A682E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FA55FD" w:rsidRPr="00E84DF0" w:rsidRDefault="000E285B" w:rsidP="001A682E">
            <w:pPr>
              <w:spacing w:line="312" w:lineRule="auto"/>
              <w:ind w:firstLine="0"/>
              <w:jc w:val="right"/>
              <w:rPr>
                <w:szCs w:val="24"/>
              </w:rPr>
            </w:pPr>
            <w:r>
              <w:rPr>
                <w:szCs w:val="24"/>
              </w:rPr>
              <w:t>(1.</w:t>
            </w:r>
            <w:r w:rsidR="00CE72F5">
              <w:rPr>
                <w:szCs w:val="24"/>
              </w:rPr>
              <w:t>2</w:t>
            </w:r>
            <w:r>
              <w:rPr>
                <w:szCs w:val="24"/>
              </w:rPr>
              <w:t>.</w:t>
            </w:r>
            <w:r w:rsidR="00CE72F5">
              <w:rPr>
                <w:szCs w:val="24"/>
              </w:rPr>
              <w:t>4</w:t>
            </w:r>
            <w:r w:rsidR="00FA55FD" w:rsidRPr="00E84DF0">
              <w:rPr>
                <w:szCs w:val="24"/>
              </w:rPr>
              <w:t>)</w:t>
            </w:r>
          </w:p>
        </w:tc>
      </w:tr>
    </w:tbl>
    <w:p w:rsidR="00790393" w:rsidRDefault="00FA55FD" w:rsidP="001A682E">
      <w:pPr>
        <w:spacing w:line="312" w:lineRule="auto"/>
        <w:ind w:firstLine="0"/>
        <w:sectPr w:rsidR="00790393" w:rsidSect="00F16B15">
          <w:headerReference w:type="default" r:id="rId13"/>
          <w:footerReference w:type="default" r:id="rId14"/>
          <w:pgSz w:w="11906" w:h="16838" w:code="9"/>
          <w:pgMar w:top="1702" w:right="1417" w:bottom="1417" w:left="1417" w:header="851" w:footer="680" w:gutter="0"/>
          <w:cols w:space="708"/>
          <w:docGrid w:linePitch="360"/>
        </w:sectPr>
      </w:pPr>
      <w:r>
        <w:t>kde:</w:t>
      </w:r>
    </w:p>
    <w:p w:rsidR="00685C65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85C65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685C65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85C65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AF1A4F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FA55FD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447A06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790393" w:rsidRPr="006232B8" w:rsidRDefault="00790393" w:rsidP="001A682E">
      <w:pPr>
        <w:spacing w:before="0" w:line="312" w:lineRule="auto"/>
        <w:ind w:firstLine="0"/>
        <w:rPr>
          <w:i/>
        </w:rPr>
        <w:sectPr w:rsidR="00790393" w:rsidRPr="006232B8" w:rsidSect="00790393">
          <w:type w:val="continuous"/>
          <w:pgSz w:w="11906" w:h="16838" w:code="9"/>
          <w:pgMar w:top="1702" w:right="1417" w:bottom="1417" w:left="1417" w:header="851" w:footer="680" w:gutter="0"/>
          <w:cols w:num="2" w:space="708"/>
          <w:docGrid w:linePitch="360"/>
        </w:sectPr>
      </w:pPr>
    </w:p>
    <w:p w:rsidR="004E79DC" w:rsidRPr="006232B8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743432" w:rsidRDefault="00743432" w:rsidP="001A682E">
      <w:pPr>
        <w:spacing w:line="312" w:lineRule="auto"/>
      </w:pPr>
    </w:p>
    <w:p w:rsidR="00F3728C" w:rsidRPr="00083EBD" w:rsidRDefault="00F3728C" w:rsidP="001A682E">
      <w:pPr>
        <w:pStyle w:val="Odsekzoznamu"/>
        <w:numPr>
          <w:ilvl w:val="0"/>
          <w:numId w:val="31"/>
        </w:numPr>
        <w:spacing w:line="312" w:lineRule="auto"/>
        <w:ind w:left="426"/>
      </w:pPr>
      <w:r w:rsidRPr="00083EBD">
        <w:t xml:space="preserve">Prenosová funkcia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083EBD"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0E285B" w:rsidRPr="00C443A1" w:rsidTr="007E7215">
        <w:tc>
          <w:tcPr>
            <w:tcW w:w="7938" w:type="dxa"/>
            <w:vAlign w:val="center"/>
          </w:tcPr>
          <w:p w:rsidR="000E285B" w:rsidRPr="0067102E" w:rsidRDefault="00F41FF8" w:rsidP="00143452">
            <w:pPr>
              <w:pStyle w:val="Odsekzoznamu"/>
              <w:spacing w:line="312" w:lineRule="auto"/>
              <w:rPr>
                <w:i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Cs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0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0E285B" w:rsidRPr="00C443A1" w:rsidRDefault="000E285B" w:rsidP="001A682E">
            <w:pPr>
              <w:pStyle w:val="Odsekzoznamu"/>
              <w:spacing w:line="312" w:lineRule="auto"/>
              <w:ind w:left="511" w:right="-248" w:firstLine="566"/>
              <w:jc w:val="right"/>
              <w:rPr>
                <w:szCs w:val="24"/>
              </w:rPr>
            </w:pPr>
          </w:p>
          <w:p w:rsidR="000E285B" w:rsidRPr="00C443A1" w:rsidRDefault="000E285B" w:rsidP="001A682E">
            <w:pPr>
              <w:spacing w:line="312" w:lineRule="auto"/>
              <w:ind w:firstLine="0"/>
              <w:jc w:val="right"/>
              <w:rPr>
                <w:szCs w:val="24"/>
              </w:rPr>
            </w:pPr>
            <w:r w:rsidRPr="00C443A1">
              <w:rPr>
                <w:szCs w:val="24"/>
              </w:rPr>
              <w:t>(</w:t>
            </w:r>
            <w:r w:rsidR="00CE72F5" w:rsidRPr="00C443A1">
              <w:rPr>
                <w:szCs w:val="24"/>
              </w:rPr>
              <w:t>1.2</w:t>
            </w:r>
            <w:r w:rsidRPr="00C443A1">
              <w:rPr>
                <w:szCs w:val="24"/>
              </w:rPr>
              <w:t>.</w:t>
            </w:r>
            <w:r w:rsidR="00CE72F5" w:rsidRPr="00C443A1">
              <w:rPr>
                <w:szCs w:val="24"/>
              </w:rPr>
              <w:t>5</w:t>
            </w:r>
            <w:r w:rsidRPr="00C443A1">
              <w:rPr>
                <w:szCs w:val="24"/>
              </w:rPr>
              <w:t>)</w:t>
            </w:r>
          </w:p>
        </w:tc>
      </w:tr>
    </w:tbl>
    <w:p w:rsidR="009D7A18" w:rsidRDefault="009D7A18" w:rsidP="001A682E">
      <w:pPr>
        <w:spacing w:line="312" w:lineRule="auto"/>
        <w:ind w:firstLine="0"/>
        <w:sectPr w:rsidR="009D7A18" w:rsidSect="00790393">
          <w:type w:val="continuous"/>
          <w:pgSz w:w="11906" w:h="16838" w:code="9"/>
          <w:pgMar w:top="1702" w:right="1417" w:bottom="1417" w:left="1417" w:header="851" w:footer="680" w:gutter="0"/>
          <w:cols w:space="708"/>
          <w:docGrid w:linePitch="360"/>
        </w:sectPr>
      </w:pPr>
      <w:r>
        <w:t>kde</w:t>
      </w:r>
      <w:r w:rsidR="00235B3C">
        <w:t>:</w:t>
      </w:r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6034B0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9D7A18" w:rsidRPr="00276EBC" w:rsidRDefault="009D7A18" w:rsidP="001A682E">
      <w:pPr>
        <w:spacing w:before="0" w:line="312" w:lineRule="auto"/>
        <w:ind w:firstLine="0"/>
        <w:rPr>
          <w:i/>
        </w:rPr>
        <w:sectPr w:rsidR="009D7A18" w:rsidRPr="00276EBC" w:rsidSect="009D7A18">
          <w:type w:val="continuous"/>
          <w:pgSz w:w="11906" w:h="16838" w:code="9"/>
          <w:pgMar w:top="1702" w:right="1417" w:bottom="1417" w:left="1417" w:header="851" w:footer="680" w:gutter="0"/>
          <w:cols w:num="2" w:space="708"/>
          <w:docGrid w:linePitch="360"/>
        </w:sectPr>
      </w:pPr>
    </w:p>
    <w:p w:rsidR="004E79DC" w:rsidRPr="00276EBC" w:rsidRDefault="00F41FF8" w:rsidP="001A682E">
      <w:pPr>
        <w:spacing w:before="0" w:line="312" w:lineRule="auto"/>
        <w:ind w:firstLine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E029F" w:rsidRPr="00C443A1" w:rsidRDefault="00DE029F" w:rsidP="00DE029F">
      <w:pPr>
        <w:pStyle w:val="Odsekzoznamu"/>
        <w:spacing w:before="0"/>
        <w:ind w:left="426" w:firstLine="0"/>
      </w:pPr>
    </w:p>
    <w:p w:rsidR="00F3728C" w:rsidRPr="00083EBD" w:rsidRDefault="00F3728C" w:rsidP="00DE029F">
      <w:pPr>
        <w:pStyle w:val="Odsekzoznamu"/>
        <w:numPr>
          <w:ilvl w:val="0"/>
          <w:numId w:val="31"/>
        </w:numPr>
        <w:spacing w:before="0" w:line="240" w:lineRule="auto"/>
        <w:ind w:left="426"/>
      </w:pPr>
      <w:r w:rsidRPr="00083EBD">
        <w:lastRenderedPageBreak/>
        <w:t xml:space="preserve">Prenosová funkcia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083EBD">
        <w:t>:</w:t>
      </w:r>
    </w:p>
    <w:tbl>
      <w:tblPr>
        <w:tblStyle w:val="Mriekatabuky"/>
        <w:tblW w:w="881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0E285B" w:rsidRPr="00C443A1" w:rsidTr="007E7215">
        <w:tc>
          <w:tcPr>
            <w:tcW w:w="7938" w:type="dxa"/>
            <w:vAlign w:val="center"/>
          </w:tcPr>
          <w:p w:rsidR="00AD0EAA" w:rsidRPr="00276EBC" w:rsidRDefault="00F41FF8" w:rsidP="00DE029F">
            <w:pPr>
              <w:spacing w:line="240" w:lineRule="auto"/>
              <w:rPr>
                <w:i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Cs w:val="24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4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Cs w:val="24"/>
                  </w:rPr>
                  <m:t>=</m:t>
                </m:r>
              </m:oMath>
            </m:oMathPara>
          </w:p>
          <w:p w:rsidR="000E285B" w:rsidRPr="00C443A1" w:rsidRDefault="00276EBC" w:rsidP="00143452">
            <w:pPr>
              <w:spacing w:line="240" w:lineRule="auto"/>
              <w:rPr>
                <w:sz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2"/>
                  </w:rPr>
                  <m:t>-(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21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01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41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31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21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01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22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02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42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32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22</m:t>
                        </m:r>
                      </m:sub>
                    </m:s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</w:rPr>
                          <m:t>02</m:t>
                        </m:r>
                      </m:sub>
                    </m:sSub>
                    <m:r>
                      <w:rPr>
                        <w:rFonts w:ascii="Cambria Math" w:hAnsi="Cambria Math"/>
                        <w:sz w:val="22"/>
                      </w:rPr>
                      <m:t xml:space="preserve"> </m:t>
                    </m:r>
                  </m:den>
                </m:f>
                <m:r>
                  <w:rPr>
                    <w:rFonts w:ascii="Cambria Math" w:hAnsi="Cambria Math"/>
                    <w:sz w:val="22"/>
                  </w:rPr>
                  <m:t>)</m:t>
                </m:r>
              </m:oMath>
            </m:oMathPara>
          </w:p>
        </w:tc>
        <w:tc>
          <w:tcPr>
            <w:tcW w:w="879" w:type="dxa"/>
            <w:vAlign w:val="center"/>
          </w:tcPr>
          <w:p w:rsidR="000E285B" w:rsidRPr="00C443A1" w:rsidRDefault="000E285B" w:rsidP="00DE029F">
            <w:pPr>
              <w:spacing w:line="240" w:lineRule="auto"/>
              <w:rPr>
                <w:spacing w:val="-16"/>
                <w:sz w:val="22"/>
              </w:rPr>
            </w:pPr>
          </w:p>
          <w:p w:rsidR="000E285B" w:rsidRPr="00C443A1" w:rsidRDefault="000E285B" w:rsidP="00DE029F">
            <w:pPr>
              <w:spacing w:line="240" w:lineRule="auto"/>
              <w:ind w:firstLine="0"/>
              <w:rPr>
                <w:spacing w:val="-16"/>
                <w:sz w:val="22"/>
              </w:rPr>
            </w:pPr>
            <w:r w:rsidRPr="00C443A1">
              <w:rPr>
                <w:spacing w:val="-16"/>
                <w:sz w:val="22"/>
              </w:rPr>
              <w:t>(1.</w:t>
            </w:r>
            <w:r w:rsidR="00CE72F5" w:rsidRPr="00C443A1">
              <w:rPr>
                <w:spacing w:val="-16"/>
                <w:sz w:val="22"/>
              </w:rPr>
              <w:t>2</w:t>
            </w:r>
            <w:r w:rsidRPr="00C443A1">
              <w:rPr>
                <w:spacing w:val="-16"/>
                <w:sz w:val="22"/>
              </w:rPr>
              <w:t>.</w:t>
            </w:r>
            <w:r w:rsidR="00CE72F5" w:rsidRPr="00C443A1">
              <w:rPr>
                <w:spacing w:val="-16"/>
                <w:sz w:val="22"/>
              </w:rPr>
              <w:t>6</w:t>
            </w:r>
            <w:r w:rsidRPr="00C443A1">
              <w:rPr>
                <w:spacing w:val="-16"/>
                <w:sz w:val="22"/>
              </w:rPr>
              <w:t>)</w:t>
            </w:r>
          </w:p>
        </w:tc>
      </w:tr>
    </w:tbl>
    <w:p w:rsidR="000E285B" w:rsidRDefault="00C259D5" w:rsidP="00FF608F">
      <w:pPr>
        <w:ind w:firstLine="0"/>
      </w:pPr>
      <w:r>
        <w:t>kde</w:t>
      </w:r>
      <w:r w:rsidR="00235B3C">
        <w:t>:</w:t>
      </w:r>
    </w:p>
    <w:p w:rsidR="00C259D5" w:rsidRDefault="00C259D5" w:rsidP="007E7215">
      <w:pPr>
        <w:spacing w:before="0" w:line="288" w:lineRule="auto"/>
        <w:ind w:firstLine="0"/>
        <w:sectPr w:rsidR="00C259D5" w:rsidSect="00790393">
          <w:type w:val="continuous"/>
          <w:pgSz w:w="11906" w:h="16838" w:code="9"/>
          <w:pgMar w:top="1702" w:right="1417" w:bottom="1417" w:left="1417" w:header="851" w:footer="680" w:gutter="0"/>
          <w:cols w:space="708"/>
          <w:docGrid w:linePitch="360"/>
        </w:sectPr>
      </w:pPr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C443A1">
        <w:lastRenderedPageBreak/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after="24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42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br w:type="column"/>
      </w:r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C259D5" w:rsidRPr="00276EBC" w:rsidRDefault="00C259D5" w:rsidP="00F07743">
      <w:pPr>
        <w:spacing w:before="0" w:line="276" w:lineRule="auto"/>
        <w:ind w:firstLine="0"/>
        <w:rPr>
          <w:i/>
        </w:rPr>
      </w:pPr>
      <w:r w:rsidRPr="00276EBC">
        <w:rPr>
          <w:i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C259D5" w:rsidRDefault="00C259D5" w:rsidP="00C259D5">
      <w:pPr>
        <w:spacing w:before="0" w:line="276" w:lineRule="auto"/>
        <w:ind w:firstLine="0"/>
        <w:sectPr w:rsidR="00C259D5" w:rsidSect="00381952">
          <w:type w:val="continuous"/>
          <w:pgSz w:w="11906" w:h="16838" w:code="9"/>
          <w:pgMar w:top="1702" w:right="1417" w:bottom="1417" w:left="1417" w:header="851" w:footer="680" w:gutter="0"/>
          <w:cols w:num="2" w:space="282"/>
          <w:docGrid w:linePitch="360"/>
        </w:sectPr>
      </w:pPr>
    </w:p>
    <w:p w:rsidR="00CE72F5" w:rsidRDefault="00BE266C" w:rsidP="001A682E">
      <w:pPr>
        <w:spacing w:after="240"/>
      </w:pPr>
      <w:r>
        <w:lastRenderedPageBreak/>
        <w:t xml:space="preserve">Pre získanie prenosových funkcií v numerickom tvare, dosadíme do prenosových funkcií </w:t>
      </w:r>
      <w:r w:rsidR="00944F35">
        <w:t>(</w:t>
      </w:r>
      <w:r>
        <w:t>1.2.4</w:t>
      </w:r>
      <w:r w:rsidR="00944F35">
        <w:t xml:space="preserve">, </w:t>
      </w:r>
      <w:r>
        <w:t>1.2.5</w:t>
      </w:r>
      <w:r w:rsidR="00944F35">
        <w:t xml:space="preserve">, </w:t>
      </w:r>
      <w:r>
        <w:t>1.2.6</w:t>
      </w:r>
      <w:r w:rsidR="00944F35">
        <w:t>)</w:t>
      </w:r>
      <w:r>
        <w:t xml:space="preserve"> konkrétne hodn</w:t>
      </w:r>
      <w:r w:rsidR="007E7215">
        <w:t xml:space="preserve">oty jednotlivých prvkov systému, zapísaných v </w:t>
      </w:r>
      <w:r>
        <w:t>tab. 1</w:t>
      </w:r>
      <w:r w:rsidR="00944F35">
        <w:t>.</w:t>
      </w:r>
      <w:r>
        <w:t xml:space="preserve"> </w:t>
      </w:r>
    </w:p>
    <w:p w:rsidR="00CE1024" w:rsidRPr="00944F35" w:rsidRDefault="00CE1024" w:rsidP="001A682E">
      <w:pPr>
        <w:pStyle w:val="Popis"/>
        <w:keepNext/>
        <w:spacing w:before="0" w:after="0" w:line="360" w:lineRule="auto"/>
        <w:rPr>
          <w:szCs w:val="22"/>
        </w:rPr>
      </w:pPr>
      <w:r w:rsidRPr="00944F35">
        <w:rPr>
          <w:szCs w:val="22"/>
        </w:rPr>
        <w:t>Tab.</w:t>
      </w:r>
      <w:r w:rsidR="00F41FF8" w:rsidRPr="00944F35">
        <w:rPr>
          <w:szCs w:val="22"/>
        </w:rPr>
        <w:fldChar w:fldCharType="begin"/>
      </w:r>
      <w:r w:rsidRPr="00944F35">
        <w:rPr>
          <w:szCs w:val="22"/>
        </w:rPr>
        <w:instrText xml:space="preserve"> SEQ Tabuľka \* ARABIC </w:instrText>
      </w:r>
      <w:r w:rsidR="00F41FF8" w:rsidRPr="00944F35">
        <w:rPr>
          <w:szCs w:val="22"/>
        </w:rPr>
        <w:fldChar w:fldCharType="separate"/>
      </w:r>
      <w:r w:rsidR="001F5D2E">
        <w:rPr>
          <w:noProof/>
          <w:szCs w:val="22"/>
        </w:rPr>
        <w:t>1</w:t>
      </w:r>
      <w:r w:rsidR="00F41FF8" w:rsidRPr="00944F35">
        <w:rPr>
          <w:szCs w:val="22"/>
        </w:rPr>
        <w:fldChar w:fldCharType="end"/>
      </w:r>
      <w:r w:rsidRPr="00944F35">
        <w:rPr>
          <w:szCs w:val="22"/>
        </w:rPr>
        <w:t xml:space="preserve"> </w:t>
      </w:r>
      <w:r w:rsidR="00527C30">
        <w:rPr>
          <w:szCs w:val="22"/>
        </w:rPr>
        <w:t>H</w:t>
      </w:r>
      <w:r w:rsidRPr="00944F35">
        <w:rPr>
          <w:szCs w:val="22"/>
        </w:rPr>
        <w:t>odnoty prvkov použitých pre vý</w:t>
      </w:r>
      <w:r w:rsidR="00944F35">
        <w:rPr>
          <w:szCs w:val="22"/>
        </w:rPr>
        <w:t>počet prenosových funkcií v numerickom</w:t>
      </w:r>
      <w:r w:rsidRPr="00944F35">
        <w:rPr>
          <w:szCs w:val="22"/>
        </w:rPr>
        <w:t xml:space="preserve"> tvare:</w:t>
      </w:r>
    </w:p>
    <w:tbl>
      <w:tblPr>
        <w:tblStyle w:val="Mriekatabuky"/>
        <w:tblW w:w="9192" w:type="dxa"/>
        <w:jc w:val="center"/>
        <w:tblLook w:val="04A0"/>
      </w:tblPr>
      <w:tblGrid>
        <w:gridCol w:w="1099"/>
        <w:gridCol w:w="1104"/>
        <w:gridCol w:w="1221"/>
        <w:gridCol w:w="1227"/>
        <w:gridCol w:w="1304"/>
        <w:gridCol w:w="1309"/>
        <w:gridCol w:w="961"/>
        <w:gridCol w:w="967"/>
      </w:tblGrid>
      <w:tr w:rsidR="00083EBD" w:rsidRPr="00143452" w:rsidTr="00513331">
        <w:trPr>
          <w:trHeight w:val="399"/>
          <w:jc w:val="center"/>
        </w:trPr>
        <w:tc>
          <w:tcPr>
            <w:tcW w:w="1099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527C30" w:rsidRPr="00143452">
              <w:rPr>
                <w:b w:val="0"/>
              </w:rPr>
              <w:t xml:space="preserve"> [kg]</w:t>
            </w:r>
          </w:p>
        </w:tc>
        <w:tc>
          <w:tcPr>
            <w:tcW w:w="1104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85B5A" w:rsidRPr="00143452">
              <w:rPr>
                <w:b w:val="0"/>
              </w:rPr>
              <w:t xml:space="preserve"> [kg]</w:t>
            </w:r>
          </w:p>
        </w:tc>
        <w:tc>
          <w:tcPr>
            <w:tcW w:w="1221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85B5A" w:rsidRPr="00143452">
              <w:rPr>
                <w:b w:val="0"/>
              </w:rPr>
              <w:t xml:space="preserve"> [N/m]</w:t>
            </w:r>
          </w:p>
        </w:tc>
        <w:tc>
          <w:tcPr>
            <w:tcW w:w="1227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85B5A" w:rsidRPr="00143452">
              <w:rPr>
                <w:b w:val="0"/>
              </w:rPr>
              <w:t xml:space="preserve"> [N/m]</w:t>
            </w:r>
          </w:p>
        </w:tc>
        <w:tc>
          <w:tcPr>
            <w:tcW w:w="1304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527C30" w:rsidRPr="00143452">
              <w:rPr>
                <w:b w:val="0"/>
              </w:rPr>
              <w:t xml:space="preserve"> </w:t>
            </w:r>
            <w:r w:rsidR="00185B5A" w:rsidRPr="00143452">
              <w:rPr>
                <w:b w:val="0"/>
              </w:rPr>
              <w:t>[</w:t>
            </w:r>
            <w:proofErr w:type="spellStart"/>
            <w:r w:rsidR="00185B5A" w:rsidRPr="00143452">
              <w:rPr>
                <w:b w:val="0"/>
              </w:rPr>
              <w:t>Ns</w:t>
            </w:r>
            <w:proofErr w:type="spellEnd"/>
            <w:r w:rsidR="00185B5A" w:rsidRPr="00143452">
              <w:rPr>
                <w:b w:val="0"/>
              </w:rPr>
              <w:t>/m]</w:t>
            </w:r>
          </w:p>
        </w:tc>
        <w:tc>
          <w:tcPr>
            <w:tcW w:w="1309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527C30" w:rsidRPr="00143452">
              <w:rPr>
                <w:b w:val="0"/>
              </w:rPr>
              <w:t xml:space="preserve"> </w:t>
            </w:r>
            <w:r w:rsidR="00185B5A" w:rsidRPr="00143452">
              <w:rPr>
                <w:b w:val="0"/>
              </w:rPr>
              <w:t>[</w:t>
            </w:r>
            <w:proofErr w:type="spellStart"/>
            <w:r w:rsidR="00185B5A" w:rsidRPr="00143452">
              <w:rPr>
                <w:b w:val="0"/>
              </w:rPr>
              <w:t>Ns</w:t>
            </w:r>
            <w:proofErr w:type="spellEnd"/>
            <w:r w:rsidR="00185B5A" w:rsidRPr="00143452">
              <w:rPr>
                <w:b w:val="0"/>
              </w:rPr>
              <w:t>/m]</w:t>
            </w:r>
          </w:p>
        </w:tc>
        <w:tc>
          <w:tcPr>
            <w:tcW w:w="961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BE266C" w:rsidRPr="00143452">
              <w:rPr>
                <w:b w:val="0"/>
              </w:rPr>
              <w:t xml:space="preserve"> [N]</w:t>
            </w:r>
          </w:p>
        </w:tc>
        <w:tc>
          <w:tcPr>
            <w:tcW w:w="967" w:type="dxa"/>
          </w:tcPr>
          <w:p w:rsidR="00BE266C" w:rsidRPr="00143452" w:rsidRDefault="00F41FF8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BE266C" w:rsidRPr="00143452">
              <w:rPr>
                <w:b w:val="0"/>
              </w:rPr>
              <w:t xml:space="preserve"> [N]</w:t>
            </w:r>
          </w:p>
        </w:tc>
      </w:tr>
      <w:tr w:rsidR="00083EBD" w:rsidRPr="00143452" w:rsidTr="00513331">
        <w:trPr>
          <w:jc w:val="center"/>
        </w:trPr>
        <w:tc>
          <w:tcPr>
            <w:tcW w:w="1099" w:type="dxa"/>
          </w:tcPr>
          <w:p w:rsidR="00BE266C" w:rsidRPr="00143452" w:rsidRDefault="00185B5A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0.5</w:t>
            </w:r>
          </w:p>
        </w:tc>
        <w:tc>
          <w:tcPr>
            <w:tcW w:w="1104" w:type="dxa"/>
          </w:tcPr>
          <w:p w:rsidR="00BE266C" w:rsidRPr="00143452" w:rsidRDefault="00185B5A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0.1</w:t>
            </w:r>
          </w:p>
        </w:tc>
        <w:tc>
          <w:tcPr>
            <w:tcW w:w="1221" w:type="dxa"/>
          </w:tcPr>
          <w:p w:rsidR="00BE266C" w:rsidRPr="00143452" w:rsidRDefault="00A56882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4</w:t>
            </w:r>
            <w:r w:rsidR="00185B5A" w:rsidRPr="00143452">
              <w:rPr>
                <w:b w:val="0"/>
              </w:rPr>
              <w:t>00</w:t>
            </w:r>
          </w:p>
        </w:tc>
        <w:tc>
          <w:tcPr>
            <w:tcW w:w="1227" w:type="dxa"/>
          </w:tcPr>
          <w:p w:rsidR="00BE266C" w:rsidRPr="00143452" w:rsidRDefault="00A56882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8</w:t>
            </w:r>
            <w:r w:rsidR="00185B5A" w:rsidRPr="00143452">
              <w:rPr>
                <w:b w:val="0"/>
              </w:rPr>
              <w:t>0</w:t>
            </w:r>
          </w:p>
        </w:tc>
        <w:tc>
          <w:tcPr>
            <w:tcW w:w="1304" w:type="dxa"/>
          </w:tcPr>
          <w:p w:rsidR="00BE266C" w:rsidRPr="00143452" w:rsidRDefault="00A56882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8</w:t>
            </w:r>
          </w:p>
        </w:tc>
        <w:tc>
          <w:tcPr>
            <w:tcW w:w="1309" w:type="dxa"/>
          </w:tcPr>
          <w:p w:rsidR="00BE266C" w:rsidRPr="00143452" w:rsidRDefault="00185B5A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1</w:t>
            </w:r>
            <w:r w:rsidR="00A56882" w:rsidRPr="00143452">
              <w:rPr>
                <w:b w:val="0"/>
              </w:rPr>
              <w:t>,6</w:t>
            </w:r>
          </w:p>
        </w:tc>
        <w:tc>
          <w:tcPr>
            <w:tcW w:w="961" w:type="dxa"/>
          </w:tcPr>
          <w:p w:rsidR="00BE266C" w:rsidRPr="00143452" w:rsidRDefault="00185B5A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10</w:t>
            </w:r>
          </w:p>
        </w:tc>
        <w:tc>
          <w:tcPr>
            <w:tcW w:w="967" w:type="dxa"/>
          </w:tcPr>
          <w:p w:rsidR="00BE266C" w:rsidRPr="00143452" w:rsidRDefault="00BE266C" w:rsidP="001A682E">
            <w:pPr>
              <w:pStyle w:val="NormalnytextDP"/>
              <w:spacing w:before="0" w:line="276" w:lineRule="auto"/>
              <w:ind w:firstLine="0"/>
              <w:jc w:val="center"/>
              <w:rPr>
                <w:b w:val="0"/>
              </w:rPr>
            </w:pPr>
            <w:r w:rsidRPr="00143452">
              <w:rPr>
                <w:b w:val="0"/>
              </w:rPr>
              <w:t>0</w:t>
            </w:r>
          </w:p>
        </w:tc>
      </w:tr>
    </w:tbl>
    <w:p w:rsidR="001A682E" w:rsidRDefault="001A682E" w:rsidP="001A682E">
      <w:pPr>
        <w:pStyle w:val="Bezriadkovania"/>
      </w:pPr>
    </w:p>
    <w:p w:rsidR="00CE72F5" w:rsidRDefault="00CE72F5" w:rsidP="001A682E">
      <w:pPr>
        <w:spacing w:before="0" w:after="240"/>
      </w:pPr>
      <w:r>
        <w:t>Po dosadení</w:t>
      </w:r>
      <w:r w:rsidR="00280873">
        <w:t xml:space="preserve"> konkrétnych</w:t>
      </w:r>
      <w:r>
        <w:t xml:space="preserve"> hodnôt</w:t>
      </w:r>
      <w:r w:rsidR="00280873">
        <w:t xml:space="preserve"> z tab. 1</w:t>
      </w:r>
      <w:r>
        <w:t xml:space="preserve"> získavame</w:t>
      </w:r>
      <w:r w:rsidR="00280873">
        <w:t xml:space="preserve"> prenosové funkcie </w:t>
      </w:r>
      <w:r>
        <w:t>:</w:t>
      </w:r>
    </w:p>
    <w:p w:rsidR="00CE72F5" w:rsidRDefault="00F41FF8" w:rsidP="001A682E">
      <w:pPr>
        <w:pStyle w:val="Odsekzoznamu"/>
        <w:numPr>
          <w:ilvl w:val="0"/>
          <w:numId w:val="31"/>
        </w:numPr>
        <w:spacing w:before="0" w:after="240" w:line="276" w:lineRule="auto"/>
        <w:ind w:left="42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E72F5" w:rsidRPr="00033009">
        <w:t>v numerickom tvare: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A56882" w:rsidRPr="00240E3A" w:rsidTr="002652BA">
        <w:trPr>
          <w:jc w:val="center"/>
        </w:trPr>
        <w:tc>
          <w:tcPr>
            <w:tcW w:w="7938" w:type="dxa"/>
            <w:vAlign w:val="center"/>
          </w:tcPr>
          <w:p w:rsidR="00A56882" w:rsidRPr="00C443A1" w:rsidRDefault="00F41FF8" w:rsidP="00F07743">
            <w:pPr>
              <w:pStyle w:val="Odsekzoznamu"/>
              <w:tabs>
                <w:tab w:val="left" w:pos="8287"/>
              </w:tabs>
              <w:spacing w:line="276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+16s+800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+17,6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1008s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+12800s+320000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A56882" w:rsidRDefault="00A56882" w:rsidP="00F07743">
            <w:pPr>
              <w:pStyle w:val="Odsekzoznamu"/>
              <w:tabs>
                <w:tab w:val="left" w:pos="8287"/>
              </w:tabs>
              <w:spacing w:line="276" w:lineRule="auto"/>
              <w:ind w:left="511" w:right="-248" w:firstLine="566"/>
              <w:jc w:val="right"/>
            </w:pPr>
          </w:p>
          <w:p w:rsidR="00A56882" w:rsidRPr="00016852" w:rsidRDefault="00A56882" w:rsidP="00F07743">
            <w:pPr>
              <w:tabs>
                <w:tab w:val="left" w:pos="8287"/>
              </w:tabs>
              <w:spacing w:line="276" w:lineRule="auto"/>
              <w:ind w:firstLine="0"/>
              <w:jc w:val="right"/>
            </w:pPr>
            <w:r w:rsidRPr="00016852">
              <w:t>(</w:t>
            </w:r>
            <w:r>
              <w:t>1.2.7</w:t>
            </w:r>
            <w:r w:rsidRPr="00016852">
              <w:t>)</w:t>
            </w:r>
          </w:p>
        </w:tc>
      </w:tr>
    </w:tbl>
    <w:p w:rsidR="003B0405" w:rsidRDefault="00F41FF8" w:rsidP="00F07743">
      <w:pPr>
        <w:pStyle w:val="Odsekzoznamu"/>
        <w:numPr>
          <w:ilvl w:val="0"/>
          <w:numId w:val="25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3B0405" w:rsidRPr="00280873">
        <w:t>upravenú pre</w:t>
      </w:r>
      <w:r w:rsidR="003B0405" w:rsidRPr="00DB35F1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3B0405"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9F6376" w:rsidRPr="00240E3A" w:rsidTr="002652BA">
        <w:trPr>
          <w:jc w:val="center"/>
        </w:trPr>
        <w:tc>
          <w:tcPr>
            <w:tcW w:w="7938" w:type="dxa"/>
            <w:vAlign w:val="center"/>
          </w:tcPr>
          <w:p w:rsidR="009F6376" w:rsidRPr="00C443A1" w:rsidRDefault="00F41FF8" w:rsidP="00F07743">
            <w:pPr>
              <w:pStyle w:val="Odsekzoznamu"/>
              <w:tabs>
                <w:tab w:val="left" w:pos="8287"/>
              </w:tabs>
              <w:spacing w:line="276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3,125.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-6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s+0,0025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1,563.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-6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+5,5.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0,00315s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+0,04s+1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9F6376" w:rsidRDefault="009F6376" w:rsidP="00F07743">
            <w:pPr>
              <w:pStyle w:val="Odsekzoznamu"/>
              <w:tabs>
                <w:tab w:val="left" w:pos="8287"/>
              </w:tabs>
              <w:spacing w:line="276" w:lineRule="auto"/>
              <w:ind w:left="511" w:right="-248" w:firstLine="566"/>
              <w:jc w:val="right"/>
            </w:pPr>
          </w:p>
          <w:p w:rsidR="009F6376" w:rsidRPr="00016852" w:rsidRDefault="009F6376" w:rsidP="00F07743">
            <w:pPr>
              <w:tabs>
                <w:tab w:val="left" w:pos="8287"/>
              </w:tabs>
              <w:spacing w:line="276" w:lineRule="auto"/>
              <w:ind w:firstLine="0"/>
              <w:jc w:val="right"/>
            </w:pPr>
            <w:r w:rsidRPr="00016852">
              <w:t>(</w:t>
            </w:r>
            <w:r>
              <w:t>1.2.8</w:t>
            </w:r>
            <w:r w:rsidRPr="00016852">
              <w:t>)</w:t>
            </w:r>
          </w:p>
        </w:tc>
      </w:tr>
    </w:tbl>
    <w:p w:rsidR="009F6376" w:rsidRDefault="00F41FF8" w:rsidP="00F07743">
      <w:pPr>
        <w:pStyle w:val="Odsekzoznamu"/>
        <w:numPr>
          <w:ilvl w:val="0"/>
          <w:numId w:val="31"/>
        </w:numPr>
        <w:spacing w:line="276" w:lineRule="auto"/>
        <w:ind w:left="42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F6376" w:rsidRPr="00033009">
        <w:t>v numerickom tvare: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9F6376" w:rsidRPr="00240E3A" w:rsidTr="002652BA">
        <w:trPr>
          <w:jc w:val="center"/>
        </w:trPr>
        <w:tc>
          <w:tcPr>
            <w:tcW w:w="7938" w:type="dxa"/>
            <w:vAlign w:val="center"/>
          </w:tcPr>
          <w:p w:rsidR="009F6376" w:rsidRPr="00C443A1" w:rsidRDefault="00F41FF8" w:rsidP="00F07743">
            <w:pPr>
              <w:pStyle w:val="Odsekzoznamu"/>
              <w:tabs>
                <w:tab w:val="left" w:pos="8287"/>
              </w:tabs>
              <w:spacing w:line="276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16s+800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+17,6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1008s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+12800s+320000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9F6376" w:rsidRDefault="009F6376" w:rsidP="00F07743">
            <w:pPr>
              <w:pStyle w:val="Odsekzoznamu"/>
              <w:tabs>
                <w:tab w:val="left" w:pos="8287"/>
              </w:tabs>
              <w:spacing w:line="276" w:lineRule="auto"/>
              <w:ind w:left="511" w:right="-248" w:firstLine="566"/>
              <w:jc w:val="right"/>
            </w:pPr>
          </w:p>
          <w:p w:rsidR="009F6376" w:rsidRPr="00016852" w:rsidRDefault="009F6376" w:rsidP="00F07743">
            <w:pPr>
              <w:tabs>
                <w:tab w:val="left" w:pos="8287"/>
              </w:tabs>
              <w:spacing w:line="276" w:lineRule="auto"/>
              <w:ind w:firstLine="0"/>
              <w:jc w:val="right"/>
            </w:pPr>
            <w:r w:rsidRPr="00016852">
              <w:t>(</w:t>
            </w:r>
            <w:r>
              <w:t>1.2.9</w:t>
            </w:r>
            <w:r w:rsidRPr="00016852">
              <w:t>)</w:t>
            </w:r>
          </w:p>
        </w:tc>
      </w:tr>
    </w:tbl>
    <w:p w:rsidR="009F6376" w:rsidRDefault="00F41FF8" w:rsidP="00F07743">
      <w:pPr>
        <w:pStyle w:val="Odsekzoznamu"/>
        <w:numPr>
          <w:ilvl w:val="0"/>
          <w:numId w:val="25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F6376" w:rsidRPr="00280873">
        <w:t>upravenú pre</w:t>
      </w:r>
      <w:r w:rsidR="009F6376" w:rsidRPr="00DB35F1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9F6376"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9F6376" w:rsidRPr="00240E3A" w:rsidTr="002652BA">
        <w:trPr>
          <w:jc w:val="center"/>
        </w:trPr>
        <w:tc>
          <w:tcPr>
            <w:tcW w:w="7938" w:type="dxa"/>
            <w:vAlign w:val="center"/>
          </w:tcPr>
          <w:p w:rsidR="009F6376" w:rsidRPr="00C443A1" w:rsidRDefault="00F41FF8" w:rsidP="00F07743">
            <w:pPr>
              <w:pStyle w:val="Odsekzoznamu"/>
              <w:tabs>
                <w:tab w:val="left" w:pos="8287"/>
              </w:tabs>
              <w:spacing w:line="276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s+0,0025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1,563.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-6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+5,5.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0,00315s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+0,04s+1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9F6376" w:rsidRDefault="009F6376" w:rsidP="00F07743">
            <w:pPr>
              <w:pStyle w:val="Odsekzoznamu"/>
              <w:tabs>
                <w:tab w:val="left" w:pos="8287"/>
              </w:tabs>
              <w:spacing w:line="276" w:lineRule="auto"/>
              <w:ind w:left="511" w:right="-248" w:firstLine="566"/>
              <w:jc w:val="right"/>
            </w:pPr>
          </w:p>
          <w:p w:rsidR="009F6376" w:rsidRPr="009F6376" w:rsidRDefault="009F6376" w:rsidP="00F07743">
            <w:pPr>
              <w:tabs>
                <w:tab w:val="left" w:pos="8287"/>
              </w:tabs>
              <w:spacing w:line="276" w:lineRule="auto"/>
              <w:ind w:firstLine="0"/>
              <w:jc w:val="right"/>
              <w:rPr>
                <w:spacing w:val="-14"/>
              </w:rPr>
            </w:pPr>
            <w:r w:rsidRPr="009F6376">
              <w:rPr>
                <w:spacing w:val="-14"/>
              </w:rPr>
              <w:t>(1.2.10)</w:t>
            </w:r>
          </w:p>
        </w:tc>
      </w:tr>
    </w:tbl>
    <w:p w:rsidR="009F6376" w:rsidRDefault="00F41FF8" w:rsidP="00F07743">
      <w:pPr>
        <w:pStyle w:val="Odsekzoznamu"/>
        <w:numPr>
          <w:ilvl w:val="0"/>
          <w:numId w:val="31"/>
        </w:numPr>
        <w:spacing w:line="276" w:lineRule="auto"/>
        <w:ind w:left="42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F6376" w:rsidRPr="00033009">
        <w:t>v numerickom tvare: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9F6376" w:rsidRPr="00240E3A" w:rsidTr="002652BA">
        <w:trPr>
          <w:jc w:val="center"/>
        </w:trPr>
        <w:tc>
          <w:tcPr>
            <w:tcW w:w="7938" w:type="dxa"/>
            <w:vAlign w:val="center"/>
          </w:tcPr>
          <w:p w:rsidR="009F6376" w:rsidRPr="00C443A1" w:rsidRDefault="00F41FF8" w:rsidP="00F07743">
            <w:pPr>
              <w:pStyle w:val="Odsekzoznamu"/>
              <w:tabs>
                <w:tab w:val="left" w:pos="8287"/>
              </w:tabs>
              <w:spacing w:line="276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+17,6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1008s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+12800s+320000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9F6376" w:rsidRDefault="009F6376" w:rsidP="00F07743">
            <w:pPr>
              <w:pStyle w:val="Odsekzoznamu"/>
              <w:tabs>
                <w:tab w:val="left" w:pos="8287"/>
              </w:tabs>
              <w:spacing w:line="276" w:lineRule="auto"/>
              <w:ind w:left="511" w:right="-248" w:firstLine="566"/>
              <w:jc w:val="right"/>
            </w:pPr>
          </w:p>
          <w:p w:rsidR="009F6376" w:rsidRPr="00016852" w:rsidRDefault="00FB5E74" w:rsidP="00F07743">
            <w:pPr>
              <w:tabs>
                <w:tab w:val="left" w:pos="8287"/>
              </w:tabs>
              <w:spacing w:line="276" w:lineRule="auto"/>
              <w:ind w:firstLine="0"/>
              <w:jc w:val="right"/>
            </w:pPr>
            <w:r w:rsidRPr="009F6376">
              <w:rPr>
                <w:spacing w:val="-14"/>
              </w:rPr>
              <w:t>(1.2.1</w:t>
            </w:r>
            <w:r>
              <w:rPr>
                <w:spacing w:val="-14"/>
              </w:rPr>
              <w:t>1</w:t>
            </w:r>
            <w:r w:rsidRPr="009F6376">
              <w:rPr>
                <w:spacing w:val="-14"/>
              </w:rPr>
              <w:t>)</w:t>
            </w:r>
          </w:p>
        </w:tc>
      </w:tr>
    </w:tbl>
    <w:p w:rsidR="009F6376" w:rsidRDefault="00F41FF8" w:rsidP="00F07743">
      <w:pPr>
        <w:pStyle w:val="Odsekzoznamu"/>
        <w:numPr>
          <w:ilvl w:val="0"/>
          <w:numId w:val="25"/>
        </w:numPr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F6376" w:rsidRPr="00280873">
        <w:t>upravenú pre</w:t>
      </w:r>
      <w:r w:rsidR="009F6376" w:rsidRPr="00DB35F1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 w:rsidR="009F6376"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9F6376" w:rsidRPr="00240E3A" w:rsidTr="00431368">
        <w:trPr>
          <w:jc w:val="center"/>
        </w:trPr>
        <w:tc>
          <w:tcPr>
            <w:tcW w:w="7938" w:type="dxa"/>
            <w:vAlign w:val="center"/>
          </w:tcPr>
          <w:p w:rsidR="009F6376" w:rsidRPr="00C443A1" w:rsidRDefault="00F41FF8" w:rsidP="00F07743">
            <w:pPr>
              <w:pStyle w:val="Odsekzoznamu"/>
              <w:tabs>
                <w:tab w:val="left" w:pos="8287"/>
              </w:tabs>
              <w:spacing w:line="240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-3,125.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-6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1,563.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-6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+5,5.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0,00315s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+0,04s+1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9F6376" w:rsidRDefault="009F6376" w:rsidP="00F07743">
            <w:pPr>
              <w:pStyle w:val="Odsekzoznamu"/>
              <w:tabs>
                <w:tab w:val="left" w:pos="8287"/>
              </w:tabs>
              <w:spacing w:line="240" w:lineRule="auto"/>
              <w:ind w:left="511" w:right="-248" w:firstLine="566"/>
              <w:jc w:val="right"/>
            </w:pPr>
          </w:p>
          <w:p w:rsidR="009F6376" w:rsidRPr="00016852" w:rsidRDefault="00FB5E74" w:rsidP="00F07743">
            <w:pPr>
              <w:tabs>
                <w:tab w:val="left" w:pos="8287"/>
              </w:tabs>
              <w:spacing w:line="240" w:lineRule="auto"/>
              <w:ind w:firstLine="0"/>
              <w:jc w:val="right"/>
            </w:pPr>
            <w:r w:rsidRPr="009F6376">
              <w:rPr>
                <w:spacing w:val="-14"/>
              </w:rPr>
              <w:t>(1.2.1</w:t>
            </w:r>
            <w:r>
              <w:rPr>
                <w:spacing w:val="-14"/>
              </w:rPr>
              <w:t>2</w:t>
            </w:r>
            <w:r w:rsidRPr="009F6376">
              <w:rPr>
                <w:spacing w:val="-14"/>
              </w:rPr>
              <w:t>)</w:t>
            </w:r>
          </w:p>
        </w:tc>
      </w:tr>
    </w:tbl>
    <w:p w:rsidR="00431368" w:rsidRDefault="00431368" w:rsidP="00431368">
      <w:pPr>
        <w:pStyle w:val="Bezriadkovania"/>
      </w:pPr>
      <w:bookmarkStart w:id="9" w:name="_Toc122255599"/>
    </w:p>
    <w:p w:rsidR="000A1ECF" w:rsidRDefault="000A1ECF" w:rsidP="000A1ECF">
      <w:pPr>
        <w:pStyle w:val="Nadpis2"/>
      </w:pPr>
      <w:r>
        <w:t>Prechodové a </w:t>
      </w:r>
      <w:proofErr w:type="spellStart"/>
      <w:r>
        <w:t>logaritmické-frekvenčné</w:t>
      </w:r>
      <w:proofErr w:type="spellEnd"/>
      <w:r>
        <w:t xml:space="preserve"> charakteristiky</w:t>
      </w:r>
      <w:bookmarkEnd w:id="9"/>
    </w:p>
    <w:p w:rsidR="004C5FE4" w:rsidRDefault="004C5FE4" w:rsidP="00472A25">
      <w:pPr>
        <w:spacing w:line="324" w:lineRule="auto"/>
      </w:pPr>
      <w:r>
        <w:t>V</w:t>
      </w:r>
      <w:r w:rsidR="00745F91">
        <w:t xml:space="preserve"> tejto </w:t>
      </w:r>
      <w:r>
        <w:t>kapitol</w:t>
      </w:r>
      <w:r w:rsidR="00745F91">
        <w:t>e</w:t>
      </w:r>
      <w:r>
        <w:t xml:space="preserve"> sa budeme podrobnejšie zaoberať</w:t>
      </w:r>
      <w:r w:rsidR="00745F91">
        <w:t xml:space="preserve"> nameranými</w:t>
      </w:r>
      <w:r>
        <w:t xml:space="preserve"> prechodovým</w:t>
      </w:r>
      <w:r w:rsidR="00745F91">
        <w:t>i</w:t>
      </w:r>
      <w:r>
        <w:t xml:space="preserve"> </w:t>
      </w:r>
      <w:r w:rsidR="00472A25">
        <w:t>(</w:t>
      </w:r>
      <w:proofErr w:type="spellStart"/>
      <w:r w:rsidR="00472A25">
        <w:t>PrCh</w:t>
      </w:r>
      <w:proofErr w:type="spellEnd"/>
      <w:r w:rsidR="00472A25">
        <w:t xml:space="preserve">) </w:t>
      </w:r>
      <w:r>
        <w:t>a </w:t>
      </w:r>
      <w:proofErr w:type="spellStart"/>
      <w:r>
        <w:t>logaritmickým</w:t>
      </w:r>
      <w:r w:rsidR="00745F91">
        <w:t>i</w:t>
      </w:r>
      <w:r>
        <w:t>-frekvenčným</w:t>
      </w:r>
      <w:r w:rsidR="00745F91">
        <w:t>i</w:t>
      </w:r>
      <w:proofErr w:type="spellEnd"/>
      <w:r w:rsidR="00745F91">
        <w:t xml:space="preserve"> </w:t>
      </w:r>
      <w:r w:rsidR="00472A25">
        <w:t>(</w:t>
      </w:r>
      <w:proofErr w:type="spellStart"/>
      <w:r w:rsidR="00472A25">
        <w:t>LFCh</w:t>
      </w:r>
      <w:proofErr w:type="spellEnd"/>
      <w:r w:rsidR="00472A25">
        <w:t xml:space="preserve">) </w:t>
      </w:r>
      <w:r w:rsidR="00745F91">
        <w:t>charakteristika</w:t>
      </w:r>
      <w:r>
        <w:t>m</w:t>
      </w:r>
      <w:r w:rsidR="00745F91">
        <w:t xml:space="preserve">i, pomocou ktorých môžeme stručne popísať </w:t>
      </w:r>
      <w:r w:rsidR="00431368">
        <w:t xml:space="preserve">nami </w:t>
      </w:r>
      <w:r w:rsidR="00745F91">
        <w:t xml:space="preserve">vyšetrovaný dynamický systém. </w:t>
      </w:r>
      <w:r w:rsidR="00472A25">
        <w:t>Správnosť opisu systému</w:t>
      </w:r>
      <w:r w:rsidR="00745F91">
        <w:t xml:space="preserve"> si môžeme čiastočne overiť aj pomocou </w:t>
      </w:r>
      <w:r w:rsidR="002652BA">
        <w:t xml:space="preserve">získaných </w:t>
      </w:r>
      <w:r w:rsidR="00745F91">
        <w:t>koreňov príslušných prenosov</w:t>
      </w:r>
      <w:r w:rsidR="00431368">
        <w:t>ých funkcií</w:t>
      </w:r>
      <w:r w:rsidR="00745F91">
        <w:t>.</w:t>
      </w:r>
    </w:p>
    <w:p w:rsidR="00745F91" w:rsidRPr="00745F91" w:rsidRDefault="009072EE" w:rsidP="0075425E">
      <w:pPr>
        <w:pStyle w:val="Nadpis3"/>
        <w:spacing w:after="0"/>
        <w:jc w:val="left"/>
      </w:pPr>
      <w:bookmarkStart w:id="10" w:name="_Toc122255600"/>
      <w:r>
        <w:t>Prechodová a </w:t>
      </w:r>
      <w:proofErr w:type="spellStart"/>
      <w:r>
        <w:t>logaritmická-frekvenčná</w:t>
      </w:r>
      <w:proofErr w:type="spellEnd"/>
      <w:r>
        <w:t xml:space="preserve"> charakteristika</w:t>
      </w:r>
      <w:r w:rsidR="00745F91" w:rsidRPr="00745F91">
        <w:t xml:space="preserve"> pre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(s)</m:t>
        </m:r>
      </m:oMath>
      <w:bookmarkEnd w:id="10"/>
    </w:p>
    <w:p w:rsidR="000A1ECF" w:rsidRPr="00F01CA2" w:rsidRDefault="002B34FC" w:rsidP="00472A25">
      <w:pPr>
        <w:spacing w:line="324" w:lineRule="auto"/>
      </w:pPr>
      <w:r w:rsidRPr="00F01CA2">
        <w:t xml:space="preserve">Prenosovej funkcii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DE029F">
        <w:t xml:space="preserve"> (1.2.8)</w:t>
      </w:r>
      <w:r w:rsidR="006754AF">
        <w:t>, pri výpočte ktorej boli použité parametre podľa tab. 1,</w:t>
      </w:r>
      <w:r w:rsidR="00C80F89" w:rsidRPr="00F01CA2">
        <w:t xml:space="preserve"> </w:t>
      </w:r>
      <w:r w:rsidR="00F01CA2">
        <w:t xml:space="preserve">zodpovedá </w:t>
      </w:r>
      <w:r w:rsidR="00F01CA2" w:rsidRPr="00F01CA2">
        <w:t>prechodová a</w:t>
      </w:r>
      <w:r w:rsidR="00F01CA2">
        <w:t xml:space="preserve"> </w:t>
      </w:r>
      <w:proofErr w:type="spellStart"/>
      <w:r w:rsidR="00F01CA2" w:rsidRPr="00F01CA2">
        <w:t>logaritmická-frekvenčná</w:t>
      </w:r>
      <w:proofErr w:type="spellEnd"/>
      <w:r w:rsidR="00F01CA2" w:rsidRPr="00F01CA2">
        <w:t xml:space="preserve"> charakteristika </w:t>
      </w:r>
      <w:r w:rsidRPr="00F01CA2">
        <w:t>na obr. 1.3.1.</w:t>
      </w:r>
    </w:p>
    <w:p w:rsidR="00FF567C" w:rsidRDefault="00FF567C" w:rsidP="00F07743">
      <w:pPr>
        <w:keepNext/>
        <w:spacing w:before="0" w:line="24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81678"/>
            <wp:effectExtent l="19050" t="0" r="2400" b="0"/>
            <wp:docPr id="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835" t="10897" r="28711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8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753" w:rsidRDefault="00527C30" w:rsidP="00BF74F5">
      <w:pPr>
        <w:pStyle w:val="Popis"/>
        <w:spacing w:after="0" w:line="360" w:lineRule="auto"/>
      </w:pPr>
      <w:r>
        <w:t>Obr. 1.3.1</w:t>
      </w:r>
      <w:r w:rsidR="00F3728C">
        <w:t xml:space="preserve"> Prechodová a logaritmická–frekvenčná charakteristika pre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F3728C">
        <w:t xml:space="preserve"> </w:t>
      </w:r>
      <w:r w:rsidR="00F3728C">
        <w:rPr>
          <w:szCs w:val="22"/>
        </w:rPr>
        <w:t>(</w:t>
      </w:r>
      <w:proofErr w:type="spellStart"/>
      <w:r w:rsidR="00F3728C">
        <w:rPr>
          <w:szCs w:val="22"/>
        </w:rPr>
        <w:t>Najdenie_TF.m</w:t>
      </w:r>
      <w:proofErr w:type="spellEnd"/>
      <w:r w:rsidR="00F3728C">
        <w:rPr>
          <w:szCs w:val="22"/>
        </w:rPr>
        <w:t>)</w:t>
      </w:r>
    </w:p>
    <w:p w:rsidR="00EA4588" w:rsidRDefault="00EA4588" w:rsidP="00472A25">
      <w:pPr>
        <w:spacing w:line="324" w:lineRule="auto"/>
      </w:pPr>
      <w:r>
        <w:t>Na základe nameranej prechodovej charakteristiky (obr. 1.3.1)</w:t>
      </w:r>
      <w:r w:rsidR="00DE2A2D">
        <w:t>,</w:t>
      </w:r>
      <w:r>
        <w:t xml:space="preserve"> môžeme o takto vyšetrovanom dynamickom systéme vyhlásiť, že:</w:t>
      </w:r>
    </w:p>
    <w:p w:rsidR="00EA4588" w:rsidRPr="00EA4588" w:rsidRDefault="00EA4588" w:rsidP="00472A25">
      <w:pPr>
        <w:pStyle w:val="Odsekzoznamu"/>
        <w:numPr>
          <w:ilvl w:val="0"/>
          <w:numId w:val="25"/>
        </w:numPr>
        <w:spacing w:line="324" w:lineRule="auto"/>
        <w:ind w:left="357" w:hanging="357"/>
      </w:pPr>
      <w:r w:rsidRPr="00EA4588">
        <w:t xml:space="preserve">má maximálny prekmit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=3,35.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</m:oMath>
      <w:r w:rsidRPr="00EA4588">
        <w:t>,</w:t>
      </w:r>
    </w:p>
    <w:p w:rsidR="00EA4588" w:rsidRDefault="00EA4588" w:rsidP="00472A25">
      <w:pPr>
        <w:pStyle w:val="Odsekzoznamu"/>
        <w:numPr>
          <w:ilvl w:val="0"/>
          <w:numId w:val="25"/>
        </w:numPr>
        <w:spacing w:line="324" w:lineRule="auto"/>
        <w:ind w:left="357" w:hanging="357"/>
      </w:pPr>
      <w:r w:rsidRPr="00EA4588">
        <w:t xml:space="preserve">dobu maximálneho prekmitu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=0,124 </m:t>
        </m:r>
      </m:oMath>
      <w:r w:rsidR="003A6A02">
        <w:t>sekundy</w:t>
      </w:r>
      <w:r w:rsidRPr="00EA4588">
        <w:t>,</w:t>
      </w:r>
    </w:p>
    <w:p w:rsidR="008A1262" w:rsidRDefault="003A6A02" w:rsidP="00472A25">
      <w:pPr>
        <w:pStyle w:val="Odsekzoznamu"/>
        <w:numPr>
          <w:ilvl w:val="0"/>
          <w:numId w:val="25"/>
        </w:numPr>
        <w:spacing w:line="324" w:lineRule="auto"/>
        <w:ind w:left="357" w:hanging="357"/>
      </w:pPr>
      <w:r>
        <w:t>dobu ustálenia 1,2 sekundy</w:t>
      </w:r>
      <w:r w:rsidR="00C34C50">
        <w:t>,</w:t>
      </w:r>
    </w:p>
    <w:p w:rsidR="00C34C50" w:rsidRDefault="00C34C50" w:rsidP="00472A25">
      <w:pPr>
        <w:pStyle w:val="Odsekzoznamu"/>
        <w:numPr>
          <w:ilvl w:val="0"/>
          <w:numId w:val="25"/>
        </w:numPr>
        <w:spacing w:after="240" w:line="324" w:lineRule="auto"/>
        <w:ind w:left="357" w:hanging="357"/>
      </w:pPr>
      <w:r w:rsidRPr="0076017C">
        <w:rPr>
          <w:b/>
        </w:rPr>
        <w:t>je stabilný</w:t>
      </w:r>
      <w:r>
        <w:t xml:space="preserve">, </w:t>
      </w:r>
      <w:r>
        <w:rPr>
          <w:b/>
        </w:rPr>
        <w:t>kmitavý</w:t>
      </w:r>
      <w:r>
        <w:t xml:space="preserve">, </w:t>
      </w:r>
      <w:r>
        <w:rPr>
          <w:b/>
        </w:rPr>
        <w:t>tlmený</w:t>
      </w:r>
      <w:r>
        <w:t>.</w:t>
      </w:r>
    </w:p>
    <w:p w:rsidR="00645742" w:rsidRPr="003D0DD1" w:rsidRDefault="00645742" w:rsidP="00472A25">
      <w:pPr>
        <w:spacing w:before="0" w:line="360" w:lineRule="auto"/>
      </w:pPr>
      <w:r w:rsidRPr="003D0DD1">
        <w:rPr>
          <w:b/>
        </w:rPr>
        <w:lastRenderedPageBreak/>
        <w:t>Nuly a póly</w:t>
      </w:r>
      <w:r w:rsidRPr="003D0DD1">
        <w:t xml:space="preserve"> prenosove</w:t>
      </w:r>
      <w:r w:rsidR="003D0DD1" w:rsidRPr="003D0DD1">
        <w:t xml:space="preserve">j funkcie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3D0DD1" w:rsidRPr="003D0DD1">
        <w:t xml:space="preserve"> (1.2.8</w:t>
      </w:r>
      <w:r w:rsidR="00DE029F">
        <w:t xml:space="preserve">) </w:t>
      </w:r>
      <w:r w:rsidRPr="003D0DD1">
        <w:t>získame prostredníctvom výpočtu koreňov čitateľa a menovateľa prenosu. Hodnoty núl a pólov dan</w:t>
      </w:r>
      <w:r w:rsidR="00B62353">
        <w:t>ého prenosu sú zapísané v tab. 2</w:t>
      </w:r>
      <w:r w:rsidRPr="003D0DD1">
        <w:t>.</w:t>
      </w:r>
    </w:p>
    <w:p w:rsidR="00645742" w:rsidRDefault="00B62353" w:rsidP="00472A25">
      <w:pPr>
        <w:pStyle w:val="Popis"/>
        <w:keepNext/>
        <w:spacing w:before="120" w:after="0" w:line="360" w:lineRule="auto"/>
        <w:rPr>
          <w:szCs w:val="22"/>
        </w:rPr>
      </w:pPr>
      <w:r>
        <w:rPr>
          <w:szCs w:val="22"/>
        </w:rPr>
        <w:t>Tab. 2</w:t>
      </w:r>
      <w:r w:rsidR="00645742" w:rsidRPr="00883A7D">
        <w:rPr>
          <w:szCs w:val="22"/>
        </w:rPr>
        <w:t xml:space="preserve"> </w:t>
      </w:r>
      <w:r w:rsidR="00527C30">
        <w:rPr>
          <w:szCs w:val="22"/>
        </w:rPr>
        <w:t>N</w:t>
      </w:r>
      <w:r w:rsidR="00645742" w:rsidRPr="00883A7D">
        <w:rPr>
          <w:szCs w:val="22"/>
        </w:rPr>
        <w:t xml:space="preserve">uly a póly výslednej prenosovej funkcie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G</m:t>
            </m:r>
          </m:e>
          <m:sub>
            <m:r>
              <w:rPr>
                <w:rFonts w:ascii="Cambria Math" w:hAnsi="Cambria Math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s</m:t>
            </m:r>
          </m:e>
        </m:d>
      </m:oMath>
      <w:r w:rsidR="009072EE">
        <w:rPr>
          <w:szCs w:val="22"/>
        </w:rPr>
        <w:t xml:space="preserve"> (Najdenie_TF</w:t>
      </w:r>
      <w:r w:rsidR="00645742" w:rsidRPr="00883A7D">
        <w:rPr>
          <w:szCs w:val="22"/>
        </w:rPr>
        <w:t xml:space="preserve">.m) </w:t>
      </w:r>
    </w:p>
    <w:tbl>
      <w:tblPr>
        <w:tblStyle w:val="Mriekatabuky"/>
        <w:tblW w:w="0" w:type="auto"/>
        <w:jc w:val="center"/>
        <w:tblLook w:val="04A0"/>
      </w:tblPr>
      <w:tblGrid>
        <w:gridCol w:w="785"/>
        <w:gridCol w:w="611"/>
        <w:gridCol w:w="1264"/>
        <w:gridCol w:w="817"/>
        <w:gridCol w:w="567"/>
        <w:gridCol w:w="1647"/>
      </w:tblGrid>
      <w:tr w:rsidR="00F84E92" w:rsidTr="00CD79C9">
        <w:trPr>
          <w:jc w:val="center"/>
        </w:trPr>
        <w:tc>
          <w:tcPr>
            <w:tcW w:w="785" w:type="dxa"/>
            <w:vMerge w:val="restart"/>
          </w:tcPr>
          <w:p w:rsidR="00F84E92" w:rsidRPr="00726E41" w:rsidRDefault="00F84E92" w:rsidP="00F07743">
            <w:pPr>
              <w:spacing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nuly</w:t>
            </w:r>
          </w:p>
        </w:tc>
        <w:tc>
          <w:tcPr>
            <w:tcW w:w="611" w:type="dxa"/>
            <w:vMerge w:val="restart"/>
          </w:tcPr>
          <w:p w:rsidR="00F84E92" w:rsidRDefault="00F41FF8" w:rsidP="00F07743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264" w:type="dxa"/>
            <w:vMerge w:val="restart"/>
          </w:tcPr>
          <w:p w:rsidR="00F84E92" w:rsidRDefault="00F84E92" w:rsidP="00F07743">
            <w:pPr>
              <w:spacing w:line="240" w:lineRule="auto"/>
              <w:ind w:firstLine="0"/>
              <w:jc w:val="center"/>
            </w:pPr>
            <w:r>
              <w:t xml:space="preserve">0 </w:t>
            </w:r>
            <w:r>
              <w:sym w:font="Symbol" w:char="F0B1"/>
            </w:r>
            <w:r>
              <w:t xml:space="preserve"> 5i</w:t>
            </w:r>
          </w:p>
        </w:tc>
        <w:tc>
          <w:tcPr>
            <w:tcW w:w="817" w:type="dxa"/>
            <w:vMerge w:val="restart"/>
          </w:tcPr>
          <w:p w:rsidR="00F84E92" w:rsidRPr="00726E41" w:rsidRDefault="00F84E92" w:rsidP="00F07743">
            <w:pPr>
              <w:spacing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póly</w:t>
            </w:r>
          </w:p>
        </w:tc>
        <w:tc>
          <w:tcPr>
            <w:tcW w:w="567" w:type="dxa"/>
          </w:tcPr>
          <w:p w:rsidR="00F84E92" w:rsidRDefault="00F41FF8" w:rsidP="00F07743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F84E92" w:rsidRDefault="00F84E92" w:rsidP="00F07743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12,6217i</w:t>
            </w:r>
          </w:p>
        </w:tc>
      </w:tr>
      <w:tr w:rsidR="00F84E92" w:rsidTr="00CD79C9">
        <w:trPr>
          <w:jc w:val="center"/>
        </w:trPr>
        <w:tc>
          <w:tcPr>
            <w:tcW w:w="785" w:type="dxa"/>
            <w:vMerge/>
          </w:tcPr>
          <w:p w:rsidR="00F84E92" w:rsidRPr="00726E41" w:rsidRDefault="00F84E92" w:rsidP="00F07743">
            <w:pPr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611" w:type="dxa"/>
            <w:vMerge/>
          </w:tcPr>
          <w:p w:rsidR="00F84E92" w:rsidRPr="00C46487" w:rsidRDefault="00F84E92" w:rsidP="00F07743">
            <w:pPr>
              <w:spacing w:line="240" w:lineRule="auto"/>
              <w:ind w:firstLine="0"/>
              <w:jc w:val="center"/>
            </w:pPr>
          </w:p>
        </w:tc>
        <w:tc>
          <w:tcPr>
            <w:tcW w:w="1264" w:type="dxa"/>
            <w:vMerge/>
          </w:tcPr>
          <w:p w:rsidR="00F84E92" w:rsidRDefault="00F84E92" w:rsidP="00F07743">
            <w:pPr>
              <w:spacing w:line="240" w:lineRule="auto"/>
              <w:ind w:firstLine="0"/>
              <w:jc w:val="center"/>
            </w:pPr>
          </w:p>
        </w:tc>
        <w:tc>
          <w:tcPr>
            <w:tcW w:w="817" w:type="dxa"/>
            <w:vMerge/>
          </w:tcPr>
          <w:p w:rsidR="00F84E92" w:rsidRDefault="00F84E92" w:rsidP="00F07743">
            <w:pPr>
              <w:spacing w:line="240" w:lineRule="auto"/>
              <w:ind w:firstLine="0"/>
              <w:jc w:val="center"/>
            </w:pPr>
          </w:p>
        </w:tc>
        <w:tc>
          <w:tcPr>
            <w:tcW w:w="567" w:type="dxa"/>
          </w:tcPr>
          <w:p w:rsidR="00F84E92" w:rsidRDefault="00F41FF8" w:rsidP="00F07743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3,4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F84E92" w:rsidRDefault="00F84E92" w:rsidP="00F07743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3,9614i</w:t>
            </w:r>
          </w:p>
        </w:tc>
      </w:tr>
    </w:tbl>
    <w:p w:rsidR="00472A25" w:rsidRDefault="00472A25" w:rsidP="00472A25">
      <w:pPr>
        <w:pStyle w:val="Bezriadkovania"/>
      </w:pPr>
    </w:p>
    <w:p w:rsidR="003A6A02" w:rsidRDefault="00745F91" w:rsidP="0076017C">
      <w:pPr>
        <w:spacing w:before="0" w:line="276" w:lineRule="auto"/>
      </w:pPr>
      <w:r>
        <w:t xml:space="preserve">Na základe </w:t>
      </w:r>
      <w:r w:rsidR="003A6A02" w:rsidRPr="008A1262">
        <w:t>núl a pólov</w:t>
      </w:r>
      <w:r w:rsidR="003A6A02">
        <w:rPr>
          <w:b/>
        </w:rPr>
        <w:t xml:space="preserve"> </w:t>
      </w:r>
      <w:r w:rsidR="003A6A02">
        <w:t xml:space="preserve">(tab. </w:t>
      </w:r>
      <w:r w:rsidR="008A1262">
        <w:t>2</w:t>
      </w:r>
      <w:r w:rsidR="003A6A02">
        <w:t>)</w:t>
      </w:r>
      <w:r w:rsidR="00DE2A2D">
        <w:t>,</w:t>
      </w:r>
      <w:r w:rsidR="003A6A02">
        <w:t xml:space="preserve"> </w:t>
      </w:r>
      <w:r>
        <w:t>si môžeme</w:t>
      </w:r>
      <w:r w:rsidR="003A6A02">
        <w:t xml:space="preserve"> o</w:t>
      </w:r>
      <w:r w:rsidR="009072EE">
        <w:t xml:space="preserve"> </w:t>
      </w:r>
      <w:r w:rsidR="003A6A02">
        <w:t>vyšetrovanom systéme overiť</w:t>
      </w:r>
      <w:r w:rsidR="00DE2A2D">
        <w:t>,</w:t>
      </w:r>
      <w:r w:rsidR="003A6A02">
        <w:t xml:space="preserve"> že je:</w:t>
      </w:r>
    </w:p>
    <w:p w:rsidR="003A6A02" w:rsidRPr="0076017C" w:rsidRDefault="003A6A02" w:rsidP="003A6A02">
      <w:pPr>
        <w:pStyle w:val="Odsekzoznamu"/>
        <w:numPr>
          <w:ilvl w:val="0"/>
          <w:numId w:val="36"/>
        </w:numPr>
        <w:spacing w:line="276" w:lineRule="auto"/>
        <w:ind w:left="426"/>
      </w:pPr>
      <w:r w:rsidRPr="0076017C">
        <w:t>je</w:t>
      </w:r>
      <w:r w:rsidRPr="0076017C">
        <w:rPr>
          <w:b/>
        </w:rPr>
        <w:t xml:space="preserve"> stabilný</w:t>
      </w:r>
      <w:r w:rsidRPr="0076017C">
        <w:t xml:space="preserve"> (póly prenosu majú záporné reálne časti)</w:t>
      </w:r>
    </w:p>
    <w:p w:rsidR="003A6A02" w:rsidRDefault="003A6A02" w:rsidP="003A6A02">
      <w:pPr>
        <w:pStyle w:val="Odsekzoznamu"/>
        <w:numPr>
          <w:ilvl w:val="0"/>
          <w:numId w:val="36"/>
        </w:numPr>
        <w:spacing w:line="276" w:lineRule="auto"/>
        <w:ind w:left="426"/>
      </w:pPr>
      <w:r w:rsidRPr="0076017C">
        <w:t xml:space="preserve">je </w:t>
      </w:r>
      <w:r w:rsidRPr="0076017C">
        <w:rPr>
          <w:b/>
        </w:rPr>
        <w:t>kmitavý</w:t>
      </w:r>
      <w:r w:rsidRPr="0076017C">
        <w:t>,</w:t>
      </w:r>
      <w:r w:rsidR="0076017C">
        <w:t xml:space="preserve"> </w:t>
      </w:r>
      <w:r w:rsidRPr="00B7038A">
        <w:rPr>
          <w:b/>
        </w:rPr>
        <w:t>tlmený</w:t>
      </w:r>
      <w:r w:rsidR="0076017C">
        <w:t xml:space="preserve"> (menovateľ prenosu obsahuje aspoň 1 komplexný koreň)</w:t>
      </w:r>
    </w:p>
    <w:p w:rsidR="008A1262" w:rsidRPr="0076017C" w:rsidRDefault="0075425E" w:rsidP="008A1262">
      <w:pPr>
        <w:pStyle w:val="Nadpis3"/>
        <w:spacing w:after="0" w:line="276" w:lineRule="auto"/>
      </w:pPr>
      <w:bookmarkStart w:id="11" w:name="_Toc122255601"/>
      <w:r>
        <w:t>Prechodová a </w:t>
      </w:r>
      <w:proofErr w:type="spellStart"/>
      <w:r>
        <w:t>logaritmická-frekvenčná</w:t>
      </w:r>
      <w:proofErr w:type="spellEnd"/>
      <w:r>
        <w:t xml:space="preserve"> charakteristika</w:t>
      </w:r>
      <w:r w:rsidRPr="00745F91">
        <w:t xml:space="preserve"> </w:t>
      </w:r>
      <w:r w:rsidR="008A1262" w:rsidRPr="00745F91">
        <w:t xml:space="preserve">pre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"/>
          </m:rPr>
          <w:rPr>
            <w:rFonts w:ascii="Cambria Math" w:hAnsi="Cambria Math"/>
            <w:sz w:val="28"/>
            <w:szCs w:val="28"/>
          </w:rPr>
          <m:t>s)</m:t>
        </m:r>
      </m:oMath>
      <w:bookmarkEnd w:id="11"/>
    </w:p>
    <w:p w:rsidR="006754AF" w:rsidRDefault="00F3728C" w:rsidP="00DE2A2D">
      <w:pPr>
        <w:spacing w:before="0"/>
      </w:pPr>
      <w:r>
        <w:t xml:space="preserve">Prenosovej funkcii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(1.2.</w:t>
      </w:r>
      <w:r w:rsidR="00DE029F">
        <w:t>10</w:t>
      </w:r>
      <w:r>
        <w:t>)</w:t>
      </w:r>
      <w:r w:rsidR="006754AF">
        <w:t>, pri výpočte ktorej boli použité parametre podľa tab. 1,</w:t>
      </w:r>
      <w:r w:rsidR="00F5013B">
        <w:t xml:space="preserve"> </w:t>
      </w:r>
      <w:r>
        <w:t xml:space="preserve">zodpovedá </w:t>
      </w:r>
      <w:r w:rsidR="00F01CA2" w:rsidRPr="00F01CA2">
        <w:t>prechodová a</w:t>
      </w:r>
      <w:r w:rsidR="00F01CA2">
        <w:t xml:space="preserve"> </w:t>
      </w:r>
      <w:proofErr w:type="spellStart"/>
      <w:r w:rsidR="00F01CA2" w:rsidRPr="00F01CA2">
        <w:t>logaritmická-frekvenčná</w:t>
      </w:r>
      <w:proofErr w:type="spellEnd"/>
      <w:r w:rsidR="00F01CA2" w:rsidRPr="00F01CA2">
        <w:t xml:space="preserve"> charakteristika na</w:t>
      </w:r>
      <w:r w:rsidR="00F01CA2">
        <w:t xml:space="preserve"> </w:t>
      </w:r>
      <w:r w:rsidR="00742EE5">
        <w:t>obr. 1.3.2</w:t>
      </w:r>
      <w:r w:rsidR="00280873">
        <w:t>.</w:t>
      </w:r>
      <w:r w:rsidR="006754AF" w:rsidRPr="006754AF">
        <w:t xml:space="preserve"> </w:t>
      </w:r>
    </w:p>
    <w:p w:rsidR="00280873" w:rsidRDefault="006754AF" w:rsidP="006754AF">
      <w:pPr>
        <w:spacing w:before="0" w:line="276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497040"/>
            <wp:effectExtent l="19050" t="0" r="2400" b="0"/>
            <wp:docPr id="3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101" t="10739" r="31846" b="2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EE5" w:rsidRPr="00742EE5" w:rsidRDefault="001D7B59" w:rsidP="00742EE5">
      <w:pPr>
        <w:pStyle w:val="Popis"/>
        <w:rPr>
          <w:szCs w:val="22"/>
        </w:rPr>
      </w:pPr>
      <w:r>
        <w:t>Obr</w:t>
      </w:r>
      <w:r w:rsidR="00C918A0">
        <w:t xml:space="preserve">. </w:t>
      </w:r>
      <w:r w:rsidR="00F41FF8">
        <w:fldChar w:fldCharType="begin"/>
      </w:r>
      <w:r w:rsidR="005E55B0">
        <w:instrText xml:space="preserve"> SEQ Obrázok \* ARABIC </w:instrText>
      </w:r>
      <w:r w:rsidR="00F41FF8">
        <w:fldChar w:fldCharType="separate"/>
      </w:r>
      <w:r w:rsidR="001F5D2E">
        <w:rPr>
          <w:noProof/>
        </w:rPr>
        <w:t>1</w:t>
      </w:r>
      <w:r w:rsidR="00F41FF8">
        <w:rPr>
          <w:noProof/>
        </w:rPr>
        <w:fldChar w:fldCharType="end"/>
      </w:r>
      <w:r w:rsidR="00522495">
        <w:t>.3.2</w:t>
      </w:r>
      <w:r w:rsidRPr="001D7B59">
        <w:t xml:space="preserve"> </w:t>
      </w:r>
      <w:r>
        <w:t xml:space="preserve">Prechodová a logaritmická–frekvenčná charakteristika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>
        <w:rPr>
          <w:szCs w:val="22"/>
        </w:rPr>
        <w:t>(</w:t>
      </w:r>
      <w:proofErr w:type="spellStart"/>
      <w:r>
        <w:rPr>
          <w:szCs w:val="22"/>
        </w:rPr>
        <w:t>Najdenie_TF.m</w:t>
      </w:r>
      <w:proofErr w:type="spellEnd"/>
      <w:r>
        <w:rPr>
          <w:szCs w:val="22"/>
        </w:rPr>
        <w:t>)</w:t>
      </w:r>
    </w:p>
    <w:p w:rsidR="0076017C" w:rsidRDefault="0076017C" w:rsidP="006754AF">
      <w:r>
        <w:t>Na základe nameranej prechodovej charakteristiky (obr. 1.3.2)</w:t>
      </w:r>
      <w:r w:rsidR="00DE2A2D">
        <w:t>,</w:t>
      </w:r>
      <w:r>
        <w:t xml:space="preserve"> môžeme o takto vyšetrovanom dynamickom systéme vyhlásiť, že:</w:t>
      </w:r>
    </w:p>
    <w:p w:rsidR="0076017C" w:rsidRPr="00EA4588" w:rsidRDefault="0076017C" w:rsidP="004C5FE4">
      <w:pPr>
        <w:pStyle w:val="Odsekzoznamu"/>
        <w:numPr>
          <w:ilvl w:val="0"/>
          <w:numId w:val="25"/>
        </w:numPr>
        <w:spacing w:line="276" w:lineRule="auto"/>
      </w:pPr>
      <w:r w:rsidRPr="00EA4588">
        <w:t xml:space="preserve">má maximálny prekmit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=4,48.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</m:oMath>
      <w:r w:rsidRPr="00EA4588">
        <w:t>,</w:t>
      </w:r>
    </w:p>
    <w:p w:rsidR="0076017C" w:rsidRDefault="0076017C" w:rsidP="004C5FE4">
      <w:pPr>
        <w:pStyle w:val="Odsekzoznamu"/>
        <w:numPr>
          <w:ilvl w:val="0"/>
          <w:numId w:val="25"/>
        </w:numPr>
        <w:spacing w:line="276" w:lineRule="auto"/>
      </w:pPr>
      <w:r w:rsidRPr="00EA4588">
        <w:t xml:space="preserve">dobu maximálneho prekmitu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=0,155 </m:t>
        </m:r>
      </m:oMath>
      <w:r>
        <w:t>sekundy</w:t>
      </w:r>
      <w:r w:rsidRPr="00EA4588">
        <w:t>,</w:t>
      </w:r>
    </w:p>
    <w:p w:rsidR="0076017C" w:rsidRPr="00EA4588" w:rsidRDefault="0076017C" w:rsidP="004C5FE4">
      <w:pPr>
        <w:pStyle w:val="Odsekzoznamu"/>
        <w:numPr>
          <w:ilvl w:val="0"/>
          <w:numId w:val="25"/>
        </w:numPr>
        <w:spacing w:line="276" w:lineRule="auto"/>
      </w:pPr>
      <w:r>
        <w:t>dobu ustálenia 1,3 sekundy,</w:t>
      </w:r>
    </w:p>
    <w:p w:rsidR="008A1262" w:rsidRPr="008A1262" w:rsidRDefault="008A1262" w:rsidP="00DE2A2D">
      <w:pPr>
        <w:pStyle w:val="Odsekzoznamu"/>
        <w:numPr>
          <w:ilvl w:val="0"/>
          <w:numId w:val="25"/>
        </w:numPr>
        <w:spacing w:after="240" w:line="276" w:lineRule="auto"/>
        <w:rPr>
          <w:b/>
        </w:rPr>
      </w:pPr>
      <w:r w:rsidRPr="0076017C">
        <w:rPr>
          <w:b/>
        </w:rPr>
        <w:t>je stabilný</w:t>
      </w:r>
      <w:r>
        <w:t xml:space="preserve">, </w:t>
      </w:r>
      <w:r>
        <w:rPr>
          <w:b/>
        </w:rPr>
        <w:t>kmitavý</w:t>
      </w:r>
      <w:r>
        <w:t xml:space="preserve">, </w:t>
      </w:r>
      <w:r>
        <w:rPr>
          <w:b/>
        </w:rPr>
        <w:t>tlmený</w:t>
      </w:r>
      <w:r>
        <w:t>.</w:t>
      </w:r>
    </w:p>
    <w:p w:rsidR="00FD23FC" w:rsidRDefault="00FD23FC" w:rsidP="00DE2A2D">
      <w:pPr>
        <w:spacing w:line="324" w:lineRule="auto"/>
      </w:pPr>
      <w:r w:rsidRPr="00645742">
        <w:rPr>
          <w:b/>
        </w:rPr>
        <w:t>Nuly a póly</w:t>
      </w:r>
      <w:r>
        <w:t xml:space="preserve"> prenosovej funkcie</w:t>
      </w:r>
      <w:r w:rsidR="00F01CA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742EE5">
        <w:t xml:space="preserve"> (1.2.10) </w:t>
      </w:r>
      <w:r w:rsidR="00B62353">
        <w:t>sú zapísané v tab. 3</w:t>
      </w:r>
      <w:r>
        <w:t>.</w:t>
      </w:r>
    </w:p>
    <w:p w:rsidR="00FD23FC" w:rsidRDefault="00B62353" w:rsidP="00DE2A2D">
      <w:pPr>
        <w:pStyle w:val="Popis"/>
        <w:keepNext/>
        <w:spacing w:after="0" w:line="324" w:lineRule="auto"/>
        <w:rPr>
          <w:szCs w:val="22"/>
        </w:rPr>
      </w:pPr>
      <w:r>
        <w:rPr>
          <w:szCs w:val="22"/>
        </w:rPr>
        <w:t>Tab.</w:t>
      </w:r>
      <w:r w:rsidR="00FD23FC" w:rsidRPr="00F01CA2">
        <w:rPr>
          <w:szCs w:val="22"/>
        </w:rPr>
        <w:t xml:space="preserve"> </w:t>
      </w:r>
      <w:r>
        <w:rPr>
          <w:szCs w:val="22"/>
        </w:rPr>
        <w:t>3</w:t>
      </w:r>
      <w:r w:rsidR="00DE2A2D">
        <w:rPr>
          <w:szCs w:val="22"/>
        </w:rPr>
        <w:t xml:space="preserve"> N</w:t>
      </w:r>
      <w:r w:rsidR="00FD23FC" w:rsidRPr="00F01CA2">
        <w:rPr>
          <w:szCs w:val="22"/>
        </w:rPr>
        <w:t xml:space="preserve">uly a póly výslednej prenosovej funkcie pre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G</m:t>
            </m:r>
          </m:e>
          <m:sub>
            <m:r>
              <w:rPr>
                <w:rFonts w:ascii="Cambria Math" w:hAnsi="Cambria Math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s</m:t>
            </m:r>
          </m:e>
        </m:d>
      </m:oMath>
      <w:r w:rsidR="00FD23FC" w:rsidRPr="00F01CA2">
        <w:rPr>
          <w:szCs w:val="22"/>
        </w:rPr>
        <w:t xml:space="preserve"> (Najdenie_TF_MSP.m) </w:t>
      </w:r>
    </w:p>
    <w:tbl>
      <w:tblPr>
        <w:tblStyle w:val="Mriekatabuky"/>
        <w:tblW w:w="0" w:type="auto"/>
        <w:jc w:val="center"/>
        <w:tblLook w:val="04A0"/>
      </w:tblPr>
      <w:tblGrid>
        <w:gridCol w:w="785"/>
        <w:gridCol w:w="611"/>
        <w:gridCol w:w="1264"/>
        <w:gridCol w:w="817"/>
        <w:gridCol w:w="567"/>
        <w:gridCol w:w="1647"/>
      </w:tblGrid>
      <w:tr w:rsidR="0073085E" w:rsidTr="00CD79C9">
        <w:trPr>
          <w:jc w:val="center"/>
        </w:trPr>
        <w:tc>
          <w:tcPr>
            <w:tcW w:w="785" w:type="dxa"/>
            <w:vMerge w:val="restart"/>
          </w:tcPr>
          <w:p w:rsidR="0073085E" w:rsidRPr="00726E41" w:rsidRDefault="0073085E" w:rsidP="00CD79C9">
            <w:pPr>
              <w:spacing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nuly</w:t>
            </w:r>
          </w:p>
        </w:tc>
        <w:tc>
          <w:tcPr>
            <w:tcW w:w="611" w:type="dxa"/>
          </w:tcPr>
          <w:p w:rsidR="0073085E" w:rsidRDefault="00F41FF8" w:rsidP="0073085E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64" w:type="dxa"/>
          </w:tcPr>
          <w:p w:rsidR="0073085E" w:rsidRDefault="0073085E" w:rsidP="00CD79C9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817" w:type="dxa"/>
            <w:vMerge w:val="restart"/>
          </w:tcPr>
          <w:p w:rsidR="0073085E" w:rsidRPr="00726E41" w:rsidRDefault="0073085E" w:rsidP="00CD79C9">
            <w:pPr>
              <w:spacing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póly</w:t>
            </w:r>
          </w:p>
        </w:tc>
        <w:tc>
          <w:tcPr>
            <w:tcW w:w="567" w:type="dxa"/>
          </w:tcPr>
          <w:p w:rsidR="0073085E" w:rsidRDefault="00F41FF8" w:rsidP="00CD79C9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73085E" w:rsidRDefault="0073085E" w:rsidP="00CD79C9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12,6217i</w:t>
            </w:r>
          </w:p>
        </w:tc>
      </w:tr>
      <w:tr w:rsidR="0073085E" w:rsidTr="00CD79C9">
        <w:trPr>
          <w:jc w:val="center"/>
        </w:trPr>
        <w:tc>
          <w:tcPr>
            <w:tcW w:w="785" w:type="dxa"/>
            <w:vMerge/>
          </w:tcPr>
          <w:p w:rsidR="0073085E" w:rsidRPr="00726E41" w:rsidRDefault="0073085E" w:rsidP="00CD79C9">
            <w:pPr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611" w:type="dxa"/>
          </w:tcPr>
          <w:p w:rsidR="0073085E" w:rsidRPr="00C46487" w:rsidRDefault="0073085E" w:rsidP="00CD79C9">
            <w:pPr>
              <w:spacing w:line="240" w:lineRule="auto"/>
              <w:ind w:firstLine="0"/>
              <w:jc w:val="center"/>
            </w:pPr>
          </w:p>
        </w:tc>
        <w:tc>
          <w:tcPr>
            <w:tcW w:w="1264" w:type="dxa"/>
          </w:tcPr>
          <w:p w:rsidR="0073085E" w:rsidRDefault="0073085E" w:rsidP="00CD79C9">
            <w:pPr>
              <w:spacing w:line="240" w:lineRule="auto"/>
              <w:ind w:firstLine="0"/>
              <w:jc w:val="center"/>
            </w:pPr>
          </w:p>
        </w:tc>
        <w:tc>
          <w:tcPr>
            <w:tcW w:w="817" w:type="dxa"/>
            <w:vMerge/>
          </w:tcPr>
          <w:p w:rsidR="0073085E" w:rsidRDefault="0073085E" w:rsidP="00CD79C9">
            <w:pPr>
              <w:spacing w:line="240" w:lineRule="auto"/>
              <w:ind w:firstLine="0"/>
              <w:jc w:val="center"/>
            </w:pPr>
          </w:p>
        </w:tc>
        <w:tc>
          <w:tcPr>
            <w:tcW w:w="567" w:type="dxa"/>
          </w:tcPr>
          <w:p w:rsidR="0073085E" w:rsidRDefault="00F41FF8" w:rsidP="00CD79C9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3,4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73085E" w:rsidRDefault="0073085E" w:rsidP="00CD79C9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3,9614i</w:t>
            </w:r>
          </w:p>
        </w:tc>
      </w:tr>
    </w:tbl>
    <w:p w:rsidR="008A1262" w:rsidRDefault="008A1262" w:rsidP="00B63571">
      <w:pPr>
        <w:spacing w:before="0"/>
      </w:pPr>
      <w:r>
        <w:lastRenderedPageBreak/>
        <w:t xml:space="preserve">Na základe </w:t>
      </w:r>
      <w:r w:rsidRPr="008A1262">
        <w:t>núl a pólov</w:t>
      </w:r>
      <w:r>
        <w:rPr>
          <w:b/>
        </w:rPr>
        <w:t xml:space="preserve"> </w:t>
      </w:r>
      <w:r>
        <w:t>(tab. 3)</w:t>
      </w:r>
      <w:r w:rsidR="00B63571">
        <w:t>,</w:t>
      </w:r>
      <w:r>
        <w:t xml:space="preserve"> si môžeme o vyšetrovanom systéme overiť</w:t>
      </w:r>
      <w:r w:rsidR="00DE2A2D">
        <w:t>,</w:t>
      </w:r>
      <w:r>
        <w:t xml:space="preserve"> že je:</w:t>
      </w:r>
    </w:p>
    <w:p w:rsidR="008A1262" w:rsidRPr="0076017C" w:rsidRDefault="008A1262" w:rsidP="00B63571">
      <w:pPr>
        <w:pStyle w:val="Odsekzoznamu"/>
        <w:numPr>
          <w:ilvl w:val="0"/>
          <w:numId w:val="36"/>
        </w:numPr>
        <w:ind w:left="426"/>
      </w:pPr>
      <w:r w:rsidRPr="0076017C">
        <w:t>je</w:t>
      </w:r>
      <w:r w:rsidRPr="0076017C">
        <w:rPr>
          <w:b/>
        </w:rPr>
        <w:t xml:space="preserve"> stabilný</w:t>
      </w:r>
      <w:r w:rsidRPr="0076017C">
        <w:t xml:space="preserve"> (póly prenosu majú záporné reálne časti)</w:t>
      </w:r>
    </w:p>
    <w:p w:rsidR="008A1262" w:rsidRDefault="008A1262" w:rsidP="00B63571">
      <w:pPr>
        <w:pStyle w:val="Odsekzoznamu"/>
        <w:numPr>
          <w:ilvl w:val="0"/>
          <w:numId w:val="36"/>
        </w:numPr>
        <w:ind w:left="426"/>
      </w:pPr>
      <w:r w:rsidRPr="0076017C">
        <w:t xml:space="preserve">je </w:t>
      </w:r>
      <w:r w:rsidRPr="0076017C">
        <w:rPr>
          <w:b/>
        </w:rPr>
        <w:t>kmitavý</w:t>
      </w:r>
      <w:r w:rsidRPr="0076017C">
        <w:t>,</w:t>
      </w:r>
      <w:r>
        <w:t xml:space="preserve"> </w:t>
      </w:r>
      <w:r w:rsidRPr="00B7038A">
        <w:rPr>
          <w:b/>
        </w:rPr>
        <w:t>tlmený</w:t>
      </w:r>
      <w:r>
        <w:t xml:space="preserve"> (menovateľ prenosu obsahuje aspoň 1 komplexný koreň)</w:t>
      </w:r>
    </w:p>
    <w:p w:rsidR="008A1262" w:rsidRPr="0073085E" w:rsidRDefault="00C34C50" w:rsidP="008A1262">
      <w:pPr>
        <w:pStyle w:val="Nadpis3"/>
        <w:spacing w:after="0" w:line="240" w:lineRule="auto"/>
      </w:pPr>
      <w:bookmarkStart w:id="12" w:name="_Toc122255602"/>
      <w:r>
        <w:t>Prechodová a </w:t>
      </w:r>
      <w:proofErr w:type="spellStart"/>
      <w:r>
        <w:t>logaritmická-frekvenčná</w:t>
      </w:r>
      <w:proofErr w:type="spellEnd"/>
      <w:r>
        <w:t xml:space="preserve"> charakteristika</w:t>
      </w:r>
      <w:r w:rsidR="008A1262" w:rsidRPr="00745F91">
        <w:t xml:space="preserve"> pre</w:t>
      </w:r>
      <w:r w:rsidR="008A1262" w:rsidRPr="0008592C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m:rPr>
            <m:sty m:val="b"/>
          </m:rPr>
          <w:rPr>
            <w:rFonts w:ascii="Cambria Math" w:hAnsi="Cambria Math"/>
            <w:sz w:val="28"/>
            <w:szCs w:val="28"/>
          </w:rPr>
          <m:t>(s)</m:t>
        </m:r>
      </m:oMath>
      <w:bookmarkEnd w:id="12"/>
    </w:p>
    <w:p w:rsidR="00244F14" w:rsidRDefault="00244F14" w:rsidP="00B63571">
      <w:r w:rsidRPr="00B62353">
        <w:t xml:space="preserve">Prenosovej funkcii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B62353">
        <w:t xml:space="preserve"> (1.2.</w:t>
      </w:r>
      <w:r w:rsidR="00742EE5">
        <w:t>12</w:t>
      </w:r>
      <w:r w:rsidRPr="00B62353">
        <w:t>)</w:t>
      </w:r>
      <w:r w:rsidR="00B63571">
        <w:t>,</w:t>
      </w:r>
      <w:r w:rsidR="00B63571" w:rsidRPr="00B63571">
        <w:t xml:space="preserve"> </w:t>
      </w:r>
      <w:r w:rsidR="00B63571">
        <w:t>pri výpočte ktorej boli použité parametre podľa tab. 1,</w:t>
      </w:r>
      <w:r w:rsidRPr="00B62353">
        <w:t xml:space="preserve"> zodpovedá prechodová a </w:t>
      </w:r>
      <w:proofErr w:type="spellStart"/>
      <w:r w:rsidRPr="00B62353">
        <w:t>logaritmická-frekvenčná</w:t>
      </w:r>
      <w:proofErr w:type="spellEnd"/>
      <w:r w:rsidRPr="00B62353">
        <w:t xml:space="preserve"> charakteristika na obr. 1.3.3.</w:t>
      </w:r>
    </w:p>
    <w:p w:rsidR="00B63571" w:rsidRPr="00B62353" w:rsidRDefault="00B63571" w:rsidP="00B63571">
      <w:pPr>
        <w:spacing w:line="36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469355"/>
            <wp:effectExtent l="19050" t="0" r="240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989" t="11321" r="31727" b="26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6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3FC" w:rsidRPr="00742EE5" w:rsidRDefault="00244F14" w:rsidP="00B63571">
      <w:pPr>
        <w:pStyle w:val="Popis"/>
        <w:spacing w:before="0"/>
        <w:rPr>
          <w:szCs w:val="22"/>
        </w:rPr>
      </w:pPr>
      <w:r>
        <w:t>Obr</w:t>
      </w:r>
      <w:r w:rsidR="00C918A0">
        <w:t xml:space="preserve">. </w:t>
      </w:r>
      <w:r>
        <w:t>1.</w:t>
      </w:r>
      <w:r w:rsidR="00522495">
        <w:t>3.3</w:t>
      </w:r>
      <w:r w:rsidR="00B62353">
        <w:t xml:space="preserve"> Prechodová a </w:t>
      </w:r>
      <w:proofErr w:type="spellStart"/>
      <w:r w:rsidR="00B62353">
        <w:t>logaritmická-</w:t>
      </w:r>
      <w:r>
        <w:t>frekvenčná</w:t>
      </w:r>
      <w:proofErr w:type="spellEnd"/>
      <w:r>
        <w:t xml:space="preserve"> charakteristika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>
        <w:rPr>
          <w:szCs w:val="22"/>
        </w:rPr>
        <w:t>(</w:t>
      </w:r>
      <w:proofErr w:type="spellStart"/>
      <w:r>
        <w:rPr>
          <w:szCs w:val="22"/>
        </w:rPr>
        <w:t>Najdenie_TF.m</w:t>
      </w:r>
      <w:proofErr w:type="spellEnd"/>
      <w:r>
        <w:rPr>
          <w:szCs w:val="22"/>
        </w:rPr>
        <w:t>)</w:t>
      </w:r>
    </w:p>
    <w:p w:rsidR="008A1262" w:rsidRDefault="008A1262" w:rsidP="00B63571">
      <w:r>
        <w:t>Na základe nameranej prechodovej charakteristiky (obr. 1.3.3)</w:t>
      </w:r>
      <w:r w:rsidR="00B63571">
        <w:t>,</w:t>
      </w:r>
      <w:r>
        <w:t xml:space="preserve"> môžeme o takto vyšetrovanom dynamickom systéme vyhlásiť, že:</w:t>
      </w:r>
    </w:p>
    <w:p w:rsidR="008A1262" w:rsidRPr="00EA4588" w:rsidRDefault="008A1262" w:rsidP="00B63571">
      <w:pPr>
        <w:pStyle w:val="Odsekzoznamu"/>
        <w:numPr>
          <w:ilvl w:val="0"/>
          <w:numId w:val="25"/>
        </w:numPr>
        <w:ind w:left="357" w:hanging="357"/>
      </w:pPr>
      <w:r w:rsidRPr="00EA4588">
        <w:t xml:space="preserve">má maximálny prekmit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=1,3.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-3</m:t>
            </m:r>
          </m:sup>
        </m:sSup>
      </m:oMath>
      <w:r w:rsidRPr="00EA4588">
        <w:t>,</w:t>
      </w:r>
    </w:p>
    <w:p w:rsidR="008A1262" w:rsidRDefault="008A1262" w:rsidP="00B63571">
      <w:pPr>
        <w:pStyle w:val="Odsekzoznamu"/>
        <w:numPr>
          <w:ilvl w:val="0"/>
          <w:numId w:val="25"/>
        </w:numPr>
        <w:ind w:left="357" w:hanging="357"/>
      </w:pPr>
      <w:r w:rsidRPr="00EA4588">
        <w:t xml:space="preserve">dobu maximálneho prekmitu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=0,161 </m:t>
        </m:r>
      </m:oMath>
      <w:r>
        <w:t>sekundy</w:t>
      </w:r>
      <w:r w:rsidRPr="00EA4588">
        <w:t>,</w:t>
      </w:r>
    </w:p>
    <w:p w:rsidR="008A1262" w:rsidRPr="00EA4588" w:rsidRDefault="008A1262" w:rsidP="00B63571">
      <w:pPr>
        <w:pStyle w:val="Odsekzoznamu"/>
        <w:numPr>
          <w:ilvl w:val="0"/>
          <w:numId w:val="25"/>
        </w:numPr>
        <w:ind w:left="357" w:hanging="357"/>
      </w:pPr>
      <w:r>
        <w:t>dobu ustálenia 1,5 sekundy,</w:t>
      </w:r>
    </w:p>
    <w:p w:rsidR="00B7038A" w:rsidRPr="008A1262" w:rsidRDefault="00B7038A" w:rsidP="00B63571">
      <w:pPr>
        <w:pStyle w:val="Odsekzoznamu"/>
        <w:numPr>
          <w:ilvl w:val="0"/>
          <w:numId w:val="25"/>
        </w:numPr>
        <w:ind w:left="357" w:hanging="357"/>
        <w:rPr>
          <w:b/>
        </w:rPr>
      </w:pPr>
      <w:r w:rsidRPr="0076017C">
        <w:rPr>
          <w:b/>
        </w:rPr>
        <w:t>je stabilný</w:t>
      </w:r>
      <w:r>
        <w:t xml:space="preserve">, </w:t>
      </w:r>
      <w:r>
        <w:rPr>
          <w:b/>
        </w:rPr>
        <w:t>kmitavý</w:t>
      </w:r>
      <w:r>
        <w:t xml:space="preserve">, </w:t>
      </w:r>
      <w:r>
        <w:rPr>
          <w:b/>
        </w:rPr>
        <w:t>tlmený</w:t>
      </w:r>
      <w:r>
        <w:t>.</w:t>
      </w:r>
    </w:p>
    <w:p w:rsidR="008A1262" w:rsidRDefault="008A1262" w:rsidP="00C87510">
      <w:pPr>
        <w:spacing w:before="0" w:line="324" w:lineRule="auto"/>
        <w:rPr>
          <w:b/>
        </w:rPr>
      </w:pPr>
    </w:p>
    <w:p w:rsidR="00B62353" w:rsidRDefault="00B62353" w:rsidP="00C87510">
      <w:pPr>
        <w:spacing w:before="0" w:line="324" w:lineRule="auto"/>
      </w:pPr>
      <w:r w:rsidRPr="00645742">
        <w:rPr>
          <w:b/>
        </w:rPr>
        <w:t>Nuly a póly</w:t>
      </w:r>
      <w:r>
        <w:t xml:space="preserve"> prenosovej funkcie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 w:rsidR="00742EE5">
        <w:t xml:space="preserve">(1.2.12) </w:t>
      </w:r>
      <w:r>
        <w:t xml:space="preserve">sú zapísané v tab. </w:t>
      </w:r>
      <w:r w:rsidR="00C87510">
        <w:t>4</w:t>
      </w:r>
      <w:r>
        <w:t>.</w:t>
      </w:r>
    </w:p>
    <w:p w:rsidR="00FD23FC" w:rsidRPr="00AE12E7" w:rsidRDefault="00C87510" w:rsidP="00C87510">
      <w:pPr>
        <w:pStyle w:val="Popis"/>
        <w:keepNext/>
        <w:spacing w:line="324" w:lineRule="auto"/>
        <w:rPr>
          <w:szCs w:val="22"/>
        </w:rPr>
      </w:pPr>
      <w:r w:rsidRPr="00AE12E7">
        <w:rPr>
          <w:szCs w:val="22"/>
        </w:rPr>
        <w:t>Tab.</w:t>
      </w:r>
      <w:r w:rsidR="00FD23FC" w:rsidRPr="00AE12E7">
        <w:rPr>
          <w:szCs w:val="22"/>
        </w:rPr>
        <w:t xml:space="preserve"> </w:t>
      </w:r>
      <w:r w:rsidR="00522495" w:rsidRPr="00AE12E7">
        <w:rPr>
          <w:szCs w:val="22"/>
        </w:rPr>
        <w:t>4</w:t>
      </w:r>
      <w:r w:rsidR="00FD23FC" w:rsidRPr="00AE12E7">
        <w:rPr>
          <w:szCs w:val="22"/>
        </w:rPr>
        <w:t xml:space="preserve"> </w:t>
      </w:r>
      <w:r w:rsidR="00522495" w:rsidRPr="00AE12E7">
        <w:rPr>
          <w:szCs w:val="22"/>
        </w:rPr>
        <w:t>N</w:t>
      </w:r>
      <w:r w:rsidR="00FD23FC" w:rsidRPr="00AE12E7">
        <w:rPr>
          <w:szCs w:val="22"/>
        </w:rPr>
        <w:t>uly a póly výslednej prenosovej funkcie pre</w:t>
      </w:r>
      <w:r w:rsidR="00FD23FC" w:rsidRPr="00AE12E7">
        <w:rPr>
          <w:i/>
          <w:szCs w:val="22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2"/>
              </w:rPr>
            </m:ctrlPr>
          </m:sSubPr>
          <m:e>
            <m:r>
              <w:rPr>
                <w:rFonts w:ascii="Cambria Math" w:hAnsi="Cambria Math"/>
                <w:szCs w:val="22"/>
              </w:rPr>
              <m:t>G</m:t>
            </m:r>
          </m:e>
          <m:sub>
            <m:r>
              <w:rPr>
                <w:rFonts w:ascii="Cambria Math" w:hAnsi="Cambria Math"/>
                <w:szCs w:val="22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2"/>
              </w:rPr>
              <m:t>s</m:t>
            </m:r>
          </m:e>
        </m:d>
      </m:oMath>
      <w:r w:rsidR="00FD23FC" w:rsidRPr="00AE12E7">
        <w:rPr>
          <w:szCs w:val="22"/>
        </w:rPr>
        <w:t xml:space="preserve"> (Najdenie_TF_MSP.m) </w:t>
      </w:r>
    </w:p>
    <w:tbl>
      <w:tblPr>
        <w:tblStyle w:val="Mriekatabuky"/>
        <w:tblW w:w="0" w:type="auto"/>
        <w:jc w:val="center"/>
        <w:tblLook w:val="04A0"/>
      </w:tblPr>
      <w:tblGrid>
        <w:gridCol w:w="785"/>
        <w:gridCol w:w="611"/>
        <w:gridCol w:w="1264"/>
        <w:gridCol w:w="817"/>
        <w:gridCol w:w="567"/>
        <w:gridCol w:w="1647"/>
      </w:tblGrid>
      <w:tr w:rsidR="00742EE5" w:rsidTr="004C5D36">
        <w:trPr>
          <w:jc w:val="center"/>
        </w:trPr>
        <w:tc>
          <w:tcPr>
            <w:tcW w:w="785" w:type="dxa"/>
            <w:vMerge w:val="restart"/>
          </w:tcPr>
          <w:p w:rsidR="00742EE5" w:rsidRPr="00726E41" w:rsidRDefault="00742EE5" w:rsidP="0045088E">
            <w:pPr>
              <w:spacing w:after="60"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nuly</w:t>
            </w:r>
          </w:p>
        </w:tc>
        <w:tc>
          <w:tcPr>
            <w:tcW w:w="611" w:type="dxa"/>
          </w:tcPr>
          <w:p w:rsidR="00742EE5" w:rsidRDefault="00F41FF8" w:rsidP="004C5D36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264" w:type="dxa"/>
          </w:tcPr>
          <w:p w:rsidR="00742EE5" w:rsidRDefault="00742EE5" w:rsidP="00742EE5">
            <w:pPr>
              <w:spacing w:line="240" w:lineRule="auto"/>
              <w:ind w:firstLine="0"/>
              <w:jc w:val="center"/>
            </w:pPr>
            <w:r>
              <w:t>0</w:t>
            </w:r>
          </w:p>
        </w:tc>
        <w:tc>
          <w:tcPr>
            <w:tcW w:w="817" w:type="dxa"/>
            <w:vMerge w:val="restart"/>
          </w:tcPr>
          <w:p w:rsidR="00742EE5" w:rsidRPr="00726E41" w:rsidRDefault="00742EE5" w:rsidP="004C5D36">
            <w:pPr>
              <w:spacing w:line="240" w:lineRule="auto"/>
              <w:ind w:firstLine="0"/>
              <w:jc w:val="left"/>
              <w:rPr>
                <w:b/>
              </w:rPr>
            </w:pPr>
            <w:r w:rsidRPr="00726E41">
              <w:rPr>
                <w:b/>
              </w:rPr>
              <w:t>póly</w:t>
            </w:r>
          </w:p>
        </w:tc>
        <w:tc>
          <w:tcPr>
            <w:tcW w:w="567" w:type="dxa"/>
          </w:tcPr>
          <w:p w:rsidR="00742EE5" w:rsidRDefault="00F41FF8" w:rsidP="004C5D36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1,2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742EE5" w:rsidRDefault="00742EE5" w:rsidP="004C5D36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12,6217i</w:t>
            </w:r>
          </w:p>
        </w:tc>
      </w:tr>
      <w:tr w:rsidR="00742EE5" w:rsidTr="004C5D36">
        <w:trPr>
          <w:jc w:val="center"/>
        </w:trPr>
        <w:tc>
          <w:tcPr>
            <w:tcW w:w="785" w:type="dxa"/>
            <w:vMerge/>
          </w:tcPr>
          <w:p w:rsidR="00742EE5" w:rsidRPr="00726E41" w:rsidRDefault="00742EE5" w:rsidP="004C5D36">
            <w:pPr>
              <w:spacing w:line="240" w:lineRule="auto"/>
              <w:ind w:firstLine="0"/>
              <w:jc w:val="left"/>
              <w:rPr>
                <w:b/>
              </w:rPr>
            </w:pPr>
          </w:p>
        </w:tc>
        <w:tc>
          <w:tcPr>
            <w:tcW w:w="611" w:type="dxa"/>
          </w:tcPr>
          <w:p w:rsidR="00742EE5" w:rsidRPr="00C46487" w:rsidRDefault="00742EE5" w:rsidP="004C5D36">
            <w:pPr>
              <w:spacing w:line="240" w:lineRule="auto"/>
              <w:ind w:firstLine="0"/>
              <w:jc w:val="center"/>
            </w:pPr>
          </w:p>
        </w:tc>
        <w:tc>
          <w:tcPr>
            <w:tcW w:w="1264" w:type="dxa"/>
          </w:tcPr>
          <w:p w:rsidR="00742EE5" w:rsidRDefault="00742EE5" w:rsidP="004C5D36">
            <w:pPr>
              <w:spacing w:line="240" w:lineRule="auto"/>
              <w:ind w:firstLine="0"/>
              <w:jc w:val="center"/>
            </w:pPr>
          </w:p>
        </w:tc>
        <w:tc>
          <w:tcPr>
            <w:tcW w:w="817" w:type="dxa"/>
            <w:vMerge/>
          </w:tcPr>
          <w:p w:rsidR="00742EE5" w:rsidRDefault="00742EE5" w:rsidP="004C5D36">
            <w:pPr>
              <w:spacing w:line="240" w:lineRule="auto"/>
              <w:ind w:firstLine="0"/>
              <w:jc w:val="center"/>
            </w:pPr>
          </w:p>
        </w:tc>
        <w:tc>
          <w:tcPr>
            <w:tcW w:w="567" w:type="dxa"/>
          </w:tcPr>
          <w:p w:rsidR="00742EE5" w:rsidRDefault="00F41FF8" w:rsidP="004C5D36">
            <w:pPr>
              <w:spacing w:line="240" w:lineRule="auto"/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3,4</m:t>
                    </m:r>
                  </m:sub>
                </m:sSub>
              </m:oMath>
            </m:oMathPara>
          </w:p>
        </w:tc>
        <w:tc>
          <w:tcPr>
            <w:tcW w:w="1647" w:type="dxa"/>
          </w:tcPr>
          <w:p w:rsidR="00742EE5" w:rsidRDefault="00742EE5" w:rsidP="004C5D36">
            <w:pPr>
              <w:spacing w:line="240" w:lineRule="auto"/>
              <w:ind w:firstLine="0"/>
              <w:jc w:val="center"/>
            </w:pPr>
            <w:r>
              <w:t xml:space="preserve">-0 </w:t>
            </w:r>
            <w:r>
              <w:sym w:font="Symbol" w:char="F0B1"/>
            </w:r>
            <w:r>
              <w:t xml:space="preserve"> 3,9614i</w:t>
            </w:r>
          </w:p>
        </w:tc>
      </w:tr>
    </w:tbl>
    <w:p w:rsidR="00B7038A" w:rsidRDefault="00B7038A" w:rsidP="00B7038A">
      <w:pPr>
        <w:spacing w:before="0" w:line="276" w:lineRule="auto"/>
      </w:pPr>
    </w:p>
    <w:p w:rsidR="00B7038A" w:rsidRDefault="00B7038A" w:rsidP="00B7038A">
      <w:pPr>
        <w:spacing w:before="0" w:line="276" w:lineRule="auto"/>
      </w:pPr>
      <w:r>
        <w:t xml:space="preserve">Na základe </w:t>
      </w:r>
      <w:r w:rsidRPr="008A1262">
        <w:t>núl a pólov</w:t>
      </w:r>
      <w:r>
        <w:rPr>
          <w:b/>
        </w:rPr>
        <w:t xml:space="preserve"> </w:t>
      </w:r>
      <w:r>
        <w:t>(tab. 4) si môžeme o vyšetrovanom systéme overiť že je:</w:t>
      </w:r>
    </w:p>
    <w:p w:rsidR="00B7038A" w:rsidRPr="0076017C" w:rsidRDefault="00B7038A" w:rsidP="0045088E">
      <w:pPr>
        <w:pStyle w:val="Odsekzoznamu"/>
        <w:numPr>
          <w:ilvl w:val="0"/>
          <w:numId w:val="36"/>
        </w:numPr>
        <w:spacing w:line="276" w:lineRule="auto"/>
        <w:ind w:left="426"/>
      </w:pPr>
      <w:r w:rsidRPr="0076017C">
        <w:t>je</w:t>
      </w:r>
      <w:r w:rsidRPr="0076017C">
        <w:rPr>
          <w:b/>
        </w:rPr>
        <w:t xml:space="preserve"> stabilný</w:t>
      </w:r>
      <w:r w:rsidRPr="0076017C">
        <w:t xml:space="preserve"> (póly prenosu majú záporné reálne časti)</w:t>
      </w:r>
    </w:p>
    <w:p w:rsidR="00B7038A" w:rsidRDefault="00B7038A" w:rsidP="0045088E">
      <w:pPr>
        <w:pStyle w:val="Odsekzoznamu"/>
        <w:numPr>
          <w:ilvl w:val="0"/>
          <w:numId w:val="36"/>
        </w:numPr>
        <w:spacing w:line="276" w:lineRule="auto"/>
        <w:ind w:left="426"/>
      </w:pPr>
      <w:r w:rsidRPr="0076017C">
        <w:t xml:space="preserve">je </w:t>
      </w:r>
      <w:r w:rsidRPr="0076017C">
        <w:rPr>
          <w:b/>
        </w:rPr>
        <w:t>kmitavý</w:t>
      </w:r>
      <w:r w:rsidRPr="0076017C">
        <w:t>,</w:t>
      </w:r>
      <w:r>
        <w:t xml:space="preserve"> </w:t>
      </w:r>
      <w:r w:rsidRPr="00B7038A">
        <w:rPr>
          <w:b/>
        </w:rPr>
        <w:t>tlmený</w:t>
      </w:r>
      <w:r>
        <w:t xml:space="preserve"> (menovateľ prenosu obsahuje aspoň 1 komplexný koreň)</w:t>
      </w:r>
    </w:p>
    <w:p w:rsidR="00742EE5" w:rsidRPr="00742EE5" w:rsidRDefault="00742EE5" w:rsidP="0045088E">
      <w:pPr>
        <w:pStyle w:val="NormalnytextDP"/>
        <w:spacing w:line="276" w:lineRule="auto"/>
        <w:ind w:firstLine="0"/>
      </w:pPr>
    </w:p>
    <w:p w:rsidR="00940339" w:rsidRDefault="00940339" w:rsidP="003F0254">
      <w:pPr>
        <w:pStyle w:val="Nadpis2"/>
        <w:spacing w:after="0" w:line="324" w:lineRule="auto"/>
      </w:pPr>
      <w:bookmarkStart w:id="13" w:name="_Toc104145261"/>
      <w:bookmarkStart w:id="14" w:name="_Toc104145317"/>
      <w:bookmarkStart w:id="15" w:name="_Toc122255603"/>
      <w:r>
        <w:lastRenderedPageBreak/>
        <w:t xml:space="preserve">Vyšetrenie závislosti zmeny vlastností systému od zmien parametrov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1,</m:t>
            </m:r>
          </m:sub>
        </m:sSub>
        <w:bookmarkEnd w:id="13"/>
        <w:bookmarkEnd w:id="14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>.</w:t>
      </w:r>
      <w:bookmarkEnd w:id="15"/>
    </w:p>
    <w:p w:rsidR="00940339" w:rsidRDefault="00940339" w:rsidP="003F0254">
      <w:pPr>
        <w:spacing w:before="0" w:line="276" w:lineRule="auto"/>
        <w:rPr>
          <w:b/>
        </w:rPr>
      </w:pPr>
      <w:r>
        <w:t>Pr</w:t>
      </w:r>
      <w:r w:rsidR="00B42393">
        <w:t>i</w:t>
      </w:r>
      <w:r>
        <w:t xml:space="preserve"> analýz</w:t>
      </w:r>
      <w:r w:rsidR="00B42393">
        <w:t>e</w:t>
      </w:r>
      <w:r>
        <w:t xml:space="preserve"> dynamických vlastností vyšetrovaného mechanického systému</w:t>
      </w:r>
      <w:r w:rsidR="0032652A">
        <w:t xml:space="preserve"> (obr. </w:t>
      </w:r>
      <w:r w:rsidR="00B42393">
        <w:t xml:space="preserve">0.1) budeme pokračovať už iba s prenosovou funkciou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B42393">
        <w:t xml:space="preserve"> v symbolickom tvare</w:t>
      </w:r>
      <w:r w:rsidR="00EA048D">
        <w:t xml:space="preserve"> </w:t>
      </w:r>
      <w:r w:rsidR="00EA048D" w:rsidRPr="00B42393">
        <w:t>(1.2.6)</w:t>
      </w:r>
      <w:r w:rsidR="003F0254">
        <w:t>,</w:t>
      </w:r>
      <w:r w:rsidR="003F0254" w:rsidRPr="003F0254">
        <w:t xml:space="preserve"> </w:t>
      </w:r>
      <w:r w:rsidR="003F0254">
        <w:t>pri výpočte ktorej boli použité parametre podľa tab. 1</w:t>
      </w:r>
      <w:r w:rsidR="00B42393">
        <w:t xml:space="preserve">. </w:t>
      </w:r>
      <w:r w:rsidR="00EA048D">
        <w:t xml:space="preserve">V nasledujúcich simulačných experimentoch </w:t>
      </w:r>
      <w:r w:rsidR="00EA048D" w:rsidRPr="0045088E">
        <w:t>budeme</w:t>
      </w:r>
      <w:r w:rsidR="00EA048D" w:rsidRPr="0045088E">
        <w:rPr>
          <w:b/>
        </w:rPr>
        <w:t xml:space="preserve"> </w:t>
      </w:r>
      <w:r w:rsidR="00B42393" w:rsidRPr="0045088E">
        <w:rPr>
          <w:b/>
        </w:rPr>
        <w:t xml:space="preserve">meniť </w:t>
      </w:r>
      <w:r w:rsidR="00EA048D" w:rsidRPr="0045088E">
        <w:rPr>
          <w:b/>
        </w:rPr>
        <w:t>parametre jednotlivých prvkov</w:t>
      </w:r>
      <w:r w:rsidR="00EA048D">
        <w:t xml:space="preserve"> </w:t>
      </w:r>
      <w:r w:rsidR="0045088E" w:rsidRPr="0045088E">
        <w:rPr>
          <w:b/>
        </w:rPr>
        <w:t>systému</w:t>
      </w:r>
      <w:r w:rsidR="00EA048D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1,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A048D">
        <w:t>) a </w:t>
      </w:r>
      <w:r w:rsidR="00EA048D" w:rsidRPr="0045088E">
        <w:rPr>
          <w:b/>
        </w:rPr>
        <w:t>vyšetrovať ich vplyv</w:t>
      </w:r>
      <w:r w:rsidR="00EA048D">
        <w:t xml:space="preserve"> pri posune ma</w:t>
      </w:r>
      <w:r w:rsidR="00DE1D76">
        <w:t xml:space="preserve">lého vozíka po plošine veľkého, </w:t>
      </w:r>
      <w:r w:rsidR="00EA048D">
        <w:t>za</w:t>
      </w:r>
      <w:r w:rsidR="00DE1D76">
        <w:t xml:space="preserve"> súčasného</w:t>
      </w:r>
      <w:r w:rsidR="00EA048D">
        <w:t xml:space="preserve"> pôsobení sily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A048D">
        <w:t>.</w:t>
      </w:r>
    </w:p>
    <w:p w:rsidR="00B42393" w:rsidRPr="00940339" w:rsidRDefault="00EA048D" w:rsidP="003F0254">
      <w:pPr>
        <w:spacing w:before="0" w:line="276" w:lineRule="auto"/>
      </w:pPr>
      <w:r>
        <w:t xml:space="preserve">Pre zmenené </w:t>
      </w:r>
      <w:r w:rsidR="003F0254">
        <w:t>parametre jednotlivých</w:t>
      </w:r>
      <w:r>
        <w:t xml:space="preserve"> prvkov systému vypočítame</w:t>
      </w:r>
      <w:r w:rsidR="0032652A">
        <w:t xml:space="preserve"> nové</w:t>
      </w:r>
      <w:r>
        <w:t xml:space="preserve"> </w:t>
      </w:r>
      <w:r w:rsidR="0032652A">
        <w:t xml:space="preserve">prenosové funkcie, pričom </w:t>
      </w:r>
      <w:r>
        <w:t>priebehy</w:t>
      </w:r>
      <w:r w:rsidR="0032652A">
        <w:t xml:space="preserve"> ich</w:t>
      </w:r>
      <w:r>
        <w:t xml:space="preserve"> </w:t>
      </w:r>
      <w:proofErr w:type="spellStart"/>
      <w:r>
        <w:t>PrCh</w:t>
      </w:r>
      <w:proofErr w:type="spellEnd"/>
      <w:r>
        <w:t xml:space="preserve"> a </w:t>
      </w:r>
      <w:proofErr w:type="spellStart"/>
      <w:r>
        <w:t>LFCh</w:t>
      </w:r>
      <w:proofErr w:type="spellEnd"/>
      <w:r>
        <w:t xml:space="preserve"> zobrazíme v spoločných grafoch spolu s</w:t>
      </w:r>
      <w:r w:rsidR="0032652A">
        <w:t> </w:t>
      </w:r>
      <w:proofErr w:type="spellStart"/>
      <w:r w:rsidR="0032652A">
        <w:t>PrCh</w:t>
      </w:r>
      <w:proofErr w:type="spellEnd"/>
      <w:r w:rsidR="0032652A">
        <w:t xml:space="preserve"> a </w:t>
      </w:r>
      <w:proofErr w:type="spellStart"/>
      <w:r w:rsidR="0032652A">
        <w:t>LFCh</w:t>
      </w:r>
      <w:proofErr w:type="spellEnd"/>
      <w:r w:rsidR="0032652A">
        <w:t> pôvodn</w:t>
      </w:r>
      <w:r w:rsidR="003F0254">
        <w:t>ých</w:t>
      </w:r>
      <w:r>
        <w:t xml:space="preserve"> </w:t>
      </w:r>
      <w:r w:rsidR="003F0254">
        <w:t>prenosových</w:t>
      </w:r>
      <w:r w:rsidR="0032652A">
        <w:t xml:space="preserve"> funkci</w:t>
      </w:r>
      <w:r w:rsidR="003F0254">
        <w:t>í</w:t>
      </w:r>
      <w:r>
        <w:t xml:space="preserve"> – vždy jeden graf pre jeden prvok systému. Z výsledných priebehov analyzujeme vlastnosti vyšetrovaného </w:t>
      </w:r>
      <w:r w:rsidR="0045088E">
        <w:t>systému</w:t>
      </w:r>
      <w:r>
        <w:t>.</w:t>
      </w:r>
    </w:p>
    <w:p w:rsidR="00C96571" w:rsidRDefault="00C96571" w:rsidP="001D6279">
      <w:pPr>
        <w:pStyle w:val="Nadpis3"/>
        <w:spacing w:after="0"/>
      </w:pPr>
      <w:bookmarkStart w:id="16" w:name="_Toc104145263"/>
      <w:bookmarkStart w:id="17" w:name="_Toc104145319"/>
      <w:bookmarkStart w:id="18" w:name="_Toc122255604"/>
      <w:r w:rsidRPr="00C96571"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bookmarkEnd w:id="16"/>
      <w:bookmarkEnd w:id="17"/>
      <w:bookmarkEnd w:id="18"/>
    </w:p>
    <w:p w:rsidR="00B7038A" w:rsidRDefault="00B7038A" w:rsidP="003F0254">
      <w:pPr>
        <w:spacing w:line="288" w:lineRule="auto"/>
      </w:pPr>
      <w:r w:rsidRPr="00B7038A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m</m:t>
            </m:r>
          </m:e>
          <m:sub>
            <m:r>
              <w:rPr>
                <w:rFonts w:ascii="Cambria Math" w:hAnsi="Cambria Math"/>
                <w:spacing w:val="-2"/>
              </w:rPr>
              <m:t>1</m:t>
            </m:r>
          </m:sub>
        </m:sSub>
      </m:oMath>
      <w:r w:rsidRPr="00B7038A">
        <w:rPr>
          <w:spacing w:val="-2"/>
        </w:rPr>
        <w:t xml:space="preserve"> (obr. 1.4.1),</w:t>
      </w:r>
      <w:r>
        <w:t xml:space="preserve"> môžeme konštatovať že:</w:t>
      </w:r>
    </w:p>
    <w:p w:rsidR="00B7038A" w:rsidRDefault="00B7038A" w:rsidP="003F0254">
      <w:pPr>
        <w:pStyle w:val="Odsekzoznamu"/>
        <w:numPr>
          <w:ilvl w:val="0"/>
          <w:numId w:val="37"/>
        </w:numPr>
        <w:spacing w:before="0" w:line="288" w:lineRule="auto"/>
        <w:ind w:left="426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 hmotnosti telesa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je, v PrCh, </w:t>
      </w:r>
      <w:r w:rsidR="00756AB9">
        <w:t>menší</w:t>
      </w:r>
      <w:r>
        <w:t xml:space="preserve"> maximálny prekmit</w:t>
      </w:r>
      <w:r w:rsidR="00756AB9">
        <w:t xml:space="preserve"> v kratšom čase</w:t>
      </w:r>
      <w:r>
        <w:t xml:space="preserve">, kmitanie prebieha na </w:t>
      </w:r>
      <w:r w:rsidR="00756AB9">
        <w:t>nižších</w:t>
      </w:r>
      <w:r>
        <w:t xml:space="preserve"> hodnotách zosilnenia, perióda kmitov sa skracuje</w:t>
      </w:r>
      <w:r w:rsidR="00756AB9">
        <w:t>, doba ustálenia nastáva skôr</w:t>
      </w:r>
      <w:r>
        <w:t>. V </w:t>
      </w:r>
      <w:proofErr w:type="spellStart"/>
      <w:r>
        <w:t>LFCh</w:t>
      </w:r>
      <w:proofErr w:type="spellEnd"/>
      <w:r>
        <w:t xml:space="preserve"> sa veľkosť frekvenčnej odozvy </w:t>
      </w:r>
      <w:r w:rsidR="00756AB9">
        <w:t>predlžuje s rastúcou kruhovou frekvenciou</w:t>
      </w:r>
      <w:r>
        <w:t xml:space="preserve">, fázový posun začína klesať pri </w:t>
      </w:r>
      <w:r w:rsidR="00865ACD">
        <w:t>vyššej</w:t>
      </w:r>
      <w:r>
        <w:t xml:space="preserve"> hodnote kruhovej frekvencii a má plynulejší priebeh.</w:t>
      </w:r>
    </w:p>
    <w:p w:rsidR="0032652A" w:rsidRDefault="00B7038A" w:rsidP="003F0254">
      <w:pPr>
        <w:pStyle w:val="Odsekzoznamu"/>
        <w:numPr>
          <w:ilvl w:val="0"/>
          <w:numId w:val="37"/>
        </w:numPr>
        <w:spacing w:before="0" w:line="288" w:lineRule="auto"/>
        <w:ind w:left="426"/>
      </w:pPr>
      <w:r>
        <w:t>Pri </w:t>
      </w:r>
      <w:r w:rsidRPr="009447BE">
        <w:rPr>
          <w:b/>
        </w:rPr>
        <w:t>vyšš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 hmotnosti telesa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je, v PrCh, menší maximálny prekmit</w:t>
      </w:r>
      <w:r w:rsidR="00756AB9">
        <w:t xml:space="preserve"> za dlhší čas</w:t>
      </w:r>
      <w:r>
        <w:t>, kmitanie prebieha na nižších hodnotách zosilnenia</w:t>
      </w:r>
      <w:r w:rsidR="00756AB9">
        <w:t>, perióda kmitov sa predlžuje, doba ustálenia nastáva neskôr.</w:t>
      </w:r>
      <w:r>
        <w:t xml:space="preserve"> V </w:t>
      </w:r>
      <w:proofErr w:type="spellStart"/>
      <w:r>
        <w:t>LFCh</w:t>
      </w:r>
      <w:proofErr w:type="spellEnd"/>
      <w:r>
        <w:t xml:space="preserve"> sa veľkosť frekvenčnej odozvy posúva na nižšie hodnoty amplitúdy, fázový posun začína klesať pri </w:t>
      </w:r>
      <w:r w:rsidR="00756AB9">
        <w:t>nižšej</w:t>
      </w:r>
      <w:r>
        <w:t xml:space="preserve"> hodnote kruhovej frekvencii.</w:t>
      </w:r>
    </w:p>
    <w:p w:rsidR="00E46BF2" w:rsidRDefault="00E46BF2" w:rsidP="00E46BF2">
      <w:pPr>
        <w:spacing w:line="24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94193"/>
            <wp:effectExtent l="19050" t="0" r="240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855" t="15291" r="41456" b="22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94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38A" w:rsidRDefault="00C918A0" w:rsidP="0045088E">
      <w:pPr>
        <w:pStyle w:val="Popis"/>
        <w:spacing w:before="0" w:after="0"/>
        <w:rPr>
          <w:szCs w:val="22"/>
        </w:rPr>
      </w:pPr>
      <w:r>
        <w:t>Obr.</w:t>
      </w:r>
      <w:r w:rsidR="00B7038A">
        <w:t xml:space="preserve"> 1.4.1 </w:t>
      </w:r>
      <w:r w:rsidR="0032652A">
        <w:t>Vyšetrenie závislosti zmeny vlastností systému</w:t>
      </w:r>
      <w:r w:rsidR="00B7038A">
        <w:t xml:space="preserve"> pri zmene</w:t>
      </w:r>
      <w:r w:rsidR="0032652A">
        <w:t xml:space="preserve"> parametra</w:t>
      </w:r>
      <w:r w:rsidR="00B7038A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218D">
        <w:t>, ostané parametre podľa tab. 1</w:t>
      </w:r>
      <w:r w:rsidR="00B7038A">
        <w:t xml:space="preserve"> </w:t>
      </w:r>
      <w:r w:rsidR="00B7038A">
        <w:rPr>
          <w:szCs w:val="22"/>
        </w:rPr>
        <w:t>(Vysetrenie_vplyvu_zmeny_parametrov_G3.m)</w:t>
      </w:r>
    </w:p>
    <w:p w:rsidR="00C96571" w:rsidRDefault="00C96571" w:rsidP="0045088E">
      <w:pPr>
        <w:pStyle w:val="Nadpis3"/>
        <w:spacing w:before="0" w:after="0"/>
      </w:pPr>
      <w:bookmarkStart w:id="19" w:name="_Toc122255605"/>
      <w:r w:rsidRPr="00C96571">
        <w:lastRenderedPageBreak/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bookmarkEnd w:id="19"/>
    </w:p>
    <w:p w:rsidR="00756AB9" w:rsidRDefault="00756AB9" w:rsidP="00756AB9">
      <w:pPr>
        <w:spacing w:line="324" w:lineRule="auto"/>
      </w:pPr>
      <w:r w:rsidRPr="00B7038A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spacing w:val="-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pacing w:val="-2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  <w:spacing w:val="-2"/>
              </w:rPr>
              <m:t>2</m:t>
            </m:r>
          </m:sub>
        </m:sSub>
      </m:oMath>
      <w:r w:rsidRPr="00B7038A">
        <w:rPr>
          <w:spacing w:val="-2"/>
        </w:rPr>
        <w:t xml:space="preserve"> (obr. 1.4.</w:t>
      </w:r>
      <w:r>
        <w:rPr>
          <w:spacing w:val="-2"/>
        </w:rPr>
        <w:t>2</w:t>
      </w:r>
      <w:r w:rsidRPr="00B7038A">
        <w:rPr>
          <w:spacing w:val="-2"/>
        </w:rPr>
        <w:t>),</w:t>
      </w:r>
      <w:r>
        <w:t xml:space="preserve"> môžeme konštatovať že:</w:t>
      </w:r>
    </w:p>
    <w:p w:rsidR="00756AB9" w:rsidRDefault="00756AB9" w:rsidP="00055A93">
      <w:pPr>
        <w:pStyle w:val="Odsekzoznamu"/>
        <w:numPr>
          <w:ilvl w:val="0"/>
          <w:numId w:val="37"/>
        </w:numPr>
        <w:spacing w:line="360" w:lineRule="auto"/>
        <w:ind w:left="426"/>
      </w:pPr>
      <w:r>
        <w:t>Pri </w:t>
      </w:r>
      <w:r w:rsidRPr="009447BE">
        <w:rPr>
          <w:b/>
        </w:rPr>
        <w:t>nižš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 hmotnosti telesa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je, v PrCh, menší maximálny prekmit v kratšom čase, kmitanie prebieha na nižších hodnotách zosilnenia, perióda kmitov sa skracuje, doba ustálenia nastáva skôr. V LFCh sa veľkosť frekvenčnej odozvy </w:t>
      </w:r>
      <w:r w:rsidR="00055A93">
        <w:t>posúva na nižšie hodnoty amplitúdy len pri nízkych hodnotách kruhovej frekvencii do 44, 8 rad/s.</w:t>
      </w:r>
      <w:r>
        <w:t xml:space="preserve"> </w:t>
      </w:r>
      <w:r w:rsidR="00055A93">
        <w:t>F</w:t>
      </w:r>
      <w:r>
        <w:t xml:space="preserve">ázový posun začína klesať pri </w:t>
      </w:r>
      <w:proofErr w:type="spellStart"/>
      <w:r>
        <w:t>vyššeej</w:t>
      </w:r>
      <w:proofErr w:type="spellEnd"/>
      <w:r>
        <w:t xml:space="preserve"> hodnote kruhovej frekvencii a má plynulejší priebeh.</w:t>
      </w:r>
    </w:p>
    <w:p w:rsidR="00756AB9" w:rsidRDefault="00756AB9" w:rsidP="00055A93">
      <w:pPr>
        <w:pStyle w:val="Odsekzoznamu"/>
        <w:numPr>
          <w:ilvl w:val="0"/>
          <w:numId w:val="37"/>
        </w:numPr>
        <w:spacing w:line="360" w:lineRule="auto"/>
        <w:ind w:left="426"/>
      </w:pPr>
      <w:r>
        <w:t>Pri </w:t>
      </w:r>
      <w:r w:rsidRPr="009447BE">
        <w:rPr>
          <w:b/>
        </w:rPr>
        <w:t>vyšš</w:t>
      </w:r>
      <w:r>
        <w:rPr>
          <w:b/>
        </w:rPr>
        <w:t>ej</w:t>
      </w:r>
      <w:r w:rsidRPr="009447BE">
        <w:rPr>
          <w:b/>
        </w:rPr>
        <w:t xml:space="preserve"> hodnot</w:t>
      </w:r>
      <w:r>
        <w:rPr>
          <w:b/>
        </w:rPr>
        <w:t>e hmotnosti telesa</w:t>
      </w:r>
      <w:r w:rsidRPr="009447BE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>
        <w:t xml:space="preserve"> je, v PrCh, menší maximálny prekmit za dlhší čas, kmitanie prebieha na nižších hodnotách zosilnenia, perióda kmitov sa predlžuje, doba ustálenia nastáva neskôr. V </w:t>
      </w:r>
      <w:proofErr w:type="spellStart"/>
      <w:r>
        <w:t>LFCh</w:t>
      </w:r>
      <w:proofErr w:type="spellEnd"/>
      <w:r>
        <w:t xml:space="preserve"> sa veľkosť frekvenčnej odozvy posúva na nižšie hodnoty amplitúdy, fázový posun začína klesať pri </w:t>
      </w:r>
      <w:r w:rsidR="00055A93">
        <w:t>vyššej</w:t>
      </w:r>
      <w:r>
        <w:t xml:space="preserve"> hodnote kruhovej frekvencii.</w:t>
      </w:r>
    </w:p>
    <w:p w:rsidR="00780059" w:rsidRPr="00B7038A" w:rsidRDefault="00780059" w:rsidP="00780059">
      <w:pPr>
        <w:spacing w:line="36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79865"/>
            <wp:effectExtent l="19050" t="0" r="2400" b="0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6647" t="14957" r="40859" b="21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79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6AB9" w:rsidRDefault="00C918A0" w:rsidP="00E8453D">
      <w:pPr>
        <w:pStyle w:val="Popis"/>
        <w:spacing w:before="0"/>
        <w:rPr>
          <w:szCs w:val="22"/>
        </w:rPr>
      </w:pPr>
      <w:r>
        <w:t>Obr.</w:t>
      </w:r>
      <w:r w:rsidR="00756AB9" w:rsidRPr="003F6DA8">
        <w:t xml:space="preserve"> 1.4.2 </w:t>
      </w:r>
      <w:r w:rsidR="00780059">
        <w:t xml:space="preserve">Vyšetrenie závislosti zmeny vlastností systému pri zmene parametra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218D">
        <w:t>, ostané parametre podľa tab. 1</w:t>
      </w:r>
      <w:r w:rsidR="00756AB9" w:rsidRPr="003F6DA8">
        <w:t xml:space="preserve"> </w:t>
      </w:r>
      <w:r w:rsidR="00756AB9" w:rsidRPr="003F6DA8">
        <w:rPr>
          <w:szCs w:val="22"/>
        </w:rPr>
        <w:t>(Vysetrenie_vplyvu_zmeny_parametrov_G3.m)</w:t>
      </w:r>
    </w:p>
    <w:p w:rsidR="00E8453D" w:rsidRPr="00E8453D" w:rsidRDefault="00E8453D" w:rsidP="00E8453D">
      <w:pPr>
        <w:pStyle w:val="Bezriadkovania"/>
      </w:pPr>
    </w:p>
    <w:p w:rsidR="00C96571" w:rsidRPr="003F6DA8" w:rsidRDefault="00C96571" w:rsidP="00E8453D">
      <w:pPr>
        <w:pStyle w:val="Nadpis3"/>
        <w:spacing w:before="0"/>
      </w:pPr>
      <w:bookmarkStart w:id="20" w:name="_Toc122255606"/>
      <w:r w:rsidRPr="003F6DA8"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bookmarkEnd w:id="20"/>
    </w:p>
    <w:p w:rsidR="00055A93" w:rsidRPr="003F6DA8" w:rsidRDefault="00055A93" w:rsidP="003F6DA8">
      <w:pPr>
        <w:spacing w:line="276" w:lineRule="auto"/>
      </w:pPr>
      <w:r w:rsidRPr="003F6DA8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k</m:t>
            </m:r>
          </m:e>
          <m:sub>
            <m:r>
              <w:rPr>
                <w:rFonts w:ascii="Cambria Math" w:hAnsi="Cambria Math"/>
                <w:spacing w:val="-2"/>
              </w:rPr>
              <m:t>1</m:t>
            </m:r>
          </m:sub>
        </m:sSub>
      </m:oMath>
      <w:r w:rsidRPr="003F6DA8">
        <w:rPr>
          <w:spacing w:val="-2"/>
        </w:rPr>
        <w:t xml:space="preserve"> (obr. 1.4.3),</w:t>
      </w:r>
      <w:r w:rsidRPr="003F6DA8">
        <w:t xml:space="preserve"> môžeme konštatovať že:</w:t>
      </w:r>
    </w:p>
    <w:p w:rsidR="00055A93" w:rsidRDefault="00055A93" w:rsidP="001D6279">
      <w:pPr>
        <w:pStyle w:val="Odsekzoznamu"/>
        <w:numPr>
          <w:ilvl w:val="0"/>
          <w:numId w:val="37"/>
        </w:numPr>
        <w:spacing w:line="360" w:lineRule="auto"/>
        <w:ind w:left="426"/>
      </w:pPr>
      <w:r w:rsidRPr="003F6DA8">
        <w:t>Pri </w:t>
      </w:r>
      <w:r w:rsidRPr="001D6279">
        <w:rPr>
          <w:b/>
        </w:rPr>
        <w:t xml:space="preserve">nižšej hodnote tuhosti pružiny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3F6DA8">
        <w:t xml:space="preserve"> je, v PrCh, menší maximálny prekmit </w:t>
      </w:r>
      <w:r w:rsidR="000B617A" w:rsidRPr="003F6DA8">
        <w:t>v dlhšom časovom horizonte</w:t>
      </w:r>
      <w:r w:rsidRPr="003F6DA8">
        <w:t xml:space="preserve">, kmitanie prebieha na nižších hodnotách zosilnenia, perióda kmitov sa </w:t>
      </w:r>
      <w:r w:rsidR="000B617A" w:rsidRPr="003F6DA8">
        <w:t>predlžuje</w:t>
      </w:r>
      <w:r w:rsidRPr="003F6DA8">
        <w:t xml:space="preserve">, doba ustálenia nastáva </w:t>
      </w:r>
      <w:r w:rsidR="000B617A" w:rsidRPr="003F6DA8">
        <w:t>ne</w:t>
      </w:r>
      <w:r w:rsidRPr="003F6DA8">
        <w:t>skôr. V </w:t>
      </w:r>
      <w:proofErr w:type="spellStart"/>
      <w:r w:rsidRPr="003F6DA8">
        <w:t>LFCh</w:t>
      </w:r>
      <w:proofErr w:type="spellEnd"/>
      <w:r w:rsidRPr="003F6DA8">
        <w:t xml:space="preserve"> sa veľkosť frekvenčnej odozvy posúva </w:t>
      </w:r>
      <w:r w:rsidRPr="003F6DA8">
        <w:lastRenderedPageBreak/>
        <w:t xml:space="preserve">na </w:t>
      </w:r>
      <w:r w:rsidR="000B617A" w:rsidRPr="003F6DA8">
        <w:t>vyššie</w:t>
      </w:r>
      <w:r w:rsidRPr="003F6DA8">
        <w:t xml:space="preserve"> hodnoty amplitúdy len pri </w:t>
      </w:r>
      <w:r w:rsidR="000B617A" w:rsidRPr="003F6DA8">
        <w:t>nízkych</w:t>
      </w:r>
      <w:r w:rsidRPr="003F6DA8">
        <w:t xml:space="preserve"> hodnotách kruhovej frekvencii do</w:t>
      </w:r>
      <w:r w:rsidR="000B617A" w:rsidRPr="003F6DA8">
        <w:t xml:space="preserve"> hodnoty približne</w:t>
      </w:r>
      <w:r w:rsidRPr="003F6DA8">
        <w:t xml:space="preserve"> </w:t>
      </w:r>
      <w:r w:rsidR="000B617A" w:rsidRPr="003F6DA8">
        <w:t>28,</w:t>
      </w:r>
      <w:r w:rsidRPr="003F6DA8">
        <w:t xml:space="preserve">8 rad/s. Fázový posun začína klesať pri </w:t>
      </w:r>
      <w:r w:rsidR="000B617A" w:rsidRPr="003F6DA8">
        <w:t>nižšej</w:t>
      </w:r>
      <w:r w:rsidRPr="003F6DA8">
        <w:t xml:space="preserve"> hodnote kruhovej frekvencii</w:t>
      </w:r>
      <w:r w:rsidR="000B617A" w:rsidRPr="003F6DA8">
        <w:t>.</w:t>
      </w:r>
    </w:p>
    <w:p w:rsidR="001D6279" w:rsidRDefault="001D6279" w:rsidP="00AE67B2">
      <w:pPr>
        <w:pStyle w:val="Odsekzoznamu"/>
        <w:numPr>
          <w:ilvl w:val="0"/>
          <w:numId w:val="37"/>
        </w:numPr>
        <w:spacing w:after="240" w:line="360" w:lineRule="auto"/>
        <w:ind w:left="426"/>
      </w:pPr>
      <w:r w:rsidRPr="00E8453D">
        <w:t>Pri </w:t>
      </w:r>
      <w:r w:rsidRPr="00E8453D">
        <w:rPr>
          <w:b/>
        </w:rPr>
        <w:t xml:space="preserve">vyššej hodnote tuhosti pružiny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E8453D">
        <w:rPr>
          <w:b/>
        </w:rPr>
        <w:t xml:space="preserve"> </w:t>
      </w:r>
      <w:r w:rsidRPr="00E8453D">
        <w:t xml:space="preserve">je, v </w:t>
      </w:r>
      <w:proofErr w:type="spellStart"/>
      <w:r w:rsidRPr="00E8453D">
        <w:t>PrCh</w:t>
      </w:r>
      <w:proofErr w:type="spellEnd"/>
      <w:r w:rsidRPr="00E8453D">
        <w:t>, menší maximálny prekmit v kratšom čase, kmitanie prebieha na nižších hodnotách zosilnenia, perióda kmitov sa skracuje, doba ustálenia nastáva skôr. V </w:t>
      </w:r>
      <w:proofErr w:type="spellStart"/>
      <w:r w:rsidRPr="00E8453D">
        <w:t>LFCh</w:t>
      </w:r>
      <w:proofErr w:type="spellEnd"/>
      <w:r w:rsidRPr="00E8453D">
        <w:t xml:space="preserve"> sa veľkosť frekvenčnej odozvy posúva na nižšie hodnoty amplitúdy, fázový posun začína klesať pri vyššej hodnote kruhovej frekvencii.</w:t>
      </w:r>
    </w:p>
    <w:p w:rsidR="00780059" w:rsidRPr="00E8453D" w:rsidRDefault="00AE67B2" w:rsidP="00AE67B2">
      <w:pPr>
        <w:spacing w:after="240" w:line="24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75644"/>
            <wp:effectExtent l="19050" t="0" r="2400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6647" t="15092" r="40618" b="215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7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A93" w:rsidRPr="00E8453D" w:rsidRDefault="00C918A0" w:rsidP="00055A93">
      <w:pPr>
        <w:pStyle w:val="Popis"/>
        <w:rPr>
          <w:szCs w:val="22"/>
        </w:rPr>
      </w:pPr>
      <w:r>
        <w:t>Obr.</w:t>
      </w:r>
      <w:r w:rsidR="00055A93" w:rsidRPr="00E8453D">
        <w:t xml:space="preserve"> 1.4.3 </w:t>
      </w:r>
      <w:r w:rsidR="00AE67B2">
        <w:t>Vyšetrenie závislosti zmeny vlastností systému pri zmene parametra</w:t>
      </w:r>
      <w:r w:rsidR="00055A93" w:rsidRPr="00E845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218D">
        <w:t>, ostané parametre podľa tab. 1</w:t>
      </w:r>
      <w:r w:rsidR="00055A93" w:rsidRPr="00E8453D">
        <w:t xml:space="preserve"> </w:t>
      </w:r>
      <w:r w:rsidR="00055A93" w:rsidRPr="00E8453D">
        <w:rPr>
          <w:szCs w:val="22"/>
        </w:rPr>
        <w:t>(Vysetrenie_vplyvu_zmeny_parametrov_G3.m)</w:t>
      </w:r>
    </w:p>
    <w:p w:rsidR="00C96571" w:rsidRPr="00E8453D" w:rsidRDefault="00C96571" w:rsidP="00C96571">
      <w:pPr>
        <w:pStyle w:val="Nadpis3"/>
      </w:pPr>
      <w:bookmarkStart w:id="21" w:name="_Toc122255607"/>
      <w:r w:rsidRPr="00E8453D"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bookmarkEnd w:id="21"/>
    </w:p>
    <w:p w:rsidR="008B7564" w:rsidRPr="00E8453D" w:rsidRDefault="008B7564" w:rsidP="008B7564">
      <w:pPr>
        <w:spacing w:line="360" w:lineRule="auto"/>
      </w:pPr>
      <w:r w:rsidRPr="00E8453D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k</m:t>
            </m:r>
          </m:e>
          <m:sub>
            <m:r>
              <w:rPr>
                <w:rFonts w:ascii="Cambria Math" w:hAnsi="Cambria Math"/>
                <w:spacing w:val="-2"/>
              </w:rPr>
              <m:t>2</m:t>
            </m:r>
          </m:sub>
        </m:sSub>
      </m:oMath>
      <w:r w:rsidRPr="00E8453D">
        <w:rPr>
          <w:spacing w:val="-2"/>
        </w:rPr>
        <w:t xml:space="preserve"> (obr. 1.4.4),</w:t>
      </w:r>
      <w:r w:rsidRPr="00E8453D">
        <w:t xml:space="preserve"> môžeme konštatovať že:</w:t>
      </w:r>
    </w:p>
    <w:p w:rsidR="008B7564" w:rsidRPr="00E8453D" w:rsidRDefault="008B7564" w:rsidP="00AE67B2">
      <w:pPr>
        <w:pStyle w:val="Odsekzoznamu"/>
        <w:numPr>
          <w:ilvl w:val="0"/>
          <w:numId w:val="37"/>
        </w:numPr>
        <w:spacing w:line="360" w:lineRule="auto"/>
        <w:ind w:left="426"/>
      </w:pPr>
      <w:r w:rsidRPr="00E8453D">
        <w:t>Pri </w:t>
      </w:r>
      <w:r w:rsidRPr="00E8453D">
        <w:rPr>
          <w:b/>
        </w:rPr>
        <w:t xml:space="preserve">nižšej hodnote tuhosti pružiny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E8453D">
        <w:t xml:space="preserve"> je, v PrCh, menší maximálny prekmit v dlhšom časovom horizonte, kmitanie prebieha na nižších hodnotách zosilnenia, perióda kmitov sa predlžuje, doba ustálenia nastáva neskôr. V </w:t>
      </w:r>
      <w:proofErr w:type="spellStart"/>
      <w:r w:rsidRPr="00E8453D">
        <w:t>LFCh</w:t>
      </w:r>
      <w:proofErr w:type="spellEnd"/>
      <w:r w:rsidRPr="00E8453D">
        <w:t xml:space="preserve"> sa veľkosť frekvenčnej odozvy posúva na vyššie hodnoty amplitúdy, fázový posun má výrazne nižšiu hodnotu.</w:t>
      </w:r>
    </w:p>
    <w:p w:rsidR="001D6279" w:rsidRDefault="001D6279" w:rsidP="00AE67B2">
      <w:pPr>
        <w:pStyle w:val="Odsekzoznamu"/>
        <w:numPr>
          <w:ilvl w:val="0"/>
          <w:numId w:val="37"/>
        </w:numPr>
        <w:spacing w:line="360" w:lineRule="auto"/>
        <w:ind w:left="426"/>
      </w:pPr>
      <w:r w:rsidRPr="00E8453D">
        <w:t>Pri </w:t>
      </w:r>
      <w:r w:rsidRPr="00E8453D">
        <w:rPr>
          <w:b/>
        </w:rPr>
        <w:t xml:space="preserve">vyššej hodnote tuhosti pružiny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k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E8453D">
        <w:rPr>
          <w:b/>
        </w:rPr>
        <w:t xml:space="preserve"> </w:t>
      </w:r>
      <w:r w:rsidRPr="00E8453D">
        <w:t xml:space="preserve">je, v </w:t>
      </w:r>
      <w:proofErr w:type="spellStart"/>
      <w:r w:rsidRPr="00E8453D">
        <w:t>PrCh</w:t>
      </w:r>
      <w:proofErr w:type="spellEnd"/>
      <w:r w:rsidRPr="00E8453D">
        <w:t>, menší maximálny prekmit v kratšom čase, kmitanie prebieha na nižších hodnotách zosilnenia, perióda kmitov sa skracuje, doba ustálenia nastáva skôr. V </w:t>
      </w:r>
      <w:proofErr w:type="spellStart"/>
      <w:r w:rsidRPr="00E8453D">
        <w:t>LFCh</w:t>
      </w:r>
      <w:proofErr w:type="spellEnd"/>
      <w:r w:rsidRPr="00E8453D">
        <w:t xml:space="preserve"> sa veľkosť frekvenčnej odozvy posúva na nižšie hodnoty amplitúdy, fázový posun začína klesať pri vyššej hodnote kruhovej frekvencii.</w:t>
      </w:r>
    </w:p>
    <w:p w:rsidR="00C918A0" w:rsidRDefault="00C918A0" w:rsidP="00804F3B">
      <w:pPr>
        <w:keepNext/>
        <w:spacing w:before="0" w:line="240" w:lineRule="auto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3960000" cy="2706307"/>
            <wp:effectExtent l="19050" t="0" r="2400" b="0"/>
            <wp:docPr id="37" name="Obrázo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6767" t="15217" r="41339" b="217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70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8A0" w:rsidRPr="00E8453D" w:rsidRDefault="00C918A0" w:rsidP="00804F3B">
      <w:pPr>
        <w:pStyle w:val="Popis"/>
        <w:spacing w:before="0" w:after="0"/>
        <w:rPr>
          <w:szCs w:val="22"/>
        </w:rPr>
      </w:pPr>
      <w:r>
        <w:t xml:space="preserve">Obr. </w:t>
      </w:r>
      <w:fldSimple w:instr=" STYLEREF 2 \s ">
        <w:r w:rsidR="001F5D2E">
          <w:rPr>
            <w:noProof/>
          </w:rPr>
          <w:t>1.4</w:t>
        </w:r>
      </w:fldSimple>
      <w:r>
        <w:t>.4 Vyšetrenie závislosti zmeny vlastností systému pri zmene parametra</w:t>
      </w:r>
      <w:r w:rsidRPr="00E845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218D">
        <w:t>, ostané parametre podľa tab. 1</w:t>
      </w:r>
      <w:r w:rsidRPr="00E8453D">
        <w:t xml:space="preserve"> </w:t>
      </w:r>
      <w:r w:rsidRPr="00E8453D">
        <w:rPr>
          <w:szCs w:val="22"/>
        </w:rPr>
        <w:t>(Vysetrenie_vplyvu_zmeny_parametrov_G3.m)</w:t>
      </w:r>
    </w:p>
    <w:p w:rsidR="008D732B" w:rsidRPr="00E8453D" w:rsidRDefault="008D732B" w:rsidP="00804F3B">
      <w:pPr>
        <w:pStyle w:val="Nadpis3"/>
        <w:spacing w:after="0"/>
      </w:pPr>
      <w:bookmarkStart w:id="22" w:name="_Toc122255608"/>
      <w:r w:rsidRPr="00E8453D"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bookmarkEnd w:id="22"/>
    </w:p>
    <w:p w:rsidR="004C5D36" w:rsidRPr="00E8453D" w:rsidRDefault="004C5D36" w:rsidP="001D6279">
      <w:pPr>
        <w:spacing w:before="0" w:line="360" w:lineRule="auto"/>
      </w:pPr>
      <w:r w:rsidRPr="00E8453D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b</m:t>
            </m:r>
          </m:e>
          <m:sub>
            <m:r>
              <w:rPr>
                <w:rFonts w:ascii="Cambria Math" w:hAnsi="Cambria Math"/>
                <w:spacing w:val="-2"/>
              </w:rPr>
              <m:t>1</m:t>
            </m:r>
          </m:sub>
        </m:sSub>
      </m:oMath>
      <w:r w:rsidRPr="00E8453D">
        <w:rPr>
          <w:spacing w:val="-2"/>
        </w:rPr>
        <w:t xml:space="preserve"> (obr. 1.4.</w:t>
      </w:r>
      <w:r w:rsidR="00B67F76" w:rsidRPr="00E8453D">
        <w:rPr>
          <w:spacing w:val="-2"/>
        </w:rPr>
        <w:t>5</w:t>
      </w:r>
      <w:r w:rsidRPr="00E8453D">
        <w:rPr>
          <w:spacing w:val="-2"/>
        </w:rPr>
        <w:t>),</w:t>
      </w:r>
      <w:r w:rsidRPr="00E8453D">
        <w:t xml:space="preserve"> môžeme konštatovať že:</w:t>
      </w:r>
    </w:p>
    <w:p w:rsidR="004C5D36" w:rsidRPr="00E8453D" w:rsidRDefault="004C5D36" w:rsidP="00804F3B">
      <w:pPr>
        <w:pStyle w:val="Odsekzoznamu"/>
        <w:numPr>
          <w:ilvl w:val="0"/>
          <w:numId w:val="37"/>
        </w:numPr>
        <w:spacing w:before="0" w:line="360" w:lineRule="auto"/>
        <w:ind w:left="425" w:hanging="357"/>
      </w:pPr>
      <w:r w:rsidRPr="00E8453D">
        <w:t>Pri </w:t>
      </w:r>
      <w:r w:rsidRPr="00E8453D">
        <w:rPr>
          <w:b/>
        </w:rPr>
        <w:t xml:space="preserve">nižšej hodnote koeficientu tlmenia tlmiča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E8453D">
        <w:t xml:space="preserve"> je, v PrCh, menší maximálny prekmit, kmitanie prebieha na vyšších hodnotách zosilnenia, </w:t>
      </w:r>
      <w:r w:rsidR="00B67F76" w:rsidRPr="00E8453D">
        <w:t>perióda kmitov ostáva zachovaná</w:t>
      </w:r>
      <w:r w:rsidRPr="00E8453D">
        <w:t>. V </w:t>
      </w:r>
      <w:proofErr w:type="spellStart"/>
      <w:r w:rsidRPr="00E8453D">
        <w:t>LFCh</w:t>
      </w:r>
      <w:proofErr w:type="spellEnd"/>
      <w:r w:rsidRPr="00E8453D">
        <w:t xml:space="preserve"> sa veľkosť frekvenčnej odozvy posúva na vyššie hodnoty amplitúdy, pri hodnote kruhovej frekvencie od približne 13 rad/s do približne 83 rad/s. Fázový posun sa do hodnoty kruhovej frekvencie približne 24 rad/s zvyšuje a od tejto hodnoty sa ďalej znižuje.</w:t>
      </w:r>
    </w:p>
    <w:p w:rsidR="00B67F76" w:rsidRDefault="00804F3B" w:rsidP="00804F3B">
      <w:pPr>
        <w:keepNext/>
        <w:spacing w:before="0" w:line="240" w:lineRule="auto"/>
        <w:ind w:firstLine="0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47389"/>
            <wp:effectExtent l="19050" t="0" r="2400" b="0"/>
            <wp:docPr id="8" name="Obrázo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6286" t="15286" r="40498" b="21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47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F76" w:rsidRDefault="00B67F76" w:rsidP="00804F3B">
      <w:pPr>
        <w:pStyle w:val="Popis"/>
        <w:spacing w:before="0" w:after="0" w:line="276" w:lineRule="auto"/>
        <w:rPr>
          <w:szCs w:val="22"/>
        </w:rPr>
      </w:pPr>
      <w:r w:rsidRPr="005A4D64">
        <w:t xml:space="preserve">Obrázok 1.4.5 </w:t>
      </w:r>
      <w:r w:rsidR="00804F3B">
        <w:t>Vyšetrenie závislosti zmeny vlastností systému pri zmene parametra</w:t>
      </w:r>
      <w:r w:rsidR="00804F3B" w:rsidRPr="00E845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D218D">
        <w:t>, ostané parametre podľa tab. 1</w:t>
      </w:r>
      <w:r w:rsidR="00804F3B" w:rsidRPr="00E8453D">
        <w:t xml:space="preserve"> </w:t>
      </w:r>
      <w:r w:rsidR="00804F3B" w:rsidRPr="00E8453D">
        <w:rPr>
          <w:szCs w:val="22"/>
        </w:rPr>
        <w:t>(Vysetrenie_vplyvu_zmeny_parametrov_G3.m)</w:t>
      </w:r>
    </w:p>
    <w:p w:rsidR="00804F3B" w:rsidRDefault="00804F3B" w:rsidP="00804F3B">
      <w:pPr>
        <w:pStyle w:val="Odsekzoznamu"/>
        <w:numPr>
          <w:ilvl w:val="0"/>
          <w:numId w:val="37"/>
        </w:numPr>
        <w:spacing w:before="0" w:line="360" w:lineRule="auto"/>
        <w:ind w:left="426"/>
      </w:pPr>
      <w:r w:rsidRPr="00E8453D">
        <w:lastRenderedPageBreak/>
        <w:t>Pri </w:t>
      </w:r>
      <w:r w:rsidRPr="00E8453D">
        <w:rPr>
          <w:b/>
        </w:rPr>
        <w:t xml:space="preserve">vyššej hodnote koeficientu tlmenia tlmiča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E8453D">
        <w:rPr>
          <w:b/>
        </w:rPr>
        <w:t xml:space="preserve"> </w:t>
      </w:r>
      <w:r w:rsidRPr="00E8453D">
        <w:t xml:space="preserve">je, v </w:t>
      </w:r>
      <w:proofErr w:type="spellStart"/>
      <w:r w:rsidRPr="00E8453D">
        <w:t>PrCh</w:t>
      </w:r>
      <w:proofErr w:type="spellEnd"/>
      <w:r w:rsidRPr="00E8453D">
        <w:t>, väčší maximálny prekmit, kmitanie prebieha na vyšších hodnotách zosilnenia, perióda kmitov ostáva zachovaná. V </w:t>
      </w:r>
      <w:proofErr w:type="spellStart"/>
      <w:r w:rsidRPr="00E8453D">
        <w:t>LFCh</w:t>
      </w:r>
      <w:proofErr w:type="spellEnd"/>
      <w:r w:rsidRPr="00E8453D">
        <w:t xml:space="preserve"> sa veľkosť frekvenčnej odozvy posúva na nižšie hodnoty amplitúdy, do hodnoty kruhovej frekvencie približne 83 rad/s. Fázový posun zvyšuje.</w:t>
      </w:r>
    </w:p>
    <w:p w:rsidR="008D732B" w:rsidRPr="005A4D64" w:rsidRDefault="008D732B" w:rsidP="008D732B">
      <w:pPr>
        <w:pStyle w:val="Nadpis3"/>
      </w:pPr>
      <w:bookmarkStart w:id="23" w:name="_Toc122255609"/>
      <w:r w:rsidRPr="005A4D64">
        <w:t xml:space="preserve">Vyšetrenie závislosti zmeny vlastností systému od zmeny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bookmarkEnd w:id="23"/>
    </w:p>
    <w:p w:rsidR="00B67F76" w:rsidRPr="005A4D64" w:rsidRDefault="00B67F76" w:rsidP="00B67F76">
      <w:pPr>
        <w:spacing w:line="360" w:lineRule="auto"/>
      </w:pPr>
      <w:r w:rsidRPr="005A4D64">
        <w:rPr>
          <w:spacing w:val="-2"/>
        </w:rPr>
        <w:t xml:space="preserve">Na základe výslednej závislosti, realizovanej pre 3 rôzne hodnoty parametra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b</m:t>
            </m:r>
          </m:e>
          <m:sub>
            <m:r>
              <w:rPr>
                <w:rFonts w:ascii="Cambria Math" w:hAnsi="Cambria Math"/>
                <w:spacing w:val="-2"/>
              </w:rPr>
              <m:t>2</m:t>
            </m:r>
          </m:sub>
        </m:sSub>
      </m:oMath>
      <w:r w:rsidRPr="005A4D64">
        <w:rPr>
          <w:spacing w:val="-2"/>
        </w:rPr>
        <w:t xml:space="preserve"> (obr. 1.4.6),</w:t>
      </w:r>
      <w:r w:rsidRPr="005A4D64">
        <w:t xml:space="preserve"> môžeme konštatovať že:</w:t>
      </w:r>
    </w:p>
    <w:p w:rsidR="00B67F76" w:rsidRDefault="00B67F76" w:rsidP="00ED5BAE">
      <w:pPr>
        <w:pStyle w:val="Odsekzoznamu"/>
        <w:numPr>
          <w:ilvl w:val="0"/>
          <w:numId w:val="37"/>
        </w:numPr>
        <w:spacing w:line="360" w:lineRule="auto"/>
        <w:ind w:left="425" w:hanging="357"/>
      </w:pPr>
      <w:r w:rsidRPr="005A4D64">
        <w:t>Pri </w:t>
      </w:r>
      <w:r w:rsidRPr="005A4D64">
        <w:rPr>
          <w:b/>
        </w:rPr>
        <w:t xml:space="preserve">nižšej hodnote koeficientu tlmenia tlmiča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5A4D64">
        <w:t xml:space="preserve"> je, v PrCh, väčší maximálny prekmit, kmitanie prebieha na vyšších hodnotách zosilnenia, perióda kmitov ostáva zachovaná. V LFCh sa veľkosť frekvenčnej odozvy posúva na vyššie hodnoty amplitúdy, pri hodnote</w:t>
      </w:r>
      <w:r>
        <w:t xml:space="preserve"> kruhovej frekvencie od približne 13 rad/s do približne 83 rad/s. Fázový posun sa do </w:t>
      </w:r>
      <w:r w:rsidRPr="005A4D64">
        <w:t>hodnoty kruhovej frekvencie približne 24 rad/s zvyšuje a od tejto hodnoty sa ďalej znižuje.</w:t>
      </w:r>
    </w:p>
    <w:p w:rsidR="009D59AA" w:rsidRDefault="009D59AA" w:rsidP="00ED5BAE">
      <w:pPr>
        <w:pStyle w:val="Odsekzoznamu"/>
        <w:numPr>
          <w:ilvl w:val="0"/>
          <w:numId w:val="37"/>
        </w:numPr>
        <w:spacing w:line="360" w:lineRule="auto"/>
        <w:ind w:left="425" w:hanging="357"/>
      </w:pPr>
      <w:r w:rsidRPr="005A4D64">
        <w:t>Pri </w:t>
      </w:r>
      <w:r>
        <w:rPr>
          <w:b/>
        </w:rPr>
        <w:t>vyššej</w:t>
      </w:r>
      <w:r w:rsidRPr="005A4D64">
        <w:rPr>
          <w:b/>
        </w:rPr>
        <w:t xml:space="preserve"> hodnote koeficientu tlmenia tlmiča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je, v </w:t>
      </w:r>
      <w:proofErr w:type="spellStart"/>
      <w:r>
        <w:t>PrCh</w:t>
      </w:r>
      <w:proofErr w:type="spellEnd"/>
      <w:r>
        <w:t>, menší</w:t>
      </w:r>
      <w:r w:rsidRPr="005A4D64">
        <w:t xml:space="preserve"> maximálny prekmit, kmitanie prebieha na </w:t>
      </w:r>
      <w:r>
        <w:t>nižších</w:t>
      </w:r>
      <w:r w:rsidRPr="005A4D64">
        <w:t xml:space="preserve"> hodnotách zosilnenia, perióda kmitov ostáva zachovaná. V </w:t>
      </w:r>
      <w:proofErr w:type="spellStart"/>
      <w:r w:rsidRPr="005A4D64">
        <w:t>LFCh</w:t>
      </w:r>
      <w:proofErr w:type="spellEnd"/>
      <w:r w:rsidRPr="005A4D64">
        <w:t xml:space="preserve"> sa veľkosť frekvenčnej odozvy posúva na </w:t>
      </w:r>
      <w:r>
        <w:t>nižšie</w:t>
      </w:r>
      <w:r w:rsidRPr="005A4D64">
        <w:t xml:space="preserve"> hodnoty amplitúdy</w:t>
      </w:r>
      <w:r>
        <w:t xml:space="preserve">. Fázový posun sa do </w:t>
      </w:r>
      <w:r w:rsidRPr="005A4D64">
        <w:t xml:space="preserve">hodnoty kruhovej frekvencie približne 24 rad/s </w:t>
      </w:r>
      <w:r>
        <w:t>znižuje</w:t>
      </w:r>
      <w:r w:rsidRPr="005A4D64">
        <w:t xml:space="preserve"> a od tejto hodnoty sa ďalej </w:t>
      </w:r>
      <w:r>
        <w:t>zväčšuje</w:t>
      </w:r>
      <w:r w:rsidRPr="005A4D64">
        <w:t>.</w:t>
      </w:r>
    </w:p>
    <w:p w:rsidR="00ED5BAE" w:rsidRPr="005A4D64" w:rsidRDefault="00ED5BAE" w:rsidP="00ED5BAE">
      <w:pPr>
        <w:spacing w:after="240" w:line="276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3960000" cy="2682537"/>
            <wp:effectExtent l="19050" t="0" r="2400" b="0"/>
            <wp:docPr id="43" name="Obrázo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6526" t="14870" r="41035" b="2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82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BAE" w:rsidRDefault="00B67F76" w:rsidP="00ED5BAE">
      <w:pPr>
        <w:pStyle w:val="Popis"/>
        <w:spacing w:before="0" w:after="240" w:line="276" w:lineRule="auto"/>
        <w:rPr>
          <w:szCs w:val="22"/>
        </w:rPr>
      </w:pPr>
      <w:r w:rsidRPr="005A4D64">
        <w:t xml:space="preserve">Obrázok 1.4.6 </w:t>
      </w:r>
      <w:r w:rsidR="00ED5BAE">
        <w:t>Vyšetrenie závislosti zmeny vlastností systému pri zmene parametra</w:t>
      </w:r>
      <w:r w:rsidR="00ED5BAE" w:rsidRPr="00E8453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D218D">
        <w:t>, ostané parametre podľa tab. 1</w:t>
      </w:r>
      <w:r w:rsidR="00ED5BAE" w:rsidRPr="00E8453D">
        <w:t xml:space="preserve"> </w:t>
      </w:r>
      <w:r w:rsidR="00ED5BAE" w:rsidRPr="00E8453D">
        <w:rPr>
          <w:szCs w:val="22"/>
        </w:rPr>
        <w:t>(Vysetrenie_vplyvu_zmeny_parametrov_G3.m)</w:t>
      </w:r>
    </w:p>
    <w:p w:rsidR="001F4881" w:rsidRPr="005A4D64" w:rsidRDefault="001F4881" w:rsidP="009D59AA">
      <w:pPr>
        <w:pStyle w:val="Nadpis2"/>
        <w:spacing w:before="60"/>
      </w:pPr>
      <w:bookmarkStart w:id="24" w:name="_Toc122255610"/>
      <w:r w:rsidRPr="005A4D64">
        <w:lastRenderedPageBreak/>
        <w:t>Modelovanie systému v stavovom priestore</w:t>
      </w:r>
      <w:bookmarkEnd w:id="24"/>
    </w:p>
    <w:p w:rsidR="00EC1CFB" w:rsidRPr="005A4D64" w:rsidRDefault="00EF51B5" w:rsidP="00EC1CFB">
      <w:r w:rsidRPr="005A4D64">
        <w:t xml:space="preserve">Pre potrebu overenia správnosti doteraz využívaných postupov a metód, vedúcich k získaniu TF priebehov vyšetrovaného dynamického systému, budeme ďalej tento systém vyšetrovať </w:t>
      </w:r>
      <w:r w:rsidRPr="005A4D64">
        <w:rPr>
          <w:b/>
        </w:rPr>
        <w:t>modelovaním v</w:t>
      </w:r>
      <w:r w:rsidR="00EC1CFB" w:rsidRPr="005A4D64">
        <w:rPr>
          <w:b/>
        </w:rPr>
        <w:t xml:space="preserve"> </w:t>
      </w:r>
      <w:r w:rsidRPr="005A4D64">
        <w:rPr>
          <w:b/>
        </w:rPr>
        <w:t>stavovom priestore</w:t>
      </w:r>
      <w:r w:rsidRPr="005A4D64">
        <w:t xml:space="preserve">, pričom </w:t>
      </w:r>
      <w:r w:rsidR="00EC1CFB" w:rsidRPr="005A4D64">
        <w:t xml:space="preserve">opätovne </w:t>
      </w:r>
      <w:r w:rsidRPr="005A4D64">
        <w:t>budeme vychádzať z</w:t>
      </w:r>
      <w:r w:rsidR="00EC1CFB" w:rsidRPr="005A4D64">
        <w:t xml:space="preserve"> </w:t>
      </w:r>
      <w:r w:rsidRPr="005A4D64">
        <w:t>už odvodených základných pohybových rovníc (1.1.1. a 1.1.2.)</w:t>
      </w:r>
      <w:r w:rsidR="00CA67B2" w:rsidRPr="005A4D64">
        <w:t>.</w:t>
      </w:r>
      <w:r w:rsidRPr="005A4D64">
        <w:t xml:space="preserve"> </w:t>
      </w:r>
    </w:p>
    <w:p w:rsidR="00CA67B2" w:rsidRPr="005A4D64" w:rsidRDefault="00CA67B2" w:rsidP="00E0462D">
      <w:pPr>
        <w:pStyle w:val="Nadpis3"/>
      </w:pPr>
      <w:bookmarkStart w:id="25" w:name="_Toc103069286"/>
      <w:bookmarkStart w:id="26" w:name="_Toc122255611"/>
      <w:r w:rsidRPr="005A4D64">
        <w:t>Odvodenie stavového modelu</w:t>
      </w:r>
      <w:bookmarkEnd w:id="25"/>
      <w:bookmarkEnd w:id="26"/>
    </w:p>
    <w:p w:rsidR="001F4881" w:rsidRPr="005A4D64" w:rsidRDefault="00EC1CFB" w:rsidP="00EC1CFB">
      <w:r w:rsidRPr="005A4D64">
        <w:t>Z</w:t>
      </w:r>
      <w:r w:rsidR="00CA67B2" w:rsidRPr="005A4D64">
        <w:t> </w:t>
      </w:r>
      <w:r w:rsidR="001F4881" w:rsidRPr="005A4D64">
        <w:t>rovníc</w:t>
      </w:r>
      <w:r w:rsidR="00CA67B2" w:rsidRPr="005A4D64">
        <w:t xml:space="preserve"> (1.1.1. a 1.1.2.)</w:t>
      </w:r>
      <w:r w:rsidR="001F4881" w:rsidRPr="005A4D64">
        <w:t xml:space="preserve"> </w:t>
      </w:r>
      <w:r w:rsidRPr="005A4D64">
        <w:t xml:space="preserve">najskôr </w:t>
      </w:r>
      <w:r w:rsidR="001F4881" w:rsidRPr="005A4D64">
        <w:t>vyjadríme najvyššie derivácie a</w:t>
      </w:r>
      <w:r w:rsidRPr="005A4D64">
        <w:t xml:space="preserve"> </w:t>
      </w:r>
      <w:r w:rsidR="001F4881" w:rsidRPr="005A4D64">
        <w:t>pravé strany rozpíšeme po jednotlivých členoch: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1021"/>
      </w:tblGrid>
      <w:tr w:rsidR="001F4881" w:rsidRPr="005A4D64" w:rsidTr="00EC1CFB">
        <w:trPr>
          <w:jc w:val="center"/>
        </w:trPr>
        <w:tc>
          <w:tcPr>
            <w:tcW w:w="7796" w:type="dxa"/>
          </w:tcPr>
          <w:p w:rsidR="001F4881" w:rsidRPr="005A4D64" w:rsidRDefault="0008592C" w:rsidP="00AA3D37">
            <w:pPr>
              <w:spacing w:line="276" w:lineRule="auto"/>
              <w:ind w:firstLine="0"/>
              <w:jc w:val="center"/>
              <w:rPr>
                <w:szCs w:val="24"/>
              </w:rPr>
            </w:pPr>
            <m:oMath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F4881" w:rsidRPr="0008592C">
              <w:rPr>
                <w:i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1021" w:type="dxa"/>
          </w:tcPr>
          <w:p w:rsidR="001F4881" w:rsidRPr="005A4D64" w:rsidRDefault="001F4881" w:rsidP="00AA3D37">
            <w:pPr>
              <w:spacing w:line="276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 xml:space="preserve"> (1.5.1)</w:t>
            </w:r>
          </w:p>
        </w:tc>
      </w:tr>
      <w:tr w:rsidR="001F4881" w:rsidRPr="005A4D64" w:rsidTr="00EC1CFB">
        <w:trPr>
          <w:jc w:val="center"/>
        </w:trPr>
        <w:tc>
          <w:tcPr>
            <w:tcW w:w="7796" w:type="dxa"/>
          </w:tcPr>
          <w:p w:rsidR="001F4881" w:rsidRPr="0008592C" w:rsidRDefault="00F41FF8" w:rsidP="00AA3D37">
            <w:pPr>
              <w:spacing w:line="276" w:lineRule="auto"/>
              <w:ind w:firstLine="0"/>
              <w:jc w:val="center"/>
              <w:rPr>
                <w:i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  <w:r w:rsidR="001F4881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sb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1021" w:type="dxa"/>
          </w:tcPr>
          <w:p w:rsidR="001F4881" w:rsidRPr="005A4D64" w:rsidRDefault="001F4881" w:rsidP="00AA3D37">
            <w:pPr>
              <w:spacing w:line="276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 xml:space="preserve"> (1.5.2)</w:t>
            </w:r>
          </w:p>
        </w:tc>
      </w:tr>
    </w:tbl>
    <w:p w:rsidR="00804D6D" w:rsidRDefault="00804D6D" w:rsidP="00AA3D37">
      <w:pPr>
        <w:spacing w:before="0" w:line="240" w:lineRule="auto"/>
        <w:ind w:firstLine="709"/>
      </w:pPr>
    </w:p>
    <w:p w:rsidR="00804D6D" w:rsidRPr="005A4D64" w:rsidRDefault="001F4881" w:rsidP="007D34EA">
      <w:pPr>
        <w:spacing w:before="0" w:line="360" w:lineRule="auto"/>
        <w:ind w:firstLine="426"/>
      </w:pPr>
      <w:r w:rsidRPr="005A4D64">
        <w:t xml:space="preserve">Zavedieme substitúcie: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804D6D" w:rsidRPr="005A4D64">
        <w:t xml:space="preserve">,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804D6D" w:rsidRPr="005A4D64">
        <w:t xml:space="preserve"> pričom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804D6D" w:rsidRPr="005A4D64">
        <w:t xml:space="preserve">, </w:t>
      </w:r>
      <m:oMath>
        <m:r>
          <w:rPr>
            <w:rFonts w:ascii="Cambria Math" w:hAnsi="Cambria Math"/>
          </w:rPr>
          <m:t>s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804D6D" w:rsidRPr="005A4D64">
        <w:t xml:space="preserve">, takže stavový vektor bude: </w:t>
      </w:r>
      <m:oMath>
        <m:r>
          <m:rPr>
            <m:sty m:val="b"/>
          </m:rP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]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p>
        </m:sSup>
      </m:oMath>
    </w:p>
    <w:p w:rsidR="00804D6D" w:rsidRPr="005A4D64" w:rsidRDefault="001F4881" w:rsidP="007D34EA">
      <w:pPr>
        <w:spacing w:line="360" w:lineRule="auto"/>
        <w:ind w:firstLine="426"/>
      </w:pPr>
      <w:r w:rsidRPr="005A4D64">
        <w:t>Rovnic</w:t>
      </w:r>
      <w:r w:rsidR="00D0450C" w:rsidRPr="005A4D64">
        <w:t>e</w:t>
      </w:r>
      <w:r w:rsidRPr="005A4D64">
        <w:t xml:space="preserve"> po zavedení substitúcií </w:t>
      </w:r>
      <w:r w:rsidR="00D0450C" w:rsidRPr="005A4D64">
        <w:t>budú</w:t>
      </w:r>
      <w:r w:rsidR="00AA3D37" w:rsidRPr="005A4D64">
        <w:t xml:space="preserve"> vyzerať nasledovne</w:t>
      </w:r>
      <w:r w:rsidRPr="005A4D64">
        <w:t xml:space="preserve">: 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804D6D" w:rsidRPr="005A4D64" w:rsidTr="005A4D64">
        <w:tc>
          <w:tcPr>
            <w:tcW w:w="7796" w:type="dxa"/>
          </w:tcPr>
          <w:p w:rsidR="00804D6D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804D6D" w:rsidRPr="0008592C">
              <w:rPr>
                <w:i/>
              </w:rPr>
              <w:t xml:space="preserve"> </w:t>
            </w:r>
            <m:oMath>
              <m:r>
                <w:rPr>
                  <w:rFonts w:ascii="Cambria Math" w:hAnsi="Cambria Math"/>
                  <w:szCs w:val="20"/>
                </w:rPr>
                <m:t>-</m:t>
              </m:r>
            </m:oMath>
            <w:r w:rsidR="00804D6D" w:rsidRPr="0008592C">
              <w:rPr>
                <w:i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–</w:t>
            </w:r>
            <w:r w:rsidR="00D0450C" w:rsidRPr="0008592C">
              <w:rPr>
                <w:i/>
                <w:szCs w:val="20"/>
              </w:rPr>
              <w:t xml:space="preserve"> </w:t>
            </w:r>
            <m:oMath>
              <m:r>
                <w:rPr>
                  <w:rFonts w:ascii="Cambria Math" w:hAnsi="Cambria Math"/>
                  <w:szCs w:val="2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1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>)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</w:p>
        </w:tc>
        <w:tc>
          <w:tcPr>
            <w:tcW w:w="993" w:type="dxa"/>
          </w:tcPr>
          <w:p w:rsidR="00804D6D" w:rsidRPr="005A4D64" w:rsidRDefault="00804D6D" w:rsidP="007D34EA">
            <w:pPr>
              <w:spacing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 xml:space="preserve"> (1.5.3)</w:t>
            </w:r>
          </w:p>
        </w:tc>
      </w:tr>
      <w:tr w:rsidR="00804D6D" w:rsidRPr="005A4D64" w:rsidTr="005A4D64">
        <w:tc>
          <w:tcPr>
            <w:tcW w:w="7796" w:type="dxa"/>
          </w:tcPr>
          <w:p w:rsidR="00804D6D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-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  <w:r w:rsidR="00804D6D" w:rsidRPr="0008592C">
              <w:rPr>
                <w:i/>
                <w:szCs w:val="20"/>
              </w:rPr>
              <w:t xml:space="preserve"> +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0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b>
              </m:sSub>
            </m:oMath>
          </w:p>
        </w:tc>
        <w:tc>
          <w:tcPr>
            <w:tcW w:w="993" w:type="dxa"/>
          </w:tcPr>
          <w:p w:rsidR="00804D6D" w:rsidRPr="005A4D64" w:rsidRDefault="00804D6D" w:rsidP="007D34EA">
            <w:pPr>
              <w:spacing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 xml:space="preserve"> (1.5.4)</w:t>
            </w:r>
          </w:p>
        </w:tc>
      </w:tr>
    </w:tbl>
    <w:p w:rsidR="00F11836" w:rsidRPr="005A4D64" w:rsidRDefault="006161FB" w:rsidP="007D34EA">
      <w:pPr>
        <w:spacing w:line="360" w:lineRule="auto"/>
      </w:pPr>
      <w:r w:rsidRPr="005A4D64">
        <w:t xml:space="preserve">Rovnice vydelíme hmotnosťami a výsledná sústava rovníc </w:t>
      </w:r>
      <w:r w:rsidR="00AA3D37" w:rsidRPr="005A4D64">
        <w:t>bude</w:t>
      </w:r>
      <w:r w:rsidRPr="005A4D64">
        <w:t>: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870B16" w:rsidRPr="005A4D64" w:rsidTr="005A4D64">
        <w:tc>
          <w:tcPr>
            <w:tcW w:w="7796" w:type="dxa"/>
          </w:tcPr>
          <w:p w:rsidR="00870B16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3" w:type="dxa"/>
            <w:vMerge w:val="restart"/>
          </w:tcPr>
          <w:p w:rsidR="00870B16" w:rsidRPr="005A4D64" w:rsidRDefault="00870B16" w:rsidP="007D34EA">
            <w:pPr>
              <w:spacing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>(1.5.5)</w:t>
            </w:r>
          </w:p>
        </w:tc>
      </w:tr>
      <w:tr w:rsidR="00870B16" w:rsidRPr="005A4D64" w:rsidTr="005A4D64">
        <w:tc>
          <w:tcPr>
            <w:tcW w:w="7796" w:type="dxa"/>
          </w:tcPr>
          <w:p w:rsidR="00870B16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93" w:type="dxa"/>
            <w:vMerge/>
          </w:tcPr>
          <w:p w:rsidR="00870B16" w:rsidRPr="005A4D64" w:rsidRDefault="00870B16" w:rsidP="007D34EA">
            <w:pPr>
              <w:spacing w:line="360" w:lineRule="auto"/>
              <w:ind w:firstLine="0"/>
              <w:rPr>
                <w:szCs w:val="24"/>
              </w:rPr>
            </w:pPr>
          </w:p>
        </w:tc>
      </w:tr>
      <w:tr w:rsidR="00870B16" w:rsidRPr="005A4D64" w:rsidTr="005A4D64">
        <w:tc>
          <w:tcPr>
            <w:tcW w:w="7796" w:type="dxa"/>
          </w:tcPr>
          <w:p w:rsidR="00870B16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Cs w:val="20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3" w:type="dxa"/>
            <w:vMerge/>
          </w:tcPr>
          <w:p w:rsidR="00870B16" w:rsidRPr="005A4D64" w:rsidRDefault="00870B16" w:rsidP="007D34EA">
            <w:pPr>
              <w:spacing w:line="360" w:lineRule="auto"/>
              <w:ind w:firstLine="0"/>
              <w:rPr>
                <w:szCs w:val="24"/>
              </w:rPr>
            </w:pPr>
          </w:p>
        </w:tc>
      </w:tr>
      <w:tr w:rsidR="00870B16" w:rsidRPr="005A4D64" w:rsidTr="005A4D64">
        <w:tc>
          <w:tcPr>
            <w:tcW w:w="7796" w:type="dxa"/>
          </w:tcPr>
          <w:p w:rsidR="00870B16" w:rsidRPr="0008592C" w:rsidRDefault="00F41FF8" w:rsidP="007D34EA">
            <w:pPr>
              <w:spacing w:line="360" w:lineRule="auto"/>
              <w:ind w:firstLine="0"/>
              <w:jc w:val="center"/>
              <w:rPr>
                <w:i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  <m:sSub>
                  <m:sSubPr>
                    <m:ctrlPr>
                      <w:rPr>
                        <w:rFonts w:ascii="Cambria Math" w:hAnsi="Cambria Math"/>
                        <w:i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93" w:type="dxa"/>
            <w:vMerge/>
          </w:tcPr>
          <w:p w:rsidR="00870B16" w:rsidRPr="005A4D64" w:rsidRDefault="00870B16" w:rsidP="007D34EA">
            <w:pPr>
              <w:spacing w:line="360" w:lineRule="auto"/>
              <w:ind w:firstLine="0"/>
              <w:rPr>
                <w:szCs w:val="24"/>
              </w:rPr>
            </w:pPr>
          </w:p>
        </w:tc>
      </w:tr>
    </w:tbl>
    <w:p w:rsidR="00870B16" w:rsidRPr="00C14A07" w:rsidRDefault="00870B16" w:rsidP="007D34EA">
      <w:pPr>
        <w:spacing w:line="360" w:lineRule="auto"/>
        <w:rPr>
          <w:spacing w:val="-4"/>
        </w:rPr>
      </w:pPr>
      <w:r w:rsidRPr="00C14A07">
        <w:rPr>
          <w:spacing w:val="-4"/>
        </w:rPr>
        <w:t xml:space="preserve">Čo po prepise do maticového tvaru dáva rovnicu dynamiky v tvare </w:t>
      </w:r>
      <m:oMath>
        <m:r>
          <m:rPr>
            <m:sty m:val="p"/>
          </m:rPr>
          <w:rPr>
            <w:rFonts w:ascii="Cambria Math" w:hAnsi="Cambria Math"/>
            <w:spacing w:val="-4"/>
          </w:rPr>
          <m:t>s</m:t>
        </m:r>
        <m:r>
          <m:rPr>
            <m:sty m:val="b"/>
          </m:rPr>
          <w:rPr>
            <w:rFonts w:ascii="Cambria Math" w:hAnsi="Cambria Math"/>
            <w:spacing w:val="-4"/>
          </w:rPr>
          <m:t>q</m:t>
        </m:r>
        <m:r>
          <m:rPr>
            <m:sty m:val="p"/>
          </m:rPr>
          <w:rPr>
            <w:rFonts w:ascii="Cambria Math" w:hAnsi="Cambria Math"/>
            <w:spacing w:val="-4"/>
          </w:rPr>
          <m:t>(s)=</m:t>
        </m:r>
        <m:r>
          <m:rPr>
            <m:sty m:val="b"/>
          </m:rPr>
          <w:rPr>
            <w:rFonts w:ascii="Cambria Math" w:hAnsi="Cambria Math"/>
            <w:spacing w:val="-4"/>
          </w:rPr>
          <m:t>Aq</m:t>
        </m:r>
        <m:r>
          <m:rPr>
            <m:sty m:val="p"/>
          </m:rPr>
          <w:rPr>
            <w:rFonts w:ascii="Cambria Math" w:hAnsi="Cambria Math"/>
            <w:spacing w:val="-4"/>
          </w:rPr>
          <m:t>(s)+</m:t>
        </m:r>
        <m:r>
          <m:rPr>
            <m:sty m:val="b"/>
          </m:rPr>
          <w:rPr>
            <w:rFonts w:ascii="Cambria Math" w:hAnsi="Cambria Math"/>
            <w:spacing w:val="-4"/>
          </w:rPr>
          <m:t>bu</m:t>
        </m:r>
        <m:r>
          <m:rPr>
            <m:sty m:val="p"/>
          </m:rPr>
          <w:rPr>
            <w:rFonts w:ascii="Cambria Math" w:hAnsi="Cambria Math"/>
            <w:spacing w:val="-4"/>
          </w:rPr>
          <m:t>(s)</m:t>
        </m:r>
      </m:oMath>
      <w:r w:rsidR="00A35E8A" w:rsidRPr="00C14A07">
        <w:rPr>
          <w:spacing w:val="-4"/>
        </w:rPr>
        <w:t xml:space="preserve">, kde </w:t>
      </w:r>
      <m:oMath>
        <m:r>
          <m:rPr>
            <m:sty m:val="b"/>
          </m:rPr>
          <w:rPr>
            <w:rFonts w:ascii="Cambria Math" w:hAnsi="Cambria Math"/>
            <w:spacing w:val="-4"/>
          </w:rPr>
          <m:t>A</m:t>
        </m:r>
      </m:oMath>
      <w:r w:rsidR="00A35E8A" w:rsidRPr="00C14A07">
        <w:rPr>
          <w:b/>
          <w:spacing w:val="-4"/>
        </w:rPr>
        <w:t xml:space="preserve"> </w:t>
      </w:r>
      <w:r w:rsidR="00A35E8A" w:rsidRPr="00C14A07">
        <w:rPr>
          <w:spacing w:val="-4"/>
        </w:rPr>
        <w:t>predstavuje maticu dynamiky a </w:t>
      </w:r>
      <m:oMath>
        <m:r>
          <m:rPr>
            <m:sty m:val="b"/>
          </m:rPr>
          <w:rPr>
            <w:rFonts w:ascii="Cambria Math" w:hAnsi="Cambria Math"/>
            <w:spacing w:val="-4"/>
          </w:rPr>
          <m:t>b</m:t>
        </m:r>
      </m:oMath>
      <w:r w:rsidR="00A35E8A" w:rsidRPr="00C14A07">
        <w:rPr>
          <w:b/>
          <w:spacing w:val="-4"/>
        </w:rPr>
        <w:t xml:space="preserve"> </w:t>
      </w:r>
      <w:r w:rsidR="00A1262B">
        <w:rPr>
          <w:spacing w:val="-4"/>
        </w:rPr>
        <w:t>vektor</w:t>
      </w:r>
      <w:r w:rsidR="00A35E8A" w:rsidRPr="00C14A07">
        <w:rPr>
          <w:spacing w:val="-4"/>
        </w:rPr>
        <w:t xml:space="preserve"> vstupov: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463754" w:rsidRPr="005A4D64" w:rsidTr="005A4D64">
        <w:tc>
          <w:tcPr>
            <w:tcW w:w="7796" w:type="dxa"/>
          </w:tcPr>
          <w:p w:rsidR="00463754" w:rsidRPr="0008592C" w:rsidRDefault="00F41FF8" w:rsidP="007D34EA">
            <w:pPr>
              <w:spacing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sX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</m:eqAr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93" w:type="dxa"/>
          </w:tcPr>
          <w:p w:rsidR="00463754" w:rsidRPr="005A4D64" w:rsidRDefault="00463754" w:rsidP="007D34EA">
            <w:pPr>
              <w:spacing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 xml:space="preserve"> (1.5.6)</w:t>
            </w:r>
          </w:p>
        </w:tc>
      </w:tr>
    </w:tbl>
    <w:p w:rsidR="00870B16" w:rsidRPr="00A35E8A" w:rsidRDefault="00463754" w:rsidP="00FE130A">
      <w:pPr>
        <w:spacing w:before="0"/>
      </w:pPr>
      <w:r w:rsidRPr="005A4D64">
        <w:lastRenderedPageBreak/>
        <w:t>Nakoľko potrebujeme zistiť dráhy posunu telies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A4D64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A4D64">
        <w:t>), výstupn</w:t>
      </w:r>
      <w:r w:rsidR="00A1262B">
        <w:t>ý</w:t>
      </w:r>
      <w:r w:rsidRPr="005A4D64">
        <w:t xml:space="preserve"> </w:t>
      </w:r>
      <w:r w:rsidR="00A1262B">
        <w:t>vektor</w:t>
      </w:r>
      <w:r w:rsidRPr="005A4D64">
        <w:t xml:space="preserve"> bude v tvare </w:t>
      </w:r>
      <m:oMath>
        <m:r>
          <m:rPr>
            <m:sty m:val="b"/>
          </m:rP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(s)=</m:t>
        </m:r>
        <m:r>
          <m:rPr>
            <m:sty m:val="b"/>
          </m:rPr>
          <w:rPr>
            <w:rFonts w:ascii="Cambria Math" w:hAnsi="Cambria Math"/>
          </w:rPr>
          <m:t>Cq</m:t>
        </m:r>
        <m:r>
          <m:rPr>
            <m:sty m:val="p"/>
          </m:rPr>
          <w:rPr>
            <w:rFonts w:ascii="Cambria Math" w:hAnsi="Cambria Math"/>
          </w:rPr>
          <m:t>(s)+</m:t>
        </m:r>
        <m:r>
          <m:rPr>
            <m:sty m:val="b"/>
          </m:rPr>
          <w:rPr>
            <w:rFonts w:ascii="Cambria Math" w:hAnsi="Cambria Math"/>
          </w:rPr>
          <m:t>Du</m:t>
        </m:r>
        <m:r>
          <m:rPr>
            <m:sty m:val="p"/>
          </m:rPr>
          <w:rPr>
            <w:rFonts w:ascii="Cambria Math" w:hAnsi="Cambria Math"/>
          </w:rPr>
          <m:t>(s)</m:t>
        </m:r>
      </m:oMath>
      <w:r w:rsidR="00A35E8A">
        <w:t xml:space="preserve">, kde </w:t>
      </w:r>
      <m:oMath>
        <m:r>
          <m:rPr>
            <m:sty m:val="b"/>
          </m:rPr>
          <w:rPr>
            <w:rFonts w:ascii="Cambria Math" w:hAnsi="Cambria Math"/>
          </w:rPr>
          <m:t>C</m:t>
        </m:r>
      </m:oMath>
      <w:r w:rsidR="00A35E8A">
        <w:rPr>
          <w:b/>
        </w:rPr>
        <w:t xml:space="preserve"> </w:t>
      </w:r>
      <w:r w:rsidR="00A35E8A">
        <w:t>predstavuje maticu výstupov a </w:t>
      </w:r>
      <m:oMath>
        <m:r>
          <m:rPr>
            <m:sty m:val="b"/>
          </m:rPr>
          <w:rPr>
            <w:rFonts w:ascii="Cambria Math" w:hAnsi="Cambria Math"/>
          </w:rPr>
          <m:t>D</m:t>
        </m:r>
      </m:oMath>
      <w:r w:rsidR="00A35E8A">
        <w:t xml:space="preserve"> maticu priameho prenosu zo vstupu na výstup: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932999" w:rsidRPr="005A4D64" w:rsidTr="005A4D64">
        <w:tc>
          <w:tcPr>
            <w:tcW w:w="7796" w:type="dxa"/>
          </w:tcPr>
          <w:p w:rsidR="00932999" w:rsidRPr="005A4D64" w:rsidRDefault="00F41FF8" w:rsidP="00FE130A">
            <w:pPr>
              <w:spacing w:before="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eqAr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993" w:type="dxa"/>
          </w:tcPr>
          <w:p w:rsidR="00932999" w:rsidRPr="005A4D64" w:rsidRDefault="00932999" w:rsidP="00FE130A">
            <w:pPr>
              <w:spacing w:before="0"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>(1.5.7)</w:t>
            </w:r>
          </w:p>
        </w:tc>
      </w:tr>
    </w:tbl>
    <w:p w:rsidR="00932999" w:rsidRPr="005A4D64" w:rsidRDefault="00932999" w:rsidP="00FE130A">
      <w:pPr>
        <w:pStyle w:val="Nadpis3"/>
        <w:spacing w:after="0" w:line="360" w:lineRule="auto"/>
      </w:pPr>
      <w:bookmarkStart w:id="27" w:name="_Toc122255612"/>
      <w:r w:rsidRPr="005A4D64">
        <w:t>Nájdenie prenosovej funkcie pomocou stavového modelu</w:t>
      </w:r>
      <w:bookmarkEnd w:id="27"/>
    </w:p>
    <w:p w:rsidR="00932999" w:rsidRPr="005A4D64" w:rsidRDefault="00932999" w:rsidP="00FE130A">
      <w:pPr>
        <w:spacing w:before="0" w:after="240"/>
      </w:pPr>
      <w:r w:rsidRPr="005A4D64">
        <w:t xml:space="preserve">Stavové rovnice zapíšeme do </w:t>
      </w:r>
      <w:proofErr w:type="spellStart"/>
      <w:r w:rsidRPr="005A4D64">
        <w:t>MATLABu</w:t>
      </w:r>
      <w:proofErr w:type="spellEnd"/>
      <w:r w:rsidRPr="005A4D64">
        <w:t xml:space="preserve"> v tvare matíc a vektorov, pričom následne do nich dosadíme hodnoty z tab. 1. Pre nájdenie prenosovej funkcie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5A4D64">
        <w:t xml:space="preserve"> bude platiť: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F75895" w:rsidRPr="005A4D64" w:rsidTr="005A4D64">
        <w:tc>
          <w:tcPr>
            <w:tcW w:w="7796" w:type="dxa"/>
          </w:tcPr>
          <w:p w:rsidR="00F75895" w:rsidRPr="005A4D64" w:rsidRDefault="00F41FF8" w:rsidP="00FE130A">
            <w:pPr>
              <w:spacing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b/>
                        <w:sz w:val="22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(b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3" w:type="dxa"/>
            <w:vMerge w:val="restart"/>
          </w:tcPr>
          <w:p w:rsidR="00F75895" w:rsidRPr="005A4D64" w:rsidRDefault="00F75895" w:rsidP="00FE130A">
            <w:pPr>
              <w:spacing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>(1.5.8)</w:t>
            </w: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A1262B" w:rsidP="00A1262B">
            <w:pPr>
              <w:spacing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</m:eqAr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line="360" w:lineRule="auto"/>
              <w:ind w:firstLine="0"/>
              <w:rPr>
                <w:szCs w:val="24"/>
              </w:rPr>
            </w:pP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F41FF8" w:rsidP="00A1262B">
            <w:pPr>
              <w:spacing w:before="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line="360" w:lineRule="auto"/>
              <w:ind w:firstLine="0"/>
              <w:rPr>
                <w:szCs w:val="24"/>
              </w:rPr>
            </w:pP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1F5D2E" w:rsidP="00A1262B">
            <w:pPr>
              <w:spacing w:before="0" w:after="24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 xml:space="preserve">0 </m:t>
                    </m: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after="240" w:line="360" w:lineRule="auto"/>
              <w:ind w:firstLine="0"/>
              <w:rPr>
                <w:szCs w:val="24"/>
              </w:rPr>
            </w:pPr>
          </w:p>
        </w:tc>
      </w:tr>
    </w:tbl>
    <w:p w:rsidR="00F75895" w:rsidRPr="005A4D64" w:rsidRDefault="00F75895" w:rsidP="00FE130A">
      <w:pPr>
        <w:spacing w:before="0" w:after="240"/>
      </w:pPr>
      <w:r w:rsidRPr="005A4D64">
        <w:t xml:space="preserve">Pre nájdenie prenosovej funkcie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5A4D64">
        <w:t xml:space="preserve"> bude platiť:</w:t>
      </w:r>
    </w:p>
    <w:tbl>
      <w:tblPr>
        <w:tblStyle w:val="Mriekatabuky"/>
        <w:tblW w:w="8789" w:type="dxa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796"/>
        <w:gridCol w:w="993"/>
      </w:tblGrid>
      <w:tr w:rsidR="00F75895" w:rsidRPr="005A4D64" w:rsidTr="005A4D64">
        <w:tc>
          <w:tcPr>
            <w:tcW w:w="7796" w:type="dxa"/>
          </w:tcPr>
          <w:p w:rsidR="00F75895" w:rsidRPr="005A4D64" w:rsidRDefault="00F41FF8" w:rsidP="00FE130A">
            <w:pPr>
              <w:spacing w:before="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A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(b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Cs w:val="20"/>
                                </w:rPr>
                                <m:t>)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993" w:type="dxa"/>
            <w:vMerge w:val="restart"/>
          </w:tcPr>
          <w:p w:rsidR="00F75895" w:rsidRPr="005A4D64" w:rsidRDefault="00F75895" w:rsidP="00FE130A">
            <w:pPr>
              <w:spacing w:before="0" w:line="360" w:lineRule="auto"/>
              <w:ind w:firstLine="0"/>
              <w:rPr>
                <w:szCs w:val="24"/>
              </w:rPr>
            </w:pPr>
            <w:r w:rsidRPr="005A4D64">
              <w:rPr>
                <w:szCs w:val="24"/>
              </w:rPr>
              <w:t>(1.5.9)</w:t>
            </w: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A1262B" w:rsidP="00FE130A">
            <w:pPr>
              <w:spacing w:before="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sz w:val="22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eqArr>
                          <m:eqArr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qArr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0</m:t>
                            </m:r>
                          </m:e>
                        </m:eqAr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bCs w:val="0"/>
                            <w:szCs w:val="24"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line="360" w:lineRule="auto"/>
              <w:ind w:firstLine="0"/>
              <w:rPr>
                <w:szCs w:val="24"/>
              </w:rPr>
            </w:pP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F41FF8" w:rsidP="00FE130A">
            <w:pPr>
              <w:spacing w:before="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sz w:val="22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sz w:val="2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>T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sz w:val="22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bCs w:val="0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1</m:t>
                          </m:r>
                          <m:ctrlPr>
                            <w:rPr>
                              <w:rFonts w:ascii="Cambria Math" w:eastAsia="Cambria Math" w:hAnsi="Cambria Math" w:cs="Cambria Math"/>
                            </w:rPr>
                          </m:ctrlP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Cs w:val="24"/>
                            </w:rPr>
                            <m:t>0</m:t>
                          </m:r>
                        </m:e>
                      </m:mr>
                    </m: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 xml:space="preserve"> </m:t>
                    </m: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line="360" w:lineRule="auto"/>
              <w:ind w:firstLine="0"/>
              <w:rPr>
                <w:szCs w:val="24"/>
              </w:rPr>
            </w:pPr>
          </w:p>
        </w:tc>
      </w:tr>
      <w:tr w:rsidR="00F75895" w:rsidRPr="005A4D64" w:rsidTr="005A4D64">
        <w:tc>
          <w:tcPr>
            <w:tcW w:w="7796" w:type="dxa"/>
          </w:tcPr>
          <w:p w:rsidR="00F75895" w:rsidRPr="005A4D64" w:rsidRDefault="001F5D2E" w:rsidP="00A1262B">
            <w:pPr>
              <w:spacing w:before="0" w:after="240" w:line="360" w:lineRule="auto"/>
              <w:ind w:firstLine="0"/>
              <w:jc w:val="center"/>
              <w:rPr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d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2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sz w:val="22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2"/>
                      </w:rPr>
                      <m:t xml:space="preserve">0 </m:t>
                    </m:r>
                  </m:e>
                </m:d>
              </m:oMath>
            </m:oMathPara>
          </w:p>
        </w:tc>
        <w:tc>
          <w:tcPr>
            <w:tcW w:w="993" w:type="dxa"/>
            <w:vMerge/>
          </w:tcPr>
          <w:p w:rsidR="00F75895" w:rsidRPr="005A4D64" w:rsidRDefault="00F75895" w:rsidP="00FE130A">
            <w:pPr>
              <w:spacing w:before="0" w:after="240" w:line="360" w:lineRule="auto"/>
              <w:ind w:firstLine="0"/>
              <w:rPr>
                <w:szCs w:val="24"/>
              </w:rPr>
            </w:pPr>
          </w:p>
        </w:tc>
      </w:tr>
    </w:tbl>
    <w:p w:rsidR="004C69AB" w:rsidRPr="009134E3" w:rsidRDefault="004C69AB" w:rsidP="00DB0EBA">
      <w:pPr>
        <w:spacing w:line="360" w:lineRule="auto"/>
      </w:pPr>
      <w:r w:rsidRPr="009134E3">
        <w:lastRenderedPageBreak/>
        <w:t>Na základe stavového modelu v tvare matíc a</w:t>
      </w:r>
      <w:r w:rsidR="006D454E" w:rsidRPr="009134E3">
        <w:t> </w:t>
      </w:r>
      <w:r w:rsidRPr="009134E3">
        <w:t>vektorov</w:t>
      </w:r>
      <w:r w:rsidR="006D454E" w:rsidRPr="009134E3">
        <w:t xml:space="preserve"> (1.5.8), vytvorených pre nájdenie </w:t>
      </w:r>
      <w:r w:rsidR="00CD218D">
        <w:t xml:space="preserve">prenosovej funkcie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6D454E" w:rsidRPr="009134E3">
        <w:t xml:space="preserve"> </w:t>
      </w:r>
      <w:r w:rsidRPr="009134E3">
        <w:t>dostávame, riešením v </w:t>
      </w:r>
      <w:proofErr w:type="spellStart"/>
      <w:r w:rsidRPr="009134E3">
        <w:t>MATLABe</w:t>
      </w:r>
      <w:proofErr w:type="spellEnd"/>
      <w:r w:rsidRPr="009134E3">
        <w:t>,</w:t>
      </w:r>
      <w:r w:rsidR="00DB0EBA">
        <w:t xml:space="preserve"> pri použití parametrov podľa tab. 1,</w:t>
      </w:r>
      <w:r w:rsidRPr="009134E3">
        <w:t xml:space="preserve"> v</w:t>
      </w:r>
      <w:r w:rsidRPr="009134E3">
        <w:rPr>
          <w:b/>
        </w:rPr>
        <w:t>ýslednú prenosovú funkciu v numerickom tvare</w:t>
      </w:r>
      <w:r w:rsidRPr="009134E3"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BF2422" w:rsidRPr="005A4D64" w:rsidTr="005A4D64">
        <w:trPr>
          <w:jc w:val="center"/>
        </w:trPr>
        <w:tc>
          <w:tcPr>
            <w:tcW w:w="7938" w:type="dxa"/>
            <w:vAlign w:val="center"/>
          </w:tcPr>
          <w:p w:rsidR="00BF2422" w:rsidRPr="005A4D64" w:rsidRDefault="00F41FF8" w:rsidP="00DB0EBA">
            <w:pPr>
              <w:pStyle w:val="Odsekzoznamu"/>
              <w:tabs>
                <w:tab w:val="left" w:pos="8287"/>
              </w:tabs>
              <w:spacing w:after="240" w:line="360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3,125.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-6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s+0,0025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1,563.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-6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+5,5.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0,00315s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+0,04s+1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BF2422" w:rsidRPr="005A4D64" w:rsidRDefault="00BF2422" w:rsidP="00DB0EBA">
            <w:pPr>
              <w:pStyle w:val="Odsekzoznamu"/>
              <w:tabs>
                <w:tab w:val="left" w:pos="8287"/>
              </w:tabs>
              <w:spacing w:after="240" w:line="360" w:lineRule="auto"/>
              <w:ind w:left="511" w:right="-248" w:firstLine="566"/>
              <w:jc w:val="right"/>
            </w:pPr>
          </w:p>
          <w:p w:rsidR="00BF2422" w:rsidRPr="005A4D64" w:rsidRDefault="00BF2422" w:rsidP="00DB0EBA">
            <w:pPr>
              <w:tabs>
                <w:tab w:val="left" w:pos="8287"/>
              </w:tabs>
              <w:spacing w:after="240" w:line="360" w:lineRule="auto"/>
              <w:ind w:firstLine="0"/>
              <w:jc w:val="right"/>
              <w:rPr>
                <w:spacing w:val="-14"/>
              </w:rPr>
            </w:pPr>
            <w:r w:rsidRPr="005A4D64">
              <w:rPr>
                <w:spacing w:val="-14"/>
              </w:rPr>
              <w:t>(1.5.10)</w:t>
            </w:r>
          </w:p>
        </w:tc>
      </w:tr>
    </w:tbl>
    <w:p w:rsidR="006D454E" w:rsidRPr="005A4D64" w:rsidRDefault="006D454E" w:rsidP="00DB0EBA">
      <w:pPr>
        <w:spacing w:after="240" w:line="360" w:lineRule="auto"/>
      </w:pPr>
      <w:r w:rsidRPr="005A4D64">
        <w:t xml:space="preserve">Prenosovej funkcii stavového modelu (1.5.10) zodpovedá </w:t>
      </w:r>
      <w:r w:rsidR="00CD218D">
        <w:t>prechodová a </w:t>
      </w:r>
      <w:proofErr w:type="spellStart"/>
      <w:r w:rsidR="00CD218D">
        <w:t>logaritmická-frekvenčná</w:t>
      </w:r>
      <w:proofErr w:type="spellEnd"/>
      <w:r w:rsidR="00CD218D">
        <w:t xml:space="preserve"> charakteristika</w:t>
      </w:r>
      <w:r w:rsidR="00DB0EBA">
        <w:t xml:space="preserve"> (</w:t>
      </w:r>
      <w:r w:rsidRPr="005A4D64">
        <w:t>obr.</w:t>
      </w:r>
      <w:r w:rsidR="009735ED" w:rsidRPr="005A4D64">
        <w:t>1.5.1</w:t>
      </w:r>
      <w:r w:rsidR="00DB0EBA">
        <w:t>):</w:t>
      </w:r>
    </w:p>
    <w:p w:rsidR="006D454E" w:rsidRDefault="009134E3" w:rsidP="00DB0EBA">
      <w:pPr>
        <w:keepNext/>
        <w:spacing w:before="0" w:line="360" w:lineRule="auto"/>
        <w:jc w:val="center"/>
      </w:pPr>
      <w:r w:rsidRPr="009134E3">
        <w:rPr>
          <w:noProof/>
          <w:lang w:eastAsia="sk-SK"/>
        </w:rPr>
        <w:drawing>
          <wp:inline distT="0" distB="0" distL="0" distR="0">
            <wp:extent cx="3960000" cy="2681678"/>
            <wp:effectExtent l="19050" t="0" r="2400" b="0"/>
            <wp:docPr id="1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835" t="10897" r="28711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8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4E" w:rsidRPr="00CD218D" w:rsidRDefault="006D454E" w:rsidP="009134E3">
      <w:pPr>
        <w:pStyle w:val="Popis"/>
        <w:spacing w:line="360" w:lineRule="auto"/>
        <w:rPr>
          <w:spacing w:val="-2"/>
        </w:rPr>
      </w:pPr>
      <w:r w:rsidRPr="00CD218D">
        <w:rPr>
          <w:spacing w:val="-2"/>
        </w:rPr>
        <w:t xml:space="preserve">Obr. </w:t>
      </w:r>
      <w:r w:rsidR="00AA299B" w:rsidRPr="00CD218D">
        <w:rPr>
          <w:spacing w:val="-2"/>
        </w:rPr>
        <w:t>1.5.1</w:t>
      </w:r>
      <w:r w:rsidR="00522495" w:rsidRPr="00CD218D">
        <w:rPr>
          <w:spacing w:val="-2"/>
        </w:rPr>
        <w:t xml:space="preserve"> </w:t>
      </w:r>
      <w:r w:rsidR="00CD218D" w:rsidRPr="00CD218D">
        <w:rPr>
          <w:spacing w:val="-2"/>
        </w:rPr>
        <w:t xml:space="preserve">Prechodová a </w:t>
      </w:r>
      <w:proofErr w:type="spellStart"/>
      <w:r w:rsidR="00CD218D" w:rsidRPr="00CD218D">
        <w:rPr>
          <w:spacing w:val="-2"/>
        </w:rPr>
        <w:t>logaritmická-frekvenčná</w:t>
      </w:r>
      <w:proofErr w:type="spellEnd"/>
      <w:r w:rsidR="00CD218D" w:rsidRPr="00CD218D">
        <w:rPr>
          <w:spacing w:val="-2"/>
        </w:rPr>
        <w:t xml:space="preserve"> charakteristika</w:t>
      </w:r>
      <w:r w:rsidRPr="00CD218D">
        <w:rPr>
          <w:spacing w:val="-2"/>
        </w:rPr>
        <w:t xml:space="preserve"> </w:t>
      </w:r>
      <w:r w:rsidR="009735ED" w:rsidRPr="00CD218D">
        <w:rPr>
          <w:spacing w:val="-2"/>
        </w:rPr>
        <w:t xml:space="preserve">pre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G</m:t>
            </m:r>
          </m:e>
          <m:sub>
            <m:r>
              <w:rPr>
                <w:rFonts w:ascii="Cambria Math" w:hAnsi="Cambria Math"/>
                <w:spacing w:val="-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pacing w:val="-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pacing w:val="-2"/>
              </w:rPr>
              <m:t>s</m:t>
            </m:r>
          </m:e>
        </m:d>
      </m:oMath>
      <w:r w:rsidRPr="00CD218D">
        <w:rPr>
          <w:spacing w:val="-2"/>
        </w:rPr>
        <w:t xml:space="preserve"> (Stavovy_model_G1_M.m)</w:t>
      </w:r>
    </w:p>
    <w:p w:rsidR="006D454E" w:rsidRPr="00DB0EBA" w:rsidRDefault="006D454E" w:rsidP="00DB0EBA">
      <w:pPr>
        <w:spacing w:after="240" w:line="360" w:lineRule="auto"/>
        <w:rPr>
          <w:spacing w:val="-2"/>
        </w:rPr>
      </w:pPr>
      <w:r w:rsidRPr="00DB0EBA">
        <w:rPr>
          <w:spacing w:val="-2"/>
        </w:rPr>
        <w:t xml:space="preserve">Na základe stavového modelu v tvare matíc a vektorov (1.5.9), vytvorených pre nájdenie </w:t>
      </w:r>
      <m:oMath>
        <m:sSub>
          <m:sSubPr>
            <m:ctrlPr>
              <w:rPr>
                <w:rFonts w:ascii="Cambria Math" w:hAnsi="Cambria Math"/>
                <w:i/>
                <w:spacing w:val="-2"/>
              </w:rPr>
            </m:ctrlPr>
          </m:sSubPr>
          <m:e>
            <m:r>
              <w:rPr>
                <w:rFonts w:ascii="Cambria Math" w:hAnsi="Cambria Math"/>
                <w:spacing w:val="-2"/>
              </w:rPr>
              <m:t>G</m:t>
            </m:r>
          </m:e>
          <m:sub>
            <m:r>
              <w:rPr>
                <w:rFonts w:ascii="Cambria Math" w:hAnsi="Cambria Math"/>
                <w:spacing w:val="-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spacing w:val="-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pacing w:val="-2"/>
              </w:rPr>
              <m:t>s</m:t>
            </m:r>
          </m:e>
        </m:d>
      </m:oMath>
      <w:r w:rsidR="009735ED" w:rsidRPr="00DB0EBA">
        <w:rPr>
          <w:spacing w:val="-2"/>
        </w:rPr>
        <w:t>,</w:t>
      </w:r>
      <w:r w:rsidRPr="00DB0EBA">
        <w:rPr>
          <w:spacing w:val="-2"/>
        </w:rPr>
        <w:t xml:space="preserve"> dostávame, riešením v </w:t>
      </w:r>
      <w:proofErr w:type="spellStart"/>
      <w:r w:rsidRPr="00DB0EBA">
        <w:rPr>
          <w:spacing w:val="-2"/>
        </w:rPr>
        <w:t>MATLABe</w:t>
      </w:r>
      <w:proofErr w:type="spellEnd"/>
      <w:r w:rsidRPr="00DB0EBA">
        <w:rPr>
          <w:spacing w:val="-2"/>
        </w:rPr>
        <w:t xml:space="preserve">, </w:t>
      </w:r>
      <w:r w:rsidR="00DB0EBA">
        <w:t xml:space="preserve">pri použití parametrov podľa tab. 1, </w:t>
      </w:r>
      <w:r w:rsidRPr="001F5D2E">
        <w:rPr>
          <w:b/>
          <w:spacing w:val="-2"/>
        </w:rPr>
        <w:t>výslednú</w:t>
      </w:r>
      <w:r w:rsidRPr="00DB0EBA">
        <w:rPr>
          <w:b/>
          <w:spacing w:val="-2"/>
        </w:rPr>
        <w:t xml:space="preserve"> prenosovú funkciu v numerickom tvare</w:t>
      </w:r>
      <w:r w:rsidRPr="00DB0EBA">
        <w:rPr>
          <w:spacing w:val="-2"/>
        </w:rPr>
        <w:t>:</w:t>
      </w:r>
    </w:p>
    <w:tbl>
      <w:tblPr>
        <w:tblStyle w:val="Mriekatabuky"/>
        <w:tblW w:w="881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7938"/>
        <w:gridCol w:w="879"/>
      </w:tblGrid>
      <w:tr w:rsidR="00BF2422" w:rsidRPr="00240E3A" w:rsidTr="00BF74F5">
        <w:trPr>
          <w:jc w:val="center"/>
        </w:trPr>
        <w:tc>
          <w:tcPr>
            <w:tcW w:w="7938" w:type="dxa"/>
            <w:vAlign w:val="center"/>
          </w:tcPr>
          <w:p w:rsidR="00BF2422" w:rsidRPr="00240E3A" w:rsidRDefault="00F41FF8" w:rsidP="00DB0EBA">
            <w:pPr>
              <w:pStyle w:val="Odsekzoznamu"/>
              <w:tabs>
                <w:tab w:val="left" w:pos="8287"/>
              </w:tabs>
              <w:spacing w:after="240" w:line="240" w:lineRule="auto"/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szCs w:val="24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s+0,0025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1,563.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4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10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Cs w:val="24"/>
                              </w:rPr>
                              <m:t>-6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4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+5,5.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10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-5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3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0,00315s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4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4"/>
                      </w:rPr>
                      <m:t>+0,04s+1</m:t>
                    </m:r>
                  </m:den>
                </m:f>
              </m:oMath>
            </m:oMathPara>
          </w:p>
        </w:tc>
        <w:tc>
          <w:tcPr>
            <w:tcW w:w="879" w:type="dxa"/>
            <w:vAlign w:val="center"/>
          </w:tcPr>
          <w:p w:rsidR="00BF2422" w:rsidRDefault="00BF2422" w:rsidP="009134E3">
            <w:pPr>
              <w:pStyle w:val="Odsekzoznamu"/>
              <w:tabs>
                <w:tab w:val="left" w:pos="8287"/>
              </w:tabs>
              <w:spacing w:after="240" w:line="240" w:lineRule="auto"/>
              <w:ind w:left="511" w:right="-248" w:firstLine="566"/>
              <w:jc w:val="right"/>
            </w:pPr>
          </w:p>
          <w:p w:rsidR="00BF2422" w:rsidRPr="009F6376" w:rsidRDefault="00BF2422" w:rsidP="009134E3">
            <w:pPr>
              <w:tabs>
                <w:tab w:val="left" w:pos="8287"/>
              </w:tabs>
              <w:spacing w:after="240" w:line="240" w:lineRule="auto"/>
              <w:ind w:firstLine="0"/>
              <w:jc w:val="right"/>
              <w:rPr>
                <w:spacing w:val="-14"/>
              </w:rPr>
            </w:pPr>
            <w:r w:rsidRPr="009F6376">
              <w:rPr>
                <w:spacing w:val="-14"/>
              </w:rPr>
              <w:t>(1.</w:t>
            </w:r>
            <w:r>
              <w:rPr>
                <w:spacing w:val="-14"/>
              </w:rPr>
              <w:t>5</w:t>
            </w:r>
            <w:r w:rsidRPr="009F6376">
              <w:rPr>
                <w:spacing w:val="-14"/>
              </w:rPr>
              <w:t>.1</w:t>
            </w:r>
            <w:r>
              <w:rPr>
                <w:spacing w:val="-14"/>
              </w:rPr>
              <w:t>1</w:t>
            </w:r>
            <w:r w:rsidRPr="009F6376">
              <w:rPr>
                <w:spacing w:val="-14"/>
              </w:rPr>
              <w:t>)</w:t>
            </w:r>
          </w:p>
        </w:tc>
      </w:tr>
    </w:tbl>
    <w:p w:rsidR="009134E3" w:rsidRDefault="006D454E" w:rsidP="00DB0EBA">
      <w:pPr>
        <w:spacing w:line="360" w:lineRule="auto"/>
      </w:pPr>
      <w:r>
        <w:t xml:space="preserve">Prenosovej </w:t>
      </w:r>
      <w:r w:rsidR="00BF74F5">
        <w:t>funkcii stavového modelu (1.5.11</w:t>
      </w:r>
      <w:r>
        <w:t xml:space="preserve">) zodpovedá </w:t>
      </w:r>
      <w:r w:rsidR="00DB0EBA">
        <w:t>prechodová a </w:t>
      </w:r>
      <w:proofErr w:type="spellStart"/>
      <w:r w:rsidR="00DB0EBA">
        <w:t>logaritmická-frekvenčná</w:t>
      </w:r>
      <w:proofErr w:type="spellEnd"/>
      <w:r w:rsidR="00DB0EBA">
        <w:t xml:space="preserve"> charakteristika</w:t>
      </w:r>
      <w:r>
        <w:t xml:space="preserve"> (obr.1</w:t>
      </w:r>
      <w:r w:rsidR="009735ED">
        <w:t>.5.2</w:t>
      </w:r>
      <w:r>
        <w:t>).</w:t>
      </w:r>
    </w:p>
    <w:p w:rsidR="009134E3" w:rsidRDefault="009134E3" w:rsidP="009134E3">
      <w:pPr>
        <w:spacing w:line="240" w:lineRule="auto"/>
        <w:jc w:val="center"/>
      </w:pPr>
      <w:r w:rsidRPr="009134E3">
        <w:rPr>
          <w:noProof/>
          <w:lang w:eastAsia="sk-SK"/>
        </w:rPr>
        <w:lastRenderedPageBreak/>
        <w:drawing>
          <wp:inline distT="0" distB="0" distL="0" distR="0">
            <wp:extent cx="3960000" cy="2497040"/>
            <wp:effectExtent l="19050" t="0" r="2400" b="0"/>
            <wp:docPr id="1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101" t="10739" r="31846" b="2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454E" w:rsidRDefault="006D454E" w:rsidP="00DB0EBA">
      <w:pPr>
        <w:spacing w:line="240" w:lineRule="auto"/>
        <w:jc w:val="center"/>
        <w:rPr>
          <w:spacing w:val="-6"/>
          <w:sz w:val="22"/>
          <w:szCs w:val="22"/>
        </w:rPr>
      </w:pPr>
      <w:r w:rsidRPr="00CD218D">
        <w:rPr>
          <w:spacing w:val="-6"/>
          <w:sz w:val="22"/>
          <w:szCs w:val="22"/>
        </w:rPr>
        <w:t xml:space="preserve">Obr. </w:t>
      </w:r>
      <w:r w:rsidR="00AA299B" w:rsidRPr="00CD218D">
        <w:rPr>
          <w:spacing w:val="-6"/>
          <w:sz w:val="22"/>
          <w:szCs w:val="22"/>
        </w:rPr>
        <w:t>1.5.2</w:t>
      </w:r>
      <w:r w:rsidRPr="00CD218D">
        <w:rPr>
          <w:spacing w:val="-6"/>
          <w:sz w:val="22"/>
          <w:szCs w:val="22"/>
        </w:rPr>
        <w:t xml:space="preserve"> </w:t>
      </w:r>
      <w:r w:rsidR="00CD218D" w:rsidRPr="00CD218D">
        <w:rPr>
          <w:spacing w:val="-6"/>
          <w:sz w:val="22"/>
          <w:szCs w:val="22"/>
        </w:rPr>
        <w:t>Prechodová a </w:t>
      </w:r>
      <w:proofErr w:type="spellStart"/>
      <w:r w:rsidR="00CD218D" w:rsidRPr="00CD218D">
        <w:rPr>
          <w:spacing w:val="-6"/>
          <w:sz w:val="22"/>
          <w:szCs w:val="22"/>
        </w:rPr>
        <w:t>logaritmická-frekvenčná</w:t>
      </w:r>
      <w:proofErr w:type="spellEnd"/>
      <w:r w:rsidR="00CD218D" w:rsidRPr="00CD218D">
        <w:rPr>
          <w:spacing w:val="-6"/>
          <w:sz w:val="22"/>
          <w:szCs w:val="22"/>
        </w:rPr>
        <w:t xml:space="preserve"> charakteristika</w:t>
      </w:r>
      <w:r w:rsidR="009735ED" w:rsidRPr="00CD218D">
        <w:rPr>
          <w:spacing w:val="-6"/>
          <w:sz w:val="22"/>
          <w:szCs w:val="22"/>
        </w:rPr>
        <w:t xml:space="preserve"> pre </w:t>
      </w:r>
      <m:oMath>
        <m:sSub>
          <m:sSubPr>
            <m:ctrlPr>
              <w:rPr>
                <w:rFonts w:ascii="Cambria Math" w:hAnsi="Cambria Math"/>
                <w:i/>
                <w:spacing w:val="-6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pacing w:val="-6"/>
                <w:sz w:val="22"/>
                <w:szCs w:val="22"/>
              </w:rPr>
              <m:t>G</m:t>
            </m:r>
          </m:e>
          <m:sub>
            <m:r>
              <w:rPr>
                <w:rFonts w:ascii="Cambria Math" w:hAnsi="Cambria Math"/>
                <w:spacing w:val="-6"/>
                <w:sz w:val="22"/>
                <w:szCs w:val="22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spacing w:val="-6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pacing w:val="-6"/>
                <w:sz w:val="22"/>
                <w:szCs w:val="22"/>
              </w:rPr>
              <m:t>s</m:t>
            </m:r>
          </m:e>
        </m:d>
      </m:oMath>
      <w:r w:rsidRPr="00CD218D">
        <w:rPr>
          <w:spacing w:val="-6"/>
          <w:sz w:val="22"/>
          <w:szCs w:val="22"/>
        </w:rPr>
        <w:t xml:space="preserve"> (Stavovy_model</w:t>
      </w:r>
      <w:r w:rsidR="009735ED" w:rsidRPr="00CD218D">
        <w:rPr>
          <w:spacing w:val="-6"/>
          <w:sz w:val="22"/>
          <w:szCs w:val="22"/>
        </w:rPr>
        <w:t>_G2_</w:t>
      </w:r>
      <w:r w:rsidRPr="00CD218D">
        <w:rPr>
          <w:spacing w:val="-6"/>
          <w:sz w:val="22"/>
          <w:szCs w:val="22"/>
        </w:rPr>
        <w:t>M.m)</w:t>
      </w:r>
    </w:p>
    <w:p w:rsidR="00DB0EBA" w:rsidRPr="00CD218D" w:rsidRDefault="00DB0EBA" w:rsidP="00DB0EBA">
      <w:pPr>
        <w:pStyle w:val="Bezriadkovania"/>
      </w:pPr>
    </w:p>
    <w:p w:rsidR="00E0462D" w:rsidRPr="00E0462D" w:rsidRDefault="00E0462D" w:rsidP="00DB0EBA">
      <w:pPr>
        <w:pStyle w:val="Nadpis3"/>
        <w:spacing w:before="120" w:after="0" w:line="360" w:lineRule="auto"/>
      </w:pPr>
      <w:bookmarkStart w:id="28" w:name="_Toc103069288"/>
      <w:bookmarkStart w:id="29" w:name="_Toc122255613"/>
      <w:r w:rsidRPr="00E0462D">
        <w:t xml:space="preserve">Zhodnotenie výsledkov získaných zo stavového modelu </w:t>
      </w:r>
      <w:bookmarkEnd w:id="28"/>
      <w:bookmarkEnd w:id="29"/>
      <w:r w:rsidR="00DB0EBA">
        <w:t>systému</w:t>
      </w:r>
    </w:p>
    <w:p w:rsidR="00800495" w:rsidRDefault="00E0462D" w:rsidP="00174635">
      <w:pPr>
        <w:spacing w:before="0" w:line="324" w:lineRule="auto"/>
      </w:pPr>
      <w:r>
        <w:t xml:space="preserve">Pri porovnaní nájdených prenosových funkcií modelovaním v stavovom priestore (1.5.10 a 1.5.11), s prenosovými funkciami získanými </w:t>
      </w:r>
      <w:r w:rsidR="00800495">
        <w:t>v kapitol</w:t>
      </w:r>
      <w:r w:rsidR="00CE7B45">
        <w:t>ách</w:t>
      </w:r>
      <w:r w:rsidR="00800495">
        <w:t xml:space="preserve"> 1.2</w:t>
      </w:r>
      <w:r w:rsidR="00CE7B45">
        <w:t xml:space="preserve"> a 1.3</w:t>
      </w:r>
      <w:r w:rsidR="000F2FC2">
        <w:t xml:space="preserve"> (1.2.8 a 1.2.10)</w:t>
      </w:r>
      <w:r>
        <w:t xml:space="preserve">, je zrejmé, že prenosové </w:t>
      </w:r>
      <w:r w:rsidR="00800495">
        <w:t xml:space="preserve">funkcie a ich </w:t>
      </w:r>
      <w:r w:rsidR="000F2FC2">
        <w:t>prechodové a </w:t>
      </w:r>
      <w:proofErr w:type="spellStart"/>
      <w:r w:rsidR="000F2FC2">
        <w:t>logaritmické-frekvenčné</w:t>
      </w:r>
      <w:proofErr w:type="spellEnd"/>
      <w:r w:rsidR="000F2FC2">
        <w:t xml:space="preserve"> charakteristiky</w:t>
      </w:r>
      <w:r w:rsidR="00800495">
        <w:t xml:space="preserve"> sú </w:t>
      </w:r>
      <w:r w:rsidR="00800495" w:rsidRPr="00052E81">
        <w:rPr>
          <w:b/>
        </w:rPr>
        <w:t>totožné</w:t>
      </w:r>
      <w:r w:rsidR="00800495">
        <w:t>. Na základe týchto skutočností môžeme predpokladať, že sme pri využívaní rôznych metód riešenia</w:t>
      </w:r>
      <w:r w:rsidR="00BF2422">
        <w:t xml:space="preserve"> </w:t>
      </w:r>
      <w:r w:rsidR="00800495">
        <w:t xml:space="preserve">postupovali správne. </w:t>
      </w:r>
    </w:p>
    <w:p w:rsidR="000F2FC2" w:rsidRDefault="000F2FC2" w:rsidP="00174635">
      <w:pPr>
        <w:pStyle w:val="Bezriadkovania"/>
      </w:pPr>
    </w:p>
    <w:p w:rsidR="000B0EA5" w:rsidRDefault="000B0EA5" w:rsidP="000B0EA5">
      <w:pPr>
        <w:pStyle w:val="Nadpis2"/>
      </w:pPr>
      <w:bookmarkStart w:id="30" w:name="_Toc122255614"/>
      <w:r>
        <w:t>Modelovanie systému v</w:t>
      </w:r>
      <w:r w:rsidR="00B91CEE">
        <w:t> </w:t>
      </w:r>
      <w:proofErr w:type="spellStart"/>
      <w:r>
        <w:t>Simulinku</w:t>
      </w:r>
      <w:bookmarkEnd w:id="30"/>
      <w:proofErr w:type="spellEnd"/>
    </w:p>
    <w:p w:rsidR="00B91CEE" w:rsidRDefault="00B91CEE" w:rsidP="00174635">
      <w:pPr>
        <w:spacing w:line="324" w:lineRule="auto"/>
      </w:pPr>
      <w:r>
        <w:t>Analýzu vyšetrovaného dynamického systému</w:t>
      </w:r>
      <w:r w:rsidR="00E0446E">
        <w:t xml:space="preserve"> </w:t>
      </w:r>
      <w:r>
        <w:t>môžeme vykona</w:t>
      </w:r>
      <w:r w:rsidR="00E0446E">
        <w:t xml:space="preserve">ť aj pomocou simulačného modelu v simulačnom prostredí MATLAB </w:t>
      </w:r>
      <w:proofErr w:type="spellStart"/>
      <w:r w:rsidR="00E0446E">
        <w:t>Simulink</w:t>
      </w:r>
      <w:proofErr w:type="spellEnd"/>
      <w:r>
        <w:t xml:space="preserve">. Analýza </w:t>
      </w:r>
      <w:r w:rsidR="00E0446E">
        <w:t>systému</w:t>
      </w:r>
      <w:r>
        <w:t xml:space="preserve">, touto metódou, nám zároveň poslúži </w:t>
      </w:r>
      <w:r w:rsidR="00E0446E">
        <w:t xml:space="preserve">aj </w:t>
      </w:r>
      <w:r>
        <w:t>na overenie</w:t>
      </w:r>
      <w:r w:rsidR="00CE7B45">
        <w:t xml:space="preserve"> správnosti</w:t>
      </w:r>
      <w:r>
        <w:t xml:space="preserve"> predchádzajúcich riešení.</w:t>
      </w:r>
    </w:p>
    <w:p w:rsidR="000B0EA5" w:rsidRPr="000A4716" w:rsidRDefault="000B0EA5" w:rsidP="00AC45D2">
      <w:pPr>
        <w:pStyle w:val="Nadpis3"/>
        <w:spacing w:line="240" w:lineRule="auto"/>
        <w:ind w:left="1004"/>
      </w:pPr>
      <w:bookmarkStart w:id="31" w:name="_Toc103069291"/>
      <w:bookmarkStart w:id="32" w:name="_Toc122255615"/>
      <w:r w:rsidRPr="000A4716">
        <w:t>Simulačný model v</w:t>
      </w:r>
      <w:r w:rsidR="00F33EF1" w:rsidRPr="000A4716">
        <w:t> </w:t>
      </w:r>
      <w:proofErr w:type="spellStart"/>
      <w:r w:rsidRPr="000A4716">
        <w:t>Simulinku</w:t>
      </w:r>
      <w:bookmarkEnd w:id="31"/>
      <w:bookmarkEnd w:id="32"/>
      <w:proofErr w:type="spellEnd"/>
    </w:p>
    <w:p w:rsidR="00F33EF1" w:rsidRPr="000A4716" w:rsidRDefault="00F33EF1" w:rsidP="00174635">
      <w:pPr>
        <w:spacing w:line="324" w:lineRule="auto"/>
      </w:pPr>
      <w:r w:rsidRPr="000A4716">
        <w:t>Simulačný model vytvárame prostredníctvom základných pohybových rovníc (1.1.1 a 1.1.2) odvodených v kap. 1.1.</w:t>
      </w:r>
    </w:p>
    <w:p w:rsidR="000B0EA5" w:rsidRDefault="000B0EA5" w:rsidP="00174635">
      <w:pPr>
        <w:spacing w:line="324" w:lineRule="auto"/>
      </w:pPr>
      <w:r w:rsidRPr="000A4716">
        <w:t xml:space="preserve">Výsledný simulačný model obvodu (obr. </w:t>
      </w:r>
      <w:r w:rsidR="00800495" w:rsidRPr="000A4716">
        <w:t>1.6.1</w:t>
      </w:r>
      <w:r w:rsidRPr="000A4716">
        <w:t>) nám umožňuje</w:t>
      </w:r>
      <w:r w:rsidR="007A5D2B" w:rsidRPr="000A4716">
        <w:t xml:space="preserve">, pomocou bloku </w:t>
      </w:r>
      <w:proofErr w:type="spellStart"/>
      <w:r w:rsidR="007A5D2B" w:rsidRPr="000A4716">
        <w:t>Scope</w:t>
      </w:r>
      <w:proofErr w:type="spellEnd"/>
      <w:r w:rsidR="007A5D2B" w:rsidRPr="000A4716">
        <w:t>,</w:t>
      </w:r>
      <w:r w:rsidRPr="000A4716">
        <w:t xml:space="preserve"> sledovať priebehy posunutí dráh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A4716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A4716">
        <w:t xml:space="preserve"> </w:t>
      </w:r>
      <w:r w:rsidR="00643BD9" w:rsidRPr="000A4716">
        <w:t xml:space="preserve">priamo v prostredí </w:t>
      </w:r>
      <w:proofErr w:type="spellStart"/>
      <w:r w:rsidR="007A5D2B" w:rsidRPr="000A4716">
        <w:t>Simulinku</w:t>
      </w:r>
      <w:proofErr w:type="spellEnd"/>
      <w:r w:rsidR="00643BD9" w:rsidRPr="000A4716">
        <w:t xml:space="preserve">. Prenosom </w:t>
      </w:r>
      <w:r w:rsidR="007A5D2B" w:rsidRPr="000A4716">
        <w:t xml:space="preserve">nameraných </w:t>
      </w:r>
      <w:r w:rsidR="00643BD9" w:rsidRPr="000A4716">
        <w:t xml:space="preserve">výsledkov do pracovného priestoru </w:t>
      </w:r>
      <w:proofErr w:type="spellStart"/>
      <w:r w:rsidR="00643BD9" w:rsidRPr="000A4716">
        <w:t>MATLABu</w:t>
      </w:r>
      <w:proofErr w:type="spellEnd"/>
      <w:r w:rsidR="00643BD9" w:rsidRPr="000A4716">
        <w:t>, sme schopní</w:t>
      </w:r>
      <w:r w:rsidRPr="000A4716">
        <w:t xml:space="preserve"> </w:t>
      </w:r>
      <w:r w:rsidR="007A5D2B" w:rsidRPr="000A4716">
        <w:t>zistiť prenosové</w:t>
      </w:r>
      <w:r w:rsidRPr="000A4716">
        <w:t xml:space="preserve"> funkci</w:t>
      </w:r>
      <w:r w:rsidR="007A5D2B" w:rsidRPr="000A4716">
        <w:t>e</w:t>
      </w:r>
      <w:r w:rsidR="00643BD9" w:rsidRPr="000A4716">
        <w:t xml:space="preserve"> modelu</w:t>
      </w:r>
      <w:r w:rsidRPr="000A4716">
        <w:t xml:space="preserve"> a k</w:t>
      </w:r>
      <w:r w:rsidR="007A5D2B" w:rsidRPr="000A4716">
        <w:t> </w:t>
      </w:r>
      <w:r w:rsidRPr="000A4716">
        <w:t>n</w:t>
      </w:r>
      <w:r w:rsidR="007A5D2B" w:rsidRPr="000A4716">
        <w:t>im zobraziť</w:t>
      </w:r>
      <w:r w:rsidR="00800495" w:rsidRPr="000A4716">
        <w:t xml:space="preserve"> aj odpovedajúce </w:t>
      </w:r>
      <w:r w:rsidR="00174635">
        <w:t>prechodové a </w:t>
      </w:r>
      <w:proofErr w:type="spellStart"/>
      <w:r w:rsidR="00174635">
        <w:t>logaritmické-frekvenčné</w:t>
      </w:r>
      <w:proofErr w:type="spellEnd"/>
      <w:r w:rsidR="00800495" w:rsidRPr="000A4716">
        <w:t xml:space="preserve"> charakteristiky</w:t>
      </w:r>
      <w:r w:rsidR="00174635">
        <w:t xml:space="preserve"> </w:t>
      </w:r>
      <w:r w:rsidR="00174635" w:rsidRPr="000A4716">
        <w:t>(</w:t>
      </w:r>
      <w:r w:rsidR="00174635">
        <w:t xml:space="preserve">obr. </w:t>
      </w:r>
      <w:r w:rsidR="00174635" w:rsidRPr="000A4716">
        <w:t>1.6.2)</w:t>
      </w:r>
      <w:r w:rsidR="000A4716" w:rsidRPr="000A4716">
        <w:t xml:space="preserve"> nami</w:t>
      </w:r>
      <w:r w:rsidR="00800495" w:rsidRPr="000A4716">
        <w:t xml:space="preserve"> vyšetrovaného systému</w:t>
      </w:r>
      <w:r w:rsidR="00174635">
        <w:t xml:space="preserve">. Porovnaním výsledkov s výsledkami z predchádzajúcich metód riešenia si overíme správnosť simulačného modelu. </w:t>
      </w:r>
    </w:p>
    <w:p w:rsidR="00A918D2" w:rsidRPr="00A918D2" w:rsidRDefault="00A918D2" w:rsidP="00A918D2">
      <w:pPr>
        <w:pStyle w:val="NormalnytextDP"/>
        <w:spacing w:after="240"/>
        <w:ind w:firstLine="357"/>
        <w:rPr>
          <w:b w:val="0"/>
        </w:rPr>
      </w:pPr>
      <w:r>
        <w:rPr>
          <w:b w:val="0"/>
        </w:rPr>
        <w:t>V simulačnom modeli boli použité parametre jednotlivých blokov podľa tab. 1.</w:t>
      </w:r>
    </w:p>
    <w:p w:rsidR="000B0EA5" w:rsidRDefault="00462B23" w:rsidP="00AA299B">
      <w:pPr>
        <w:keepNext/>
        <w:spacing w:before="0" w:line="240" w:lineRule="auto"/>
        <w:ind w:firstLine="0"/>
        <w:jc w:val="center"/>
      </w:pPr>
      <w:r>
        <w:rPr>
          <w:noProof/>
          <w:lang w:eastAsia="sk-SK"/>
        </w:rPr>
        <w:lastRenderedPageBreak/>
        <w:drawing>
          <wp:inline distT="0" distB="0" distL="0" distR="0">
            <wp:extent cx="3960000" cy="3492923"/>
            <wp:effectExtent l="19050" t="0" r="2400" b="0"/>
            <wp:docPr id="17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5895" t="13034" r="23659" b="7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492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EA5" w:rsidRDefault="000B0EA5" w:rsidP="00AA299B">
      <w:pPr>
        <w:pStyle w:val="Popis"/>
        <w:spacing w:line="240" w:lineRule="auto"/>
      </w:pPr>
      <w:r w:rsidRPr="000A4716">
        <w:t xml:space="preserve">Obr. </w:t>
      </w:r>
      <w:r w:rsidR="00F33EF1" w:rsidRPr="000A4716">
        <w:t>1</w:t>
      </w:r>
      <w:r w:rsidR="00D40FE7" w:rsidRPr="000A4716">
        <w:t>.6.1</w:t>
      </w:r>
      <w:r w:rsidR="00CA67B2" w:rsidRPr="000A4716">
        <w:t xml:space="preserve"> Simulačný model vyšetrovaného dynamického systému </w:t>
      </w:r>
      <w:r w:rsidRPr="000A4716">
        <w:t>(</w:t>
      </w:r>
      <w:proofErr w:type="spellStart"/>
      <w:r w:rsidR="00CA67B2" w:rsidRPr="000A4716">
        <w:t>Simulink_model_S</w:t>
      </w:r>
      <w:r w:rsidRPr="000A4716">
        <w:t>.slx</w:t>
      </w:r>
      <w:proofErr w:type="spellEnd"/>
      <w:r w:rsidRPr="000A4716">
        <w:t>)</w:t>
      </w:r>
    </w:p>
    <w:p w:rsidR="00975CEB" w:rsidRPr="0055692B" w:rsidRDefault="00560A48" w:rsidP="0055692B">
      <w:pPr>
        <w:pStyle w:val="Nadpis3"/>
        <w:spacing w:after="0"/>
        <w:rPr>
          <w:szCs w:val="24"/>
        </w:rPr>
      </w:pPr>
      <w:bookmarkStart w:id="33" w:name="_Toc122255616"/>
      <w:r w:rsidRPr="0055692B">
        <w:rPr>
          <w:szCs w:val="24"/>
        </w:rPr>
        <w:t>Prechodová a </w:t>
      </w:r>
      <w:proofErr w:type="spellStart"/>
      <w:r w:rsidRPr="0055692B">
        <w:rPr>
          <w:szCs w:val="24"/>
        </w:rPr>
        <w:t>logaritmická-frekvenčná</w:t>
      </w:r>
      <w:proofErr w:type="spellEnd"/>
      <w:r w:rsidRPr="0055692B">
        <w:rPr>
          <w:szCs w:val="24"/>
        </w:rPr>
        <w:t xml:space="preserve"> charakteristika </w:t>
      </w:r>
      <w:r w:rsidR="00975CEB" w:rsidRPr="0055692B">
        <w:rPr>
          <w:szCs w:val="24"/>
        </w:rPr>
        <w:t xml:space="preserve">pre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1</m:t>
            </m:r>
          </m:sub>
        </m:sSub>
        <m:r>
          <m:rPr>
            <m:sty m:val="b"/>
          </m:rPr>
          <w:rPr>
            <w:rFonts w:ascii="Cambria Math"/>
            <w:szCs w:val="24"/>
          </w:rPr>
          <m:t>(</m:t>
        </m:r>
        <m:r>
          <m:rPr>
            <m:sty m:val="b"/>
          </m:rPr>
          <w:rPr>
            <w:rFonts w:ascii="Cambria Math" w:hAnsi="Cambria Math"/>
            <w:szCs w:val="24"/>
          </w:rPr>
          <m:t>s</m:t>
        </m:r>
        <m:r>
          <m:rPr>
            <m:sty m:val="b"/>
          </m:rPr>
          <w:rPr>
            <w:rFonts w:ascii="Cambria Math"/>
            <w:szCs w:val="24"/>
          </w:rPr>
          <m:t>)</m:t>
        </m:r>
      </m:oMath>
      <w:bookmarkEnd w:id="33"/>
    </w:p>
    <w:p w:rsidR="00AC45D2" w:rsidRDefault="00A918D2" w:rsidP="0055692B">
      <w:pPr>
        <w:spacing w:after="240"/>
        <w:rPr>
          <w:noProof/>
          <w:lang w:eastAsia="sk-SK"/>
        </w:rPr>
      </w:pPr>
      <w:r>
        <w:t>Z</w:t>
      </w:r>
      <w:r w:rsidR="000A4716">
        <w:t xml:space="preserve"> </w:t>
      </w:r>
      <w:r>
        <w:t>dostupných</w:t>
      </w:r>
      <w:r w:rsidR="000A4716" w:rsidRPr="000A4716">
        <w:t xml:space="preserve"> </w:t>
      </w:r>
      <w:r w:rsidR="000A4716">
        <w:t xml:space="preserve">výsledkov jednotlivých </w:t>
      </w:r>
      <w:r w:rsidR="000A4716" w:rsidRPr="000A4716">
        <w:t xml:space="preserve">posunutí dráh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A4716" w:rsidRPr="000A4716"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0A4716">
        <w:t>,</w:t>
      </w:r>
      <w:r>
        <w:t xml:space="preserve"> </w:t>
      </w:r>
      <w:r w:rsidR="000A4716">
        <w:t>získame</w:t>
      </w:r>
      <w:r w:rsidR="00AC45D2">
        <w:t>,</w:t>
      </w:r>
      <w:r w:rsidR="000A4716">
        <w:t xml:space="preserve"> </w:t>
      </w:r>
      <w:r w:rsidR="00A87CB8">
        <w:t xml:space="preserve">pomocou výpočtov uskutočnených v pracovnom priestore </w:t>
      </w:r>
      <w:proofErr w:type="spellStart"/>
      <w:r w:rsidR="00A87CB8">
        <w:t>MATLAB</w:t>
      </w:r>
      <w:r w:rsidR="00AC45D2">
        <w:t>u</w:t>
      </w:r>
      <w:proofErr w:type="spellEnd"/>
      <w:r w:rsidR="00AC45D2">
        <w:t xml:space="preserve">, </w:t>
      </w:r>
      <w:r>
        <w:t>prechodovú a </w:t>
      </w:r>
      <w:proofErr w:type="spellStart"/>
      <w:r>
        <w:t>logaritmickú-frekvenčnú</w:t>
      </w:r>
      <w:proofErr w:type="spellEnd"/>
      <w:r>
        <w:t xml:space="preserve"> charakteristiku</w:t>
      </w:r>
      <w:r w:rsidR="00AC45D2">
        <w:t xml:space="preserve"> </w:t>
      </w:r>
      <w:r w:rsidR="00AC45D2" w:rsidRPr="000A4716">
        <w:t xml:space="preserve">pre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Cs w:val="28"/>
          </w:rPr>
          <m:t>(s)</m:t>
        </m:r>
      </m:oMath>
      <w:r w:rsidR="00AC45D2">
        <w:rPr>
          <w:szCs w:val="28"/>
        </w:rPr>
        <w:t xml:space="preserve"> (O</w:t>
      </w:r>
      <w:r w:rsidR="00AC45D2" w:rsidRPr="000A4716">
        <w:rPr>
          <w:szCs w:val="28"/>
        </w:rPr>
        <w:t>br. 1.6.2</w:t>
      </w:r>
      <w:r w:rsidR="00AC45D2">
        <w:rPr>
          <w:szCs w:val="28"/>
        </w:rPr>
        <w:t>)</w:t>
      </w:r>
      <w:r w:rsidR="00AC45D2" w:rsidRPr="00AC45D2">
        <w:rPr>
          <w:noProof/>
          <w:lang w:eastAsia="sk-SK"/>
        </w:rPr>
        <w:t xml:space="preserve"> </w:t>
      </w:r>
    </w:p>
    <w:p w:rsidR="00AC45D2" w:rsidRDefault="0055692B" w:rsidP="0055692B">
      <w:pPr>
        <w:spacing w:before="0" w:line="360" w:lineRule="auto"/>
        <w:jc w:val="center"/>
        <w:rPr>
          <w:noProof/>
          <w:lang w:eastAsia="sk-SK"/>
        </w:rPr>
      </w:pPr>
      <w:r w:rsidRPr="0055692B">
        <w:rPr>
          <w:noProof/>
          <w:szCs w:val="28"/>
          <w:lang w:eastAsia="sk-SK"/>
        </w:rPr>
        <w:drawing>
          <wp:inline distT="0" distB="0" distL="0" distR="0">
            <wp:extent cx="3960000" cy="2681678"/>
            <wp:effectExtent l="19050" t="0" r="2400" b="0"/>
            <wp:docPr id="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835" t="10897" r="28711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8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99B" w:rsidRPr="008C1D92" w:rsidRDefault="00AA299B" w:rsidP="0055692B">
      <w:pPr>
        <w:spacing w:before="0" w:line="240" w:lineRule="auto"/>
        <w:jc w:val="center"/>
        <w:rPr>
          <w:spacing w:val="-2"/>
          <w:sz w:val="22"/>
          <w:szCs w:val="22"/>
        </w:rPr>
      </w:pPr>
      <w:r w:rsidRPr="008C1D92">
        <w:rPr>
          <w:spacing w:val="-2"/>
          <w:sz w:val="22"/>
          <w:szCs w:val="22"/>
        </w:rPr>
        <w:t xml:space="preserve">Obr. 1.6.2 </w:t>
      </w:r>
      <w:r w:rsidR="008C1D92" w:rsidRPr="008C1D92">
        <w:rPr>
          <w:spacing w:val="-2"/>
          <w:sz w:val="22"/>
          <w:szCs w:val="22"/>
        </w:rPr>
        <w:t>Prechodová a </w:t>
      </w:r>
      <w:proofErr w:type="spellStart"/>
      <w:r w:rsidR="008C1D92" w:rsidRPr="008C1D92">
        <w:rPr>
          <w:spacing w:val="-2"/>
          <w:sz w:val="22"/>
          <w:szCs w:val="22"/>
        </w:rPr>
        <w:t>logaritmická-frekvenčná</w:t>
      </w:r>
      <w:proofErr w:type="spellEnd"/>
      <w:r w:rsidR="008C1D92" w:rsidRPr="008C1D92">
        <w:rPr>
          <w:spacing w:val="-2"/>
          <w:sz w:val="22"/>
          <w:szCs w:val="22"/>
        </w:rPr>
        <w:t xml:space="preserve"> charakteristika </w:t>
      </w:r>
      <w:r w:rsidRPr="008C1D92">
        <w:rPr>
          <w:spacing w:val="-2"/>
          <w:sz w:val="22"/>
          <w:szCs w:val="22"/>
        </w:rPr>
        <w:t xml:space="preserve">pre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pacing w:val="-2"/>
                <w:sz w:val="22"/>
                <w:szCs w:val="22"/>
              </w:rPr>
              <m:t>G</m:t>
            </m:r>
          </m:e>
          <m:sub>
            <m:r>
              <w:rPr>
                <w:rFonts w:ascii="Cambria Math" w:hAnsi="Cambria Math"/>
                <w:spacing w:val="-2"/>
                <w:sz w:val="22"/>
                <w:szCs w:val="22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spacing w:val="-2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pacing w:val="-2"/>
                <w:sz w:val="22"/>
                <w:szCs w:val="22"/>
              </w:rPr>
              <m:t>s</m:t>
            </m:r>
          </m:e>
        </m:d>
      </m:oMath>
      <w:r w:rsidRPr="008C1D92">
        <w:rPr>
          <w:spacing w:val="-2"/>
          <w:sz w:val="22"/>
          <w:szCs w:val="22"/>
        </w:rPr>
        <w:t xml:space="preserve"> (Simulink_model_M.m)</w:t>
      </w:r>
    </w:p>
    <w:p w:rsidR="00AA299B" w:rsidRPr="0055692B" w:rsidRDefault="007B6912" w:rsidP="0055692B">
      <w:pPr>
        <w:pStyle w:val="Nadpis3"/>
        <w:spacing w:before="0" w:after="0"/>
        <w:rPr>
          <w:szCs w:val="24"/>
        </w:rPr>
      </w:pPr>
      <w:bookmarkStart w:id="34" w:name="_Toc122255617"/>
      <w:r w:rsidRPr="0055692B">
        <w:rPr>
          <w:szCs w:val="24"/>
        </w:rPr>
        <w:lastRenderedPageBreak/>
        <w:t>Prechodová a </w:t>
      </w:r>
      <w:proofErr w:type="spellStart"/>
      <w:r w:rsidRPr="0055692B">
        <w:rPr>
          <w:szCs w:val="24"/>
        </w:rPr>
        <w:t>logaritmická-frekvenčná</w:t>
      </w:r>
      <w:proofErr w:type="spellEnd"/>
      <w:r w:rsidRPr="0055692B">
        <w:rPr>
          <w:szCs w:val="24"/>
        </w:rPr>
        <w:t xml:space="preserve"> charakteristika pre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Cs w:val="24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/>
                <w:szCs w:val="24"/>
              </w:rPr>
              <m:t>2</m:t>
            </m:r>
          </m:sub>
        </m:sSub>
        <m:r>
          <m:rPr>
            <m:sty m:val="b"/>
          </m:rPr>
          <w:rPr>
            <w:rFonts w:ascii="Cambria Math"/>
            <w:szCs w:val="24"/>
          </w:rPr>
          <m:t>(</m:t>
        </m:r>
        <m:r>
          <m:rPr>
            <m:sty m:val="b"/>
          </m:rPr>
          <w:rPr>
            <w:rFonts w:ascii="Cambria Math" w:hAnsi="Cambria Math"/>
            <w:szCs w:val="24"/>
          </w:rPr>
          <m:t>s</m:t>
        </m:r>
        <m:r>
          <m:rPr>
            <m:sty m:val="b"/>
          </m:rPr>
          <w:rPr>
            <w:rFonts w:ascii="Cambria Math"/>
            <w:szCs w:val="24"/>
          </w:rPr>
          <m:t>)</m:t>
        </m:r>
      </m:oMath>
      <w:bookmarkEnd w:id="34"/>
    </w:p>
    <w:p w:rsidR="00AC45D2" w:rsidRPr="00AC45D2" w:rsidRDefault="0055692B" w:rsidP="0055692B">
      <w:r>
        <w:t>Prenosovej funkcii</w:t>
      </w:r>
      <w:r w:rsidR="00AC45D2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(s)</m:t>
        </m:r>
      </m:oMath>
      <w:r>
        <w:t>, získanej</w:t>
      </w:r>
      <w:r w:rsidR="00AC45D2">
        <w:t xml:space="preserve"> </w:t>
      </w:r>
      <w:r w:rsidR="00AC45D2" w:rsidRPr="00AC45D2">
        <w:t>p</w:t>
      </w:r>
      <w:r w:rsidR="00AC45D2">
        <w:t>rostredníctvom</w:t>
      </w:r>
      <w:r w:rsidR="00AC45D2" w:rsidRPr="00AC45D2">
        <w:t xml:space="preserve"> výpočtov uskutočnených v pracovnom priestore </w:t>
      </w:r>
      <w:proofErr w:type="spellStart"/>
      <w:r w:rsidR="00AC45D2" w:rsidRPr="00AC45D2">
        <w:t>MATLABu</w:t>
      </w:r>
      <w:proofErr w:type="spellEnd"/>
      <w:r w:rsidR="00AC45D2" w:rsidRPr="00AC45D2">
        <w:t xml:space="preserve">, </w:t>
      </w:r>
      <w:r w:rsidR="00CE7B45">
        <w:t xml:space="preserve">zodpovedá nasledujúca </w:t>
      </w:r>
      <w:r>
        <w:t>prenosová a </w:t>
      </w:r>
      <w:proofErr w:type="spellStart"/>
      <w:r>
        <w:t>logaritmická-frekvenčná</w:t>
      </w:r>
      <w:proofErr w:type="spellEnd"/>
      <w:r>
        <w:t xml:space="preserve"> charakteristika</w:t>
      </w:r>
      <w:r w:rsidR="00AC45D2" w:rsidRPr="00AC45D2">
        <w:t xml:space="preserve"> </w:t>
      </w:r>
      <w:r w:rsidR="00AC45D2" w:rsidRPr="00AC45D2">
        <w:rPr>
          <w:szCs w:val="28"/>
        </w:rPr>
        <w:t>(Obr.</w:t>
      </w:r>
      <w:r w:rsidR="00AC45D2">
        <w:rPr>
          <w:szCs w:val="28"/>
        </w:rPr>
        <w:t>1.6.3</w:t>
      </w:r>
      <w:r w:rsidR="00AC45D2" w:rsidRPr="00AC45D2">
        <w:rPr>
          <w:szCs w:val="28"/>
        </w:rPr>
        <w:t>)</w:t>
      </w:r>
      <w:r w:rsidR="00CE7B45">
        <w:rPr>
          <w:szCs w:val="28"/>
        </w:rPr>
        <w:t>.</w:t>
      </w:r>
    </w:p>
    <w:p w:rsidR="00AA299B" w:rsidRDefault="0055692B" w:rsidP="0055692B">
      <w:pPr>
        <w:pStyle w:val="NormalnytextDP"/>
        <w:keepNext/>
        <w:jc w:val="center"/>
      </w:pPr>
      <w:r w:rsidRPr="0055692B">
        <w:rPr>
          <w:noProof/>
          <w:lang w:eastAsia="sk-SK"/>
        </w:rPr>
        <w:drawing>
          <wp:inline distT="0" distB="0" distL="0" distR="0">
            <wp:extent cx="3960000" cy="2497040"/>
            <wp:effectExtent l="19050" t="0" r="2400" b="0"/>
            <wp:docPr id="21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101" t="10739" r="31846" b="2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45D2" w:rsidRPr="00AC45D2">
        <w:rPr>
          <w:noProof/>
          <w:lang w:eastAsia="sk-SK"/>
        </w:rPr>
        <w:t xml:space="preserve"> </w:t>
      </w:r>
    </w:p>
    <w:p w:rsidR="00AA299B" w:rsidRPr="00CE7B45" w:rsidRDefault="00AA299B" w:rsidP="00AA299B">
      <w:pPr>
        <w:pStyle w:val="Popis"/>
        <w:spacing w:before="0"/>
      </w:pPr>
      <w:bookmarkStart w:id="35" w:name="_Toc103069293"/>
      <w:r w:rsidRPr="00CE7B45">
        <w:t xml:space="preserve">Obr. 1.6.3 </w:t>
      </w:r>
      <w:r w:rsidR="008C1D92" w:rsidRPr="00AC45D2">
        <w:rPr>
          <w:szCs w:val="22"/>
        </w:rPr>
        <w:t>Prechodová a </w:t>
      </w:r>
      <w:proofErr w:type="spellStart"/>
      <w:r w:rsidR="008C1D92" w:rsidRPr="00AC45D2">
        <w:rPr>
          <w:szCs w:val="22"/>
        </w:rPr>
        <w:t>logaritmická-frekvenčná</w:t>
      </w:r>
      <w:proofErr w:type="spellEnd"/>
      <w:r w:rsidR="008C1D92" w:rsidRPr="00AC45D2">
        <w:rPr>
          <w:szCs w:val="22"/>
        </w:rPr>
        <w:t xml:space="preserve"> charakteristika</w:t>
      </w:r>
      <w:r w:rsidR="008C1D92" w:rsidRPr="00CE7B45">
        <w:t xml:space="preserve"> </w:t>
      </w:r>
      <w:r w:rsidRPr="00CE7B45">
        <w:t xml:space="preserve">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Pr="00CE7B45">
        <w:t xml:space="preserve"> (Simulink_model_M.m)</w:t>
      </w:r>
    </w:p>
    <w:p w:rsidR="000B0EA5" w:rsidRDefault="000B0EA5" w:rsidP="00611352">
      <w:pPr>
        <w:pStyle w:val="Nadpis3"/>
      </w:pPr>
      <w:bookmarkStart w:id="36" w:name="_Toc122255618"/>
      <w:r w:rsidRPr="00611352">
        <w:t>Zhodnotenie</w:t>
      </w:r>
      <w:r>
        <w:t xml:space="preserve"> výsledkov získaných zo stavového modelu obvodu</w:t>
      </w:r>
      <w:bookmarkEnd w:id="35"/>
      <w:bookmarkEnd w:id="36"/>
    </w:p>
    <w:p w:rsidR="00EF63FE" w:rsidRDefault="009C2D58" w:rsidP="0055692B">
      <w:r>
        <w:t xml:space="preserve">Na základe zobrazených </w:t>
      </w:r>
      <w:proofErr w:type="spellStart"/>
      <w:r>
        <w:t>PrCh</w:t>
      </w:r>
      <w:proofErr w:type="spellEnd"/>
      <w:r>
        <w:t xml:space="preserve"> a </w:t>
      </w:r>
      <w:proofErr w:type="spellStart"/>
      <w:r>
        <w:t>LFCh</w:t>
      </w:r>
      <w:proofErr w:type="spellEnd"/>
      <w:r>
        <w:t xml:space="preserve"> môžeme konštatovať, že výsledky dosiahnuté modelovaním systému v </w:t>
      </w:r>
      <w:proofErr w:type="spellStart"/>
      <w:r>
        <w:t>Simulinku</w:t>
      </w:r>
      <w:proofErr w:type="spellEnd"/>
      <w:r>
        <w:t xml:space="preserve"> sú totožné s výsledkami získanými v</w:t>
      </w:r>
      <w:r w:rsidR="00CE7B45">
        <w:t> </w:t>
      </w:r>
      <w:r>
        <w:t>kapitol</w:t>
      </w:r>
      <w:r w:rsidR="00CE7B45">
        <w:t>ách 1.2 a</w:t>
      </w:r>
      <w:r>
        <w:t xml:space="preserve"> </w:t>
      </w:r>
      <w:r w:rsidR="006A0760">
        <w:t>1.3</w:t>
      </w:r>
      <w:r w:rsidR="0055692B">
        <w:t xml:space="preserve"> (1.2.8 a 1.2.10)</w:t>
      </w:r>
      <w:r w:rsidR="006A0760">
        <w:t>. Tým pádom</w:t>
      </w:r>
      <w:r>
        <w:t xml:space="preserve"> môžeme predpokladať, že sme pri využívaní rôznych metód riešenia postupovali správne. </w:t>
      </w:r>
    </w:p>
    <w:p w:rsidR="0055692B" w:rsidRDefault="0055692B" w:rsidP="0055692B">
      <w:pPr>
        <w:pStyle w:val="Bezriadkovania"/>
      </w:pPr>
    </w:p>
    <w:p w:rsidR="00F07242" w:rsidRDefault="00F07242" w:rsidP="00F07242">
      <w:pPr>
        <w:pStyle w:val="Nadpis2"/>
      </w:pPr>
      <w:bookmarkStart w:id="37" w:name="_Toc122255619"/>
      <w:r>
        <w:t>Modelovanie systému v simulačnom prostredí </w:t>
      </w:r>
      <w:proofErr w:type="spellStart"/>
      <w:r w:rsidR="00CE7B45">
        <w:t>Simscape</w:t>
      </w:r>
      <w:bookmarkEnd w:id="37"/>
      <w:proofErr w:type="spellEnd"/>
    </w:p>
    <w:p w:rsidR="007D38C6" w:rsidRDefault="00CE7B45" w:rsidP="00FB4914">
      <w:pPr>
        <w:spacing w:line="360" w:lineRule="auto"/>
      </w:pPr>
      <w:r>
        <w:t xml:space="preserve">Analýzu vyšetrovaného dynamického systému môžeme vykonať aj pomocou </w:t>
      </w:r>
      <w:r w:rsidRPr="003E6BD5">
        <w:rPr>
          <w:b/>
        </w:rPr>
        <w:t xml:space="preserve">simulačného modelu v simulačnom prostredí </w:t>
      </w:r>
      <w:proofErr w:type="spellStart"/>
      <w:r w:rsidRPr="003E6BD5">
        <w:rPr>
          <w:b/>
        </w:rPr>
        <w:t>Simscape</w:t>
      </w:r>
      <w:proofErr w:type="spellEnd"/>
      <w:r>
        <w:t xml:space="preserve">. </w:t>
      </w:r>
      <w:r w:rsidR="00190257">
        <w:t>Analýza systému, touto metódou, nám zároveň poslúži aj na overenie správnosti predchádzajúcich riešení.</w:t>
      </w:r>
      <w:r w:rsidR="007D38C6">
        <w:t xml:space="preserve"> </w:t>
      </w:r>
    </w:p>
    <w:p w:rsidR="00190257" w:rsidRDefault="007D38C6" w:rsidP="00FB4914">
      <w:pPr>
        <w:spacing w:line="360" w:lineRule="auto"/>
      </w:pPr>
      <w:r>
        <w:t xml:space="preserve">Najskôr zostavíme mechanický systém v ktorom zadáme hodnoty jednotlivých prvkov podľa tab. 1. </w:t>
      </w:r>
      <w:r w:rsidR="00190257">
        <w:t xml:space="preserve">Pri </w:t>
      </w:r>
      <w:r>
        <w:t xml:space="preserve">zostavovaní ekvivalentného elektrického obvodu </w:t>
      </w:r>
      <w:r w:rsidR="00190257">
        <w:t xml:space="preserve">použijeme tzv. </w:t>
      </w:r>
      <w:proofErr w:type="spellStart"/>
      <w:r w:rsidR="00190257" w:rsidRPr="00190257">
        <w:rPr>
          <w:b/>
        </w:rPr>
        <w:t>m-C</w:t>
      </w:r>
      <w:proofErr w:type="spellEnd"/>
      <w:r w:rsidR="00190257" w:rsidRPr="00190257">
        <w:rPr>
          <w:b/>
        </w:rPr>
        <w:t xml:space="preserve"> analógiu</w:t>
      </w:r>
      <w:r w:rsidR="00190257">
        <w:t>, pri ktorej</w:t>
      </w:r>
      <w:r w:rsidR="00584460">
        <w:t xml:space="preserve"> [1]</w:t>
      </w:r>
      <w:r w:rsidR="00190257">
        <w:t>:</w:t>
      </w:r>
    </w:p>
    <w:p w:rsidR="00190257" w:rsidRDefault="00190257" w:rsidP="0055692B">
      <w:pPr>
        <w:spacing w:before="0" w:line="312" w:lineRule="auto"/>
      </w:pPr>
      <w:r>
        <w:sym w:font="Symbol" w:char="F0B7"/>
      </w:r>
      <w:r>
        <w:t xml:space="preserve"> zdroje sily nahradíme prúdovými zdrojmi,</w:t>
      </w:r>
      <w:r w:rsidR="0032459B">
        <w:t xml:space="preserve"> </w:t>
      </w:r>
      <m:oMath>
        <m:r>
          <w:rPr>
            <w:rFonts w:ascii="Cambria Math" w:hAnsi="Cambria Math"/>
          </w:rPr>
          <m:t>i≈f</m:t>
        </m:r>
      </m:oMath>
    </w:p>
    <w:p w:rsidR="00190257" w:rsidRDefault="00190257" w:rsidP="0055692B">
      <w:pPr>
        <w:spacing w:before="0" w:line="312" w:lineRule="auto"/>
      </w:pPr>
      <w:r>
        <w:sym w:font="Symbol" w:char="F0B7"/>
      </w:r>
      <w:r>
        <w:t xml:space="preserve"> trecie elementy nahradíme odpormi </w:t>
      </w:r>
      <m:oMath>
        <m:r>
          <w:rPr>
            <w:rFonts w:ascii="Cambria Math" w:hAnsi="Cambria Math"/>
          </w:rPr>
          <m:t>b≈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:rsidR="00190257" w:rsidRDefault="00190257" w:rsidP="0055692B">
      <w:pPr>
        <w:spacing w:before="0" w:line="312" w:lineRule="auto"/>
      </w:pPr>
      <w:r>
        <w:sym w:font="Symbol" w:char="F0B7"/>
      </w:r>
      <w:r>
        <w:t xml:space="preserve"> pružiny nahradíme cievkami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≈L</m:t>
        </m:r>
      </m:oMath>
      <w:r>
        <w:t xml:space="preserve"> </w:t>
      </w:r>
    </w:p>
    <w:p w:rsidR="00190257" w:rsidRDefault="00190257" w:rsidP="0055692B">
      <w:pPr>
        <w:spacing w:before="0" w:line="312" w:lineRule="auto"/>
      </w:pPr>
      <w:r>
        <w:sym w:font="Symbol" w:char="F0B7"/>
      </w:r>
      <w:r>
        <w:t xml:space="preserve"> hmotnosti nahradíme kondenzátormi</w:t>
      </w:r>
      <w:r w:rsidR="0032459B">
        <w:t xml:space="preserve"> </w:t>
      </w:r>
      <m:oMath>
        <m:r>
          <w:rPr>
            <w:rFonts w:ascii="Cambria Math" w:hAnsi="Cambria Math"/>
          </w:rPr>
          <m:t>C≈m</m:t>
        </m:r>
      </m:oMath>
      <w:r>
        <w:t xml:space="preserve"> (ktoré musia byť uzemnené!).</w:t>
      </w:r>
    </w:p>
    <w:p w:rsidR="00190257" w:rsidRPr="00A14688" w:rsidRDefault="00190257" w:rsidP="000C4342">
      <w:pPr>
        <w:spacing w:before="0" w:line="360" w:lineRule="auto"/>
        <w:rPr>
          <w:spacing w:val="-6"/>
        </w:rPr>
      </w:pPr>
      <w:r w:rsidRPr="00A14688">
        <w:rPr>
          <w:spacing w:val="-6"/>
        </w:rPr>
        <w:lastRenderedPageBreak/>
        <w:t xml:space="preserve">Mechanický </w:t>
      </w:r>
      <w:r w:rsidR="007D38C6">
        <w:rPr>
          <w:spacing w:val="-6"/>
        </w:rPr>
        <w:t>systém</w:t>
      </w:r>
      <w:r w:rsidR="00FB4914">
        <w:rPr>
          <w:spacing w:val="-6"/>
        </w:rPr>
        <w:t xml:space="preserve"> (vyznačený zelenou farbou)</w:t>
      </w:r>
      <w:r w:rsidRPr="00A14688">
        <w:rPr>
          <w:spacing w:val="-6"/>
        </w:rPr>
        <w:t xml:space="preserve"> a k nemu zostavený ekvivalentný elektrický obvod</w:t>
      </w:r>
      <w:r w:rsidR="00FB4914">
        <w:rPr>
          <w:spacing w:val="-6"/>
        </w:rPr>
        <w:t xml:space="preserve"> (vyznačený modrou farbou)</w:t>
      </w:r>
      <w:r w:rsidRPr="00A14688">
        <w:rPr>
          <w:spacing w:val="-6"/>
        </w:rPr>
        <w:t xml:space="preserve"> sú znázornené na obr.</w:t>
      </w:r>
      <w:r w:rsidR="00A14688" w:rsidRPr="00A14688">
        <w:rPr>
          <w:spacing w:val="-6"/>
        </w:rPr>
        <w:t xml:space="preserve"> 1.7.1.</w:t>
      </w:r>
    </w:p>
    <w:p w:rsidR="00190257" w:rsidRDefault="00CE7B45" w:rsidP="00FB4914">
      <w:pPr>
        <w:keepNext/>
        <w:spacing w:line="36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5595090" cy="3616036"/>
            <wp:effectExtent l="19050" t="0" r="5610" b="0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20241" t="13248" r="10913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090" cy="3616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027" w:rsidRPr="00582027" w:rsidRDefault="00190257" w:rsidP="00FB4914">
      <w:pPr>
        <w:pStyle w:val="Popis"/>
        <w:spacing w:line="360" w:lineRule="auto"/>
      </w:pPr>
      <w:r>
        <w:t xml:space="preserve">Obr. </w:t>
      </w:r>
      <w:fldSimple w:instr=" STYLEREF 2 \s ">
        <w:r w:rsidR="001F5D2E">
          <w:rPr>
            <w:noProof/>
          </w:rPr>
          <w:t>1.7</w:t>
        </w:r>
      </w:fldSimple>
      <w:r w:rsidR="00C918A0">
        <w:t>.</w:t>
      </w:r>
      <w:fldSimple w:instr=" SEQ Obr. \* ARABIC \s 2 ">
        <w:r w:rsidR="001F5D2E">
          <w:rPr>
            <w:noProof/>
          </w:rPr>
          <w:t>1</w:t>
        </w:r>
      </w:fldSimple>
      <w:r>
        <w:t xml:space="preserve"> Mechanický</w:t>
      </w:r>
      <w:r w:rsidR="00FB4914">
        <w:t xml:space="preserve"> systém</w:t>
      </w:r>
      <w:r>
        <w:t xml:space="preserve"> a</w:t>
      </w:r>
      <w:r w:rsidR="00FB4914">
        <w:t xml:space="preserve"> k nemu </w:t>
      </w:r>
      <w:r>
        <w:t>ekvivalentný elektrický obvod v</w:t>
      </w:r>
      <w:r w:rsidR="00E17ED7">
        <w:t xml:space="preserve"> prostredí </w:t>
      </w:r>
      <w:proofErr w:type="spellStart"/>
      <w:r>
        <w:t>Simscape</w:t>
      </w:r>
      <w:proofErr w:type="spellEnd"/>
      <w:r>
        <w:t xml:space="preserve"> (</w:t>
      </w:r>
      <w:proofErr w:type="spellStart"/>
      <w:r>
        <w:t>Simscape_model_S.slx</w:t>
      </w:r>
      <w:proofErr w:type="spellEnd"/>
      <w:r>
        <w:t>)</w:t>
      </w:r>
    </w:p>
    <w:p w:rsidR="000B0EA5" w:rsidRDefault="00174A96" w:rsidP="0032459B">
      <w:pPr>
        <w:spacing w:line="360" w:lineRule="auto"/>
        <w:rPr>
          <w:szCs w:val="20"/>
        </w:rPr>
      </w:pPr>
      <w:r>
        <w:t xml:space="preserve">Po spustení simulácie získavame grafické zobrazenie porovnania priebehov posunutí dráh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84460">
        <w:t xml:space="preserve"> a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szCs w:val="20"/>
        </w:rPr>
        <w:t xml:space="preserve"> (obr 1.7.2) pre mechanický systém a jemu ekvivalentný elektrický obvod.</w:t>
      </w:r>
    </w:p>
    <w:p w:rsidR="00E5045E" w:rsidRDefault="00A41303" w:rsidP="00A41303">
      <w:pPr>
        <w:spacing w:line="360" w:lineRule="auto"/>
        <w:jc w:val="center"/>
      </w:pPr>
      <w:r>
        <w:rPr>
          <w:noProof/>
          <w:lang w:eastAsia="sk-SK"/>
        </w:rPr>
        <w:drawing>
          <wp:inline distT="0" distB="0" distL="0" distR="0">
            <wp:extent cx="4722934" cy="2432923"/>
            <wp:effectExtent l="19050" t="0" r="1466" b="0"/>
            <wp:docPr id="58" name="Obrázo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8600" t="25294" r="31748" b="20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802" cy="2435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688" w:rsidRDefault="00174A96" w:rsidP="00174A96">
      <w:pPr>
        <w:pStyle w:val="Popis"/>
      </w:pPr>
      <w:r>
        <w:t xml:space="preserve">Obr. </w:t>
      </w:r>
      <w:fldSimple w:instr=" STYLEREF 2 \s ">
        <w:r w:rsidR="001F5D2E">
          <w:rPr>
            <w:noProof/>
          </w:rPr>
          <w:t>1.7</w:t>
        </w:r>
      </w:fldSimple>
      <w:r w:rsidR="00C918A0">
        <w:t>.</w:t>
      </w:r>
      <w:fldSimple w:instr=" SEQ Obr. \* ARABIC \s 2 ">
        <w:r w:rsidR="001F5D2E">
          <w:rPr>
            <w:noProof/>
          </w:rPr>
          <w:t>2</w:t>
        </w:r>
      </w:fldSimple>
      <w:r>
        <w:t xml:space="preserve"> Priebehy posunutí dráh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pre elektrický obvod a mechanický systém (Simscape_model_S.slx)</w:t>
      </w:r>
    </w:p>
    <w:p w:rsidR="006E6E2C" w:rsidRDefault="006E6E2C" w:rsidP="009C56BB">
      <w:pPr>
        <w:pStyle w:val="NormalnytextDP"/>
        <w:spacing w:line="300" w:lineRule="auto"/>
        <w:ind w:firstLine="357"/>
        <w:rPr>
          <w:b w:val="0"/>
        </w:rPr>
      </w:pPr>
      <w:r>
        <w:rPr>
          <w:b w:val="0"/>
        </w:rPr>
        <w:lastRenderedPageBreak/>
        <w:t>Na základe obr. 1.7.2, môžeme konštatovať, že nami vyšetrovaný namodelovaný mechanický systém a k nemu odvodený ekvivalentný elektrický obvod, generujú rovnaké výsledky a teda sú skutočne ekvivalentnými systémami.</w:t>
      </w:r>
    </w:p>
    <w:p w:rsidR="007B6912" w:rsidRPr="005A4D64" w:rsidRDefault="007B6912" w:rsidP="007B6912">
      <w:pPr>
        <w:pStyle w:val="Nadpis3"/>
      </w:pPr>
      <w:bookmarkStart w:id="38" w:name="_Toc122255620"/>
      <w:r w:rsidRPr="005A4D64">
        <w:t xml:space="preserve">Nájdenie prenosovej funkcie pomocou </w:t>
      </w:r>
      <w:r>
        <w:t xml:space="preserve">modelu v </w:t>
      </w:r>
      <w:proofErr w:type="spellStart"/>
      <w:r>
        <w:t>Simscape</w:t>
      </w:r>
      <w:bookmarkEnd w:id="38"/>
      <w:proofErr w:type="spellEnd"/>
    </w:p>
    <w:p w:rsidR="00174A96" w:rsidRPr="001F5D2E" w:rsidRDefault="00174A96" w:rsidP="009C56BB">
      <w:pPr>
        <w:pStyle w:val="NormalnytextDP"/>
        <w:spacing w:line="300" w:lineRule="auto"/>
        <w:ind w:firstLine="357"/>
        <w:rPr>
          <w:b w:val="0"/>
        </w:rPr>
      </w:pPr>
      <w:r w:rsidRPr="001F5D2E">
        <w:rPr>
          <w:b w:val="0"/>
        </w:rPr>
        <w:t>Pomocou získaných</w:t>
      </w:r>
      <w:r w:rsidR="006E6E2C" w:rsidRPr="001F5D2E">
        <w:rPr>
          <w:b w:val="0"/>
        </w:rPr>
        <w:t xml:space="preserve"> hodnôt</w:t>
      </w:r>
      <w:r w:rsidRPr="001F5D2E">
        <w:rPr>
          <w:b w:val="0"/>
        </w:rPr>
        <w:t xml:space="preserve"> posun</w:t>
      </w:r>
      <w:r w:rsidR="006E6E2C" w:rsidRPr="001F5D2E">
        <w:rPr>
          <w:b w:val="0"/>
        </w:rPr>
        <w:t xml:space="preserve">utí dráh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E6E2C" w:rsidRPr="001F5D2E">
        <w:rPr>
          <w:b w:val="0"/>
        </w:rPr>
        <w:t xml:space="preserve"> a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E6E2C" w:rsidRPr="001F5D2E">
        <w:rPr>
          <w:b w:val="0"/>
        </w:rPr>
        <w:t xml:space="preserve"> môžeme, prostredníctvom pracovného priestoru v MATLABe, zobraziť PrCh a LFCh mechanického systému pre prenosové funkcie </w:t>
      </w:r>
      <w:r w:rsidR="00E61DF8" w:rsidRPr="001F5D2E">
        <w:rPr>
          <w:b w:val="0"/>
        </w:rPr>
        <w:t xml:space="preserve">pre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b w:val="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E61DF8" w:rsidRPr="001F5D2E">
        <w:rPr>
          <w:b w:val="0"/>
        </w:rPr>
        <w:t xml:space="preserve"> </w:t>
      </w:r>
      <w:r w:rsidR="006E6E2C" w:rsidRPr="001F5D2E">
        <w:rPr>
          <w:b w:val="0"/>
        </w:rPr>
        <w:t>(1.2.1) a</w:t>
      </w:r>
      <w:r w:rsidR="00E61DF8" w:rsidRPr="001F5D2E">
        <w:rPr>
          <w:b w:val="0"/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b w:val="0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b w:val="0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 w:rsidR="00E61DF8" w:rsidRPr="001F5D2E">
        <w:rPr>
          <w:b w:val="0"/>
        </w:rPr>
        <w:t xml:space="preserve"> </w:t>
      </w:r>
      <w:r w:rsidR="006E6E2C" w:rsidRPr="001F5D2E">
        <w:rPr>
          <w:b w:val="0"/>
        </w:rPr>
        <w:t>(1.2.2). Ich priebehy sú zobrazené na obr. 1.7.3 a obr. 1.7.4.</w:t>
      </w:r>
    </w:p>
    <w:p w:rsidR="0055692B" w:rsidRPr="0055692B" w:rsidRDefault="0055692B" w:rsidP="009C56BB">
      <w:pPr>
        <w:pStyle w:val="NormalnytextDP"/>
        <w:spacing w:line="276" w:lineRule="auto"/>
        <w:ind w:firstLine="357"/>
        <w:jc w:val="center"/>
        <w:rPr>
          <w:b w:val="0"/>
        </w:rPr>
      </w:pPr>
      <w:r w:rsidRPr="0055692B">
        <w:rPr>
          <w:b w:val="0"/>
          <w:noProof/>
          <w:lang w:eastAsia="sk-SK"/>
        </w:rPr>
        <w:drawing>
          <wp:inline distT="0" distB="0" distL="0" distR="0">
            <wp:extent cx="3960000" cy="2681678"/>
            <wp:effectExtent l="19050" t="0" r="2400" b="0"/>
            <wp:docPr id="2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7835" t="10897" r="28711" b="24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681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F8" w:rsidRDefault="00E61DF8" w:rsidP="009C56BB">
      <w:pPr>
        <w:pStyle w:val="Popis"/>
        <w:spacing w:before="0" w:after="0" w:line="360" w:lineRule="auto"/>
        <w:rPr>
          <w:szCs w:val="22"/>
        </w:rPr>
      </w:pPr>
      <w:r>
        <w:t xml:space="preserve">Obr. </w:t>
      </w:r>
      <w:fldSimple w:instr=" STYLEREF 2 \s ">
        <w:r w:rsidR="001F5D2E">
          <w:rPr>
            <w:noProof/>
          </w:rPr>
          <w:t>1.7</w:t>
        </w:r>
      </w:fldSimple>
      <w:r w:rsidR="00C918A0">
        <w:t>.</w:t>
      </w:r>
      <w:fldSimple w:instr=" SEQ Obr. \* ARABIC \s 2 ">
        <w:r w:rsidR="001F5D2E">
          <w:rPr>
            <w:noProof/>
          </w:rPr>
          <w:t>3</w:t>
        </w:r>
      </w:fldSimple>
      <w:r>
        <w:t xml:space="preserve"> Prechodová a logaritmická–frekvenčná charakteristika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>
        <w:rPr>
          <w:szCs w:val="22"/>
        </w:rPr>
        <w:t>(</w:t>
      </w:r>
      <w:proofErr w:type="spellStart"/>
      <w:r>
        <w:rPr>
          <w:szCs w:val="22"/>
        </w:rPr>
        <w:t>Simscape_model_M.m</w:t>
      </w:r>
      <w:proofErr w:type="spellEnd"/>
      <w:r>
        <w:rPr>
          <w:szCs w:val="22"/>
        </w:rPr>
        <w:t>)</w:t>
      </w:r>
    </w:p>
    <w:p w:rsidR="0055692B" w:rsidRDefault="0055692B" w:rsidP="00B2461B">
      <w:pPr>
        <w:pStyle w:val="Bezriadkovania"/>
      </w:pPr>
    </w:p>
    <w:p w:rsidR="0055692B" w:rsidRPr="0055692B" w:rsidRDefault="0055692B" w:rsidP="009C56BB">
      <w:pPr>
        <w:pStyle w:val="NormalnytextDP"/>
        <w:spacing w:line="276" w:lineRule="auto"/>
        <w:jc w:val="center"/>
      </w:pPr>
      <w:r w:rsidRPr="0055692B">
        <w:rPr>
          <w:noProof/>
          <w:lang w:eastAsia="sk-SK"/>
        </w:rPr>
        <w:drawing>
          <wp:inline distT="0" distB="0" distL="0" distR="0">
            <wp:extent cx="3960000" cy="2497040"/>
            <wp:effectExtent l="19050" t="0" r="2400" b="0"/>
            <wp:docPr id="2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2101" t="10739" r="31846" b="26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9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DF8" w:rsidRDefault="00E61DF8" w:rsidP="009C56BB">
      <w:pPr>
        <w:pStyle w:val="Popis"/>
        <w:spacing w:before="0" w:after="0" w:line="240" w:lineRule="auto"/>
        <w:rPr>
          <w:szCs w:val="22"/>
        </w:rPr>
      </w:pPr>
      <w:r>
        <w:t xml:space="preserve">Obr. </w:t>
      </w:r>
      <w:fldSimple w:instr=" STYLEREF 2 \s ">
        <w:r w:rsidR="001F5D2E">
          <w:rPr>
            <w:noProof/>
          </w:rPr>
          <w:t>1.7</w:t>
        </w:r>
      </w:fldSimple>
      <w:r w:rsidR="00C918A0">
        <w:t>.</w:t>
      </w:r>
      <w:fldSimple w:instr=" SEQ Obr. \* ARABIC \s 2 ">
        <w:r w:rsidR="001F5D2E">
          <w:rPr>
            <w:noProof/>
          </w:rPr>
          <w:t>4</w:t>
        </w:r>
      </w:fldSimple>
      <w:r>
        <w:t xml:space="preserve"> Prechodová a logaritmická–frekvenčná charakteristika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</m:d>
      </m:oMath>
      <w:r>
        <w:t xml:space="preserve"> </w:t>
      </w:r>
      <w:r>
        <w:rPr>
          <w:szCs w:val="22"/>
        </w:rPr>
        <w:t>(</w:t>
      </w:r>
      <w:proofErr w:type="spellStart"/>
      <w:r>
        <w:rPr>
          <w:szCs w:val="22"/>
        </w:rPr>
        <w:t>Simscape_model_M.m</w:t>
      </w:r>
      <w:proofErr w:type="spellEnd"/>
      <w:r>
        <w:rPr>
          <w:szCs w:val="22"/>
        </w:rPr>
        <w:t>)</w:t>
      </w:r>
    </w:p>
    <w:p w:rsidR="009C56BB" w:rsidRPr="009C56BB" w:rsidRDefault="009C56BB" w:rsidP="009C56BB">
      <w:pPr>
        <w:pStyle w:val="Bezriadkovania"/>
      </w:pPr>
    </w:p>
    <w:p w:rsidR="000A090E" w:rsidRDefault="000A090E" w:rsidP="009C56BB">
      <w:pPr>
        <w:spacing w:before="0"/>
      </w:pPr>
      <w:r>
        <w:t xml:space="preserve">Na základe zobrazených </w:t>
      </w:r>
      <w:proofErr w:type="spellStart"/>
      <w:r>
        <w:t>PrCh</w:t>
      </w:r>
      <w:proofErr w:type="spellEnd"/>
      <w:r>
        <w:t xml:space="preserve"> a </w:t>
      </w:r>
      <w:proofErr w:type="spellStart"/>
      <w:r w:rsidR="009C56BB">
        <w:t>LFCh</w:t>
      </w:r>
      <w:proofErr w:type="spellEnd"/>
      <w:r w:rsidR="009C56BB">
        <w:t xml:space="preserve"> (obr. 1.7.3 a obr. 1.7.4),</w:t>
      </w:r>
      <w:r>
        <w:t xml:space="preserve"> môžeme konštatovať, že výsledky získané touto metódou sú zhodné s výsledkami získanými zo všetkých predošlých metód, čo potvrdzuje správnosť</w:t>
      </w:r>
      <w:r w:rsidR="00F5013B">
        <w:t xml:space="preserve"> všetkých</w:t>
      </w:r>
      <w:r>
        <w:t xml:space="preserve"> riešení.</w:t>
      </w:r>
    </w:p>
    <w:p w:rsidR="000A090E" w:rsidRDefault="000A090E" w:rsidP="00856252">
      <w:pPr>
        <w:pStyle w:val="Nadpis1"/>
        <w:spacing w:line="240" w:lineRule="auto"/>
      </w:pPr>
      <w:bookmarkStart w:id="39" w:name="_Toc122255621"/>
      <w:r>
        <w:lastRenderedPageBreak/>
        <w:t>Záver</w:t>
      </w:r>
      <w:bookmarkEnd w:id="39"/>
    </w:p>
    <w:p w:rsidR="00F34448" w:rsidRDefault="00116A0B" w:rsidP="00AD054B">
      <w:r>
        <w:t xml:space="preserve">Hlavnou podstatou tohto referátu bola </w:t>
      </w:r>
      <w:r w:rsidRPr="00EC40FA">
        <w:rPr>
          <w:b/>
        </w:rPr>
        <w:t>analýza</w:t>
      </w:r>
      <w:r>
        <w:rPr>
          <w:b/>
        </w:rPr>
        <w:t xml:space="preserve"> mechanického systému</w:t>
      </w:r>
      <w:r>
        <w:t xml:space="preserve"> </w:t>
      </w:r>
      <w:r w:rsidR="00F34448">
        <w:t xml:space="preserve">s dvoma stupňami voľnosti – t.j. vozík na vozíku – </w:t>
      </w:r>
      <w:r w:rsidR="00F34448" w:rsidRPr="003F6DA8">
        <w:rPr>
          <w:spacing w:val="-1"/>
        </w:rPr>
        <w:t xml:space="preserve">pozostávajúceho z dvoch tuhých telies </w:t>
      </w:r>
      <w:r w:rsidR="00F34448">
        <w:rPr>
          <w:spacing w:val="-1"/>
        </w:rPr>
        <w:t>(</w:t>
      </w:r>
      <w:r w:rsidR="00F34448" w:rsidRPr="003F6DA8">
        <w:rPr>
          <w:spacing w:val="-1"/>
        </w:rPr>
        <w:t>vozíkov</w:t>
      </w:r>
      <w:r w:rsidR="00F34448">
        <w:rPr>
          <w:spacing w:val="-1"/>
        </w:rPr>
        <w:t>)</w:t>
      </w:r>
      <w:r w:rsidR="00F34448" w:rsidRPr="003F6DA8">
        <w:rPr>
          <w:spacing w:val="-1"/>
        </w:rPr>
        <w:t xml:space="preserve"> s hmotnosťami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m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="00F34448" w:rsidRPr="003F6DA8">
        <w:rPr>
          <w:spacing w:val="-1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m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="00F34448" w:rsidRPr="003F6DA8">
        <w:rPr>
          <w:spacing w:val="-1"/>
        </w:rPr>
        <w:t xml:space="preserve">, dvoch pružín s koeficientmi tuhosti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k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="00F34448" w:rsidRPr="003F6DA8">
        <w:rPr>
          <w:spacing w:val="-1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k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="00F34448" w:rsidRPr="003F6DA8">
        <w:rPr>
          <w:spacing w:val="-1"/>
        </w:rPr>
        <w:t xml:space="preserve"> a dvoch tlmičov s koeficientmi tlmenia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b</m:t>
            </m:r>
          </m:e>
          <m:sub>
            <m:r>
              <w:rPr>
                <w:rFonts w:ascii="Cambria Math" w:hAnsi="Cambria Math"/>
                <w:spacing w:val="-1"/>
              </w:rPr>
              <m:t>1</m:t>
            </m:r>
          </m:sub>
        </m:sSub>
      </m:oMath>
      <w:r w:rsidR="00F34448" w:rsidRPr="003F6DA8">
        <w:rPr>
          <w:spacing w:val="-1"/>
        </w:rPr>
        <w:t xml:space="preserve"> a </w:t>
      </w:r>
      <m:oMath>
        <m:sSub>
          <m:sSubPr>
            <m:ctrlPr>
              <w:rPr>
                <w:rFonts w:ascii="Cambria Math" w:hAnsi="Cambria Math"/>
                <w:i/>
                <w:spacing w:val="-1"/>
              </w:rPr>
            </m:ctrlPr>
          </m:sSubPr>
          <m:e>
            <m:r>
              <w:rPr>
                <w:rFonts w:ascii="Cambria Math" w:hAnsi="Cambria Math"/>
                <w:spacing w:val="-1"/>
              </w:rPr>
              <m:t>b</m:t>
            </m:r>
          </m:e>
          <m:sub>
            <m:r>
              <w:rPr>
                <w:rFonts w:ascii="Cambria Math" w:hAnsi="Cambria Math"/>
                <w:spacing w:val="-1"/>
              </w:rPr>
              <m:t>2</m:t>
            </m:r>
          </m:sub>
        </m:sSub>
      </m:oMath>
      <w:r w:rsidR="00F34448" w:rsidRPr="003F6DA8">
        <w:rPr>
          <w:spacing w:val="-1"/>
        </w:rPr>
        <w:t>.</w:t>
      </w:r>
    </w:p>
    <w:p w:rsidR="00EF3430" w:rsidRDefault="00F34448" w:rsidP="00AD054B">
      <w:r>
        <w:t xml:space="preserve">Analýzu vyšetrovaného mechanického systému sme vykonali </w:t>
      </w:r>
      <w:r w:rsidRPr="007B6912">
        <w:rPr>
          <w:b/>
        </w:rPr>
        <w:t>na základe</w:t>
      </w:r>
      <w:r w:rsidR="00134F8A" w:rsidRPr="007B6912">
        <w:rPr>
          <w:b/>
        </w:rPr>
        <w:t xml:space="preserve"> </w:t>
      </w:r>
      <w:r w:rsidRPr="007B6912">
        <w:rPr>
          <w:b/>
        </w:rPr>
        <w:t>prenosových funkcií systému</w:t>
      </w:r>
      <w:r>
        <w:t xml:space="preserve"> a k nim prislúchajúcich </w:t>
      </w:r>
      <w:r w:rsidRPr="007B6912">
        <w:rPr>
          <w:b/>
        </w:rPr>
        <w:t>prechodových a </w:t>
      </w:r>
      <w:proofErr w:type="spellStart"/>
      <w:r w:rsidRPr="007B6912">
        <w:rPr>
          <w:b/>
        </w:rPr>
        <w:t>logaritmických-frekvenčných</w:t>
      </w:r>
      <w:proofErr w:type="spellEnd"/>
      <w:r w:rsidRPr="007B6912">
        <w:rPr>
          <w:b/>
        </w:rPr>
        <w:t xml:space="preserve"> charakteristík</w:t>
      </w:r>
      <w:r>
        <w:t>. Zo zobrazených charakt</w:t>
      </w:r>
      <w:r w:rsidR="00EF3430">
        <w:t xml:space="preserve">eristík sme boli schopní popísať daný systém a určiť jeho základné vlastnosti. Závery vyplývajúce z popisov charakteristík sme si zároveň overili prostredníctvom </w:t>
      </w:r>
      <w:r w:rsidR="00EF3430" w:rsidRPr="007B6912">
        <w:rPr>
          <w:b/>
        </w:rPr>
        <w:t>koreňov prenosových funkcií</w:t>
      </w:r>
      <w:r w:rsidR="00EF3430">
        <w:t xml:space="preserve"> – núl a pólov.</w:t>
      </w:r>
    </w:p>
    <w:p w:rsidR="00134F8A" w:rsidRDefault="00134F8A" w:rsidP="00AD054B">
      <w:r>
        <w:t>Prenosové funkcie vyšetrovaného systému sme získali</w:t>
      </w:r>
      <w:r w:rsidR="00560A48">
        <w:t xml:space="preserve"> viacerými metódami, ktoré nám zároveň slúžili na kontrolu ich správnosti. Rovnaké výsledky prenosových funkcií sme získali zo všetkých riešených metód a teda – </w:t>
      </w:r>
      <w:r w:rsidR="00560A48" w:rsidRPr="007B6912">
        <w:rPr>
          <w:b/>
        </w:rPr>
        <w:t>metódy uvoľnenia</w:t>
      </w:r>
      <w:r w:rsidR="00560A48">
        <w:t xml:space="preserve"> (silových diagramov) a </w:t>
      </w:r>
      <w:r w:rsidR="00560A48" w:rsidRPr="007B6912">
        <w:rPr>
          <w:b/>
        </w:rPr>
        <w:t>pohybových rovníc</w:t>
      </w:r>
      <w:r w:rsidR="00560A48">
        <w:t xml:space="preserve">, </w:t>
      </w:r>
      <w:r w:rsidR="00560A48" w:rsidRPr="007B6912">
        <w:rPr>
          <w:b/>
        </w:rPr>
        <w:t>modelovaním systému v stavovom priestore</w:t>
      </w:r>
      <w:r w:rsidR="00560A48">
        <w:t xml:space="preserve">, modelovaním </w:t>
      </w:r>
      <w:r w:rsidR="007B6912">
        <w:t xml:space="preserve">systému </w:t>
      </w:r>
      <w:r w:rsidR="00560A48">
        <w:t>v </w:t>
      </w:r>
      <w:proofErr w:type="spellStart"/>
      <w:r w:rsidR="00560A48" w:rsidRPr="007B6912">
        <w:rPr>
          <w:b/>
        </w:rPr>
        <w:t>Simulinku</w:t>
      </w:r>
      <w:proofErr w:type="spellEnd"/>
      <w:r w:rsidR="00560A48">
        <w:t>, modelovaní</w:t>
      </w:r>
      <w:r w:rsidR="007B6912">
        <w:t>m systému</w:t>
      </w:r>
      <w:r w:rsidR="00560A48">
        <w:t xml:space="preserve"> v </w:t>
      </w:r>
      <w:proofErr w:type="spellStart"/>
      <w:r w:rsidR="00560A48" w:rsidRPr="007B6912">
        <w:rPr>
          <w:b/>
        </w:rPr>
        <w:t>Simscape</w:t>
      </w:r>
      <w:proofErr w:type="spellEnd"/>
      <w:r w:rsidR="00560A48">
        <w:t xml:space="preserve">, </w:t>
      </w:r>
    </w:p>
    <w:p w:rsidR="00116A0B" w:rsidRDefault="00134F8A" w:rsidP="00AD054B">
      <w:r>
        <w:t>Zo získaných výsledkov sme jednoznačne zistili, že nami vyšetrovaný systém je</w:t>
      </w:r>
      <w:r w:rsidR="00EF3430">
        <w:t xml:space="preserve"> </w:t>
      </w:r>
      <w:r w:rsidRPr="00134F8A">
        <w:rPr>
          <w:b/>
        </w:rPr>
        <w:t>stabilný, kmitavý a tlmený</w:t>
      </w:r>
      <w:r>
        <w:t>.</w:t>
      </w:r>
      <w:r w:rsidR="00EF3430">
        <w:t xml:space="preserve"> </w:t>
      </w:r>
    </w:p>
    <w:p w:rsidR="007B6912" w:rsidRDefault="007B6912" w:rsidP="00AD054B">
      <w:pPr>
        <w:tabs>
          <w:tab w:val="left" w:pos="1276"/>
        </w:tabs>
        <w:spacing w:before="0"/>
      </w:pPr>
      <w:r>
        <w:t>Analýzu mechanického systému sme vykonávali aj pozorovaním zmien v prechodovej a </w:t>
      </w:r>
      <w:proofErr w:type="spellStart"/>
      <w:r>
        <w:t>logaritmickej-frekvenčnej</w:t>
      </w:r>
      <w:proofErr w:type="spellEnd"/>
      <w:r>
        <w:t xml:space="preserve"> charakteristike, vzhľadom na </w:t>
      </w:r>
      <w:r w:rsidRPr="00C11905">
        <w:rPr>
          <w:b/>
        </w:rPr>
        <w:t>zmenu hodnôt jednotlivých prvkov</w:t>
      </w:r>
      <w:r>
        <w:t xml:space="preserve">. So zmenou parametrov jednotlivých prvkov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970D45">
        <w:t>,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sa v prechodovej charakteristike menili hodnoty a periódy kmitov, a v logaritmickej-frekvenčnej charakteristike sa menili veľkosti frekvenčných odoziev spolu s fázovými posunmi.</w:t>
      </w:r>
    </w:p>
    <w:p w:rsidR="00AD054B" w:rsidRDefault="002A60FB" w:rsidP="00AD054B">
      <w:pPr>
        <w:tabs>
          <w:tab w:val="left" w:pos="1276"/>
        </w:tabs>
        <w:spacing w:before="0"/>
      </w:pPr>
      <w:r>
        <w:t>V</w:t>
      </w:r>
      <w:r w:rsidR="000A090E">
        <w:t>ýsledky</w:t>
      </w:r>
      <w:r>
        <w:t xml:space="preserve"> získané prostredníctvom analýzy daného mechanického systému</w:t>
      </w:r>
      <w:r w:rsidR="000A090E">
        <w:t xml:space="preserve"> môžu </w:t>
      </w:r>
      <w:r>
        <w:t>neskôr po</w:t>
      </w:r>
      <w:r w:rsidR="000A090E">
        <w:t xml:space="preserve">slúžiť </w:t>
      </w:r>
      <w:r w:rsidR="000A090E" w:rsidRPr="00C11905">
        <w:t>pri</w:t>
      </w:r>
      <w:r w:rsidR="000A090E" w:rsidRPr="00C11905">
        <w:rPr>
          <w:b/>
        </w:rPr>
        <w:t xml:space="preserve"> návrhu a</w:t>
      </w:r>
      <w:r w:rsidR="00AD054B">
        <w:rPr>
          <w:b/>
        </w:rPr>
        <w:t> </w:t>
      </w:r>
      <w:r w:rsidR="000A090E" w:rsidRPr="00C11905">
        <w:rPr>
          <w:b/>
        </w:rPr>
        <w:t>dimenzovaní</w:t>
      </w:r>
      <w:r w:rsidR="00AD054B">
        <w:rPr>
          <w:b/>
        </w:rPr>
        <w:t>,</w:t>
      </w:r>
      <w:r w:rsidR="000A090E" w:rsidRPr="00C11905">
        <w:rPr>
          <w:b/>
        </w:rPr>
        <w:t xml:space="preserve"> </w:t>
      </w:r>
      <w:r w:rsidR="00AD054B">
        <w:t>prípadne</w:t>
      </w:r>
      <w:r>
        <w:t xml:space="preserve"> </w:t>
      </w:r>
      <w:r w:rsidRPr="002A60FB">
        <w:rPr>
          <w:b/>
        </w:rPr>
        <w:t>vyšetrovaní</w:t>
      </w:r>
      <w:r w:rsidR="00AD054B">
        <w:rPr>
          <w:b/>
        </w:rPr>
        <w:t>,</w:t>
      </w:r>
      <w:r>
        <w:rPr>
          <w:b/>
        </w:rPr>
        <w:t xml:space="preserve"> </w:t>
      </w:r>
      <w:r w:rsidR="00AD054B">
        <w:t>rovnakého alebo</w:t>
      </w:r>
      <w:r>
        <w:t xml:space="preserve"> podobného, mechanického systému.</w:t>
      </w:r>
    </w:p>
    <w:p w:rsidR="00AD054B" w:rsidRDefault="00AD054B">
      <w:pPr>
        <w:spacing w:before="0" w:after="160" w:line="259" w:lineRule="auto"/>
        <w:ind w:firstLine="0"/>
        <w:jc w:val="left"/>
      </w:pPr>
      <w:r>
        <w:br w:type="page"/>
      </w:r>
    </w:p>
    <w:p w:rsidR="00454F69" w:rsidRDefault="00454F69" w:rsidP="00454F69">
      <w:pPr>
        <w:pStyle w:val="Nadpis1"/>
        <w:numPr>
          <w:ilvl w:val="0"/>
          <w:numId w:val="0"/>
        </w:numPr>
        <w:ind w:left="432" w:hanging="432"/>
      </w:pPr>
      <w:bookmarkStart w:id="40" w:name="_Toc104145278"/>
      <w:bookmarkStart w:id="41" w:name="_Toc104145334"/>
      <w:bookmarkStart w:id="42" w:name="_Toc122255622"/>
      <w:r>
        <w:lastRenderedPageBreak/>
        <w:t>Zo</w:t>
      </w:r>
      <w:r w:rsidRPr="001B7DA2">
        <w:t>znam použitej literatúry</w:t>
      </w:r>
      <w:bookmarkEnd w:id="40"/>
      <w:bookmarkEnd w:id="41"/>
      <w:bookmarkEnd w:id="42"/>
    </w:p>
    <w:p w:rsidR="00790616" w:rsidRDefault="00454F69" w:rsidP="00790616">
      <w:pPr>
        <w:pStyle w:val="Odsekzoznamu"/>
        <w:numPr>
          <w:ilvl w:val="0"/>
          <w:numId w:val="38"/>
        </w:numPr>
        <w:spacing w:before="0" w:after="160" w:line="360" w:lineRule="auto"/>
        <w:jc w:val="left"/>
      </w:pPr>
      <w:r>
        <w:t>FEDÁK, V.:</w:t>
      </w:r>
      <w:r w:rsidR="000B2F62">
        <w:t xml:space="preserve"> </w:t>
      </w:r>
      <w:r w:rsidR="000B2F62" w:rsidRPr="000B2F62">
        <w:rPr>
          <w:i/>
        </w:rPr>
        <w:t>Modelovanie elektromechanických sústav</w:t>
      </w:r>
      <w:r w:rsidR="000B2F62">
        <w:t>. Technická univerzita v Košiciach. 2015. ISBN: 978-80-553-2111-0.</w:t>
      </w:r>
    </w:p>
    <w:p w:rsidR="00790616" w:rsidRDefault="00790616" w:rsidP="00790616">
      <w:pPr>
        <w:spacing w:before="0" w:after="160" w:line="259" w:lineRule="auto"/>
        <w:ind w:firstLine="0"/>
        <w:jc w:val="left"/>
      </w:pPr>
      <w:r>
        <w:br w:type="page"/>
      </w:r>
    </w:p>
    <w:p w:rsidR="00790616" w:rsidRDefault="00790616" w:rsidP="00790616">
      <w:pPr>
        <w:pStyle w:val="Nadpis1"/>
      </w:pPr>
      <w:bookmarkStart w:id="43" w:name="_Toc104145279"/>
      <w:bookmarkStart w:id="44" w:name="_Toc104145335"/>
      <w:bookmarkStart w:id="45" w:name="_Toc122255623"/>
      <w:r>
        <w:lastRenderedPageBreak/>
        <w:t>Prílohy</w:t>
      </w:r>
      <w:bookmarkEnd w:id="43"/>
      <w:bookmarkEnd w:id="44"/>
      <w:bookmarkEnd w:id="45"/>
    </w:p>
    <w:p w:rsidR="00790616" w:rsidRDefault="00790616" w:rsidP="00790616">
      <w:pPr>
        <w:pStyle w:val="Nadpis2"/>
      </w:pPr>
      <w:bookmarkStart w:id="46" w:name="_Toc104145280"/>
      <w:bookmarkStart w:id="47" w:name="_Toc104145336"/>
      <w:bookmarkStart w:id="48" w:name="_Toc122255624"/>
      <w:r>
        <w:t>Zoznam príloh</w:t>
      </w:r>
      <w:bookmarkEnd w:id="46"/>
      <w:bookmarkEnd w:id="47"/>
      <w:bookmarkEnd w:id="48"/>
    </w:p>
    <w:p w:rsidR="00790616" w:rsidRDefault="00790616" w:rsidP="00790616">
      <w:pPr>
        <w:ind w:left="1134" w:hanging="777"/>
      </w:pPr>
      <w:r w:rsidRPr="003E53A8">
        <w:rPr>
          <w:b/>
        </w:rPr>
        <w:t xml:space="preserve">Príloha </w:t>
      </w:r>
      <w:r>
        <w:rPr>
          <w:b/>
        </w:rPr>
        <w:t>A</w:t>
      </w:r>
      <w:r w:rsidRPr="003E53A8">
        <w:rPr>
          <w:b/>
        </w:rPr>
        <w:t xml:space="preserve">: </w:t>
      </w:r>
      <w:proofErr w:type="spellStart"/>
      <w:r>
        <w:rPr>
          <w:b/>
        </w:rPr>
        <w:t>Najdenie_TF.</w:t>
      </w:r>
      <w:r w:rsidRPr="003E53A8">
        <w:rPr>
          <w:b/>
        </w:rPr>
        <w:t>m</w:t>
      </w:r>
      <w:proofErr w:type="spellEnd"/>
      <w:r>
        <w:rPr>
          <w:b/>
        </w:rPr>
        <w:t xml:space="preserve"> </w:t>
      </w:r>
      <w:r>
        <w:t>(Program pre výpočet a zobrazenie TF na základe metódy uvoľnenia a pohybových rovníc)</w:t>
      </w:r>
    </w:p>
    <w:p w:rsidR="00790616" w:rsidRDefault="00790616" w:rsidP="00790616">
      <w:pPr>
        <w:ind w:left="1134" w:hanging="777"/>
      </w:pPr>
      <w:r>
        <w:rPr>
          <w:b/>
        </w:rPr>
        <w:t xml:space="preserve">Príloha B: </w:t>
      </w:r>
      <w:proofErr w:type="spellStart"/>
      <w:r>
        <w:rPr>
          <w:b/>
        </w:rPr>
        <w:t>Simscape_model_M.m</w:t>
      </w:r>
      <w:proofErr w:type="spellEnd"/>
      <w:r w:rsidRPr="003E53A8">
        <w:t xml:space="preserve"> </w:t>
      </w:r>
      <w:r>
        <w:t xml:space="preserve">(Program pre výpočet a zobrazenie TF prostredníctvom modelovania systému v prostredí </w:t>
      </w:r>
      <w:proofErr w:type="spellStart"/>
      <w:r>
        <w:t>Simscape</w:t>
      </w:r>
      <w:proofErr w:type="spellEnd"/>
      <w:r>
        <w:t>)</w:t>
      </w:r>
    </w:p>
    <w:p w:rsidR="00790616" w:rsidRDefault="00790616" w:rsidP="00790616">
      <w:pPr>
        <w:ind w:left="1134" w:hanging="777"/>
      </w:pPr>
      <w:r>
        <w:rPr>
          <w:b/>
        </w:rPr>
        <w:t xml:space="preserve">Príloha C: </w:t>
      </w:r>
      <w:proofErr w:type="spellStart"/>
      <w:r>
        <w:rPr>
          <w:b/>
        </w:rPr>
        <w:t>Simscape_model_S.slx</w:t>
      </w:r>
      <w:proofErr w:type="spellEnd"/>
      <w:r w:rsidRPr="003E53A8">
        <w:t xml:space="preserve"> </w:t>
      </w:r>
      <w:r>
        <w:t xml:space="preserve">(Simulačná schéma systému, v prostredí </w:t>
      </w:r>
      <w:proofErr w:type="spellStart"/>
      <w:r>
        <w:t>Simscape</w:t>
      </w:r>
      <w:proofErr w:type="spellEnd"/>
      <w:r>
        <w:t>, pre zobrazenie posunutí dráh telies)</w:t>
      </w:r>
    </w:p>
    <w:p w:rsidR="00790616" w:rsidRDefault="00790616" w:rsidP="00790616">
      <w:pPr>
        <w:ind w:left="1134" w:hanging="777"/>
      </w:pPr>
      <w:r>
        <w:rPr>
          <w:b/>
        </w:rPr>
        <w:t xml:space="preserve">Príloha D: </w:t>
      </w:r>
      <w:proofErr w:type="spellStart"/>
      <w:r w:rsidR="00C322AF">
        <w:rPr>
          <w:b/>
        </w:rPr>
        <w:t>Simulink_model.slx</w:t>
      </w:r>
      <w:proofErr w:type="spellEnd"/>
      <w:r w:rsidR="00C322AF">
        <w:rPr>
          <w:b/>
        </w:rPr>
        <w:t xml:space="preserve"> </w:t>
      </w:r>
      <w:r>
        <w:t>(</w:t>
      </w:r>
      <w:r w:rsidR="00C322AF">
        <w:t>Bloková schéma mechanického systému</w:t>
      </w:r>
      <w:r>
        <w:t>)</w:t>
      </w:r>
    </w:p>
    <w:p w:rsidR="00C322AF" w:rsidRDefault="00C322AF" w:rsidP="00C322AF">
      <w:pPr>
        <w:ind w:left="1134" w:hanging="777"/>
      </w:pPr>
      <w:r>
        <w:rPr>
          <w:b/>
        </w:rPr>
        <w:t xml:space="preserve">Príloha E: </w:t>
      </w:r>
      <w:proofErr w:type="spellStart"/>
      <w:r>
        <w:rPr>
          <w:b/>
        </w:rPr>
        <w:t>Simulink_model_M.m</w:t>
      </w:r>
      <w:proofErr w:type="spellEnd"/>
      <w:r w:rsidRPr="003E53A8">
        <w:t xml:space="preserve"> </w:t>
      </w:r>
      <w:r>
        <w:t xml:space="preserve">(Program pre výpočet a zobrazenie TF prostredníctvom blokovej schémy v </w:t>
      </w:r>
      <w:proofErr w:type="spellStart"/>
      <w:r>
        <w:t>Simulinku</w:t>
      </w:r>
      <w:proofErr w:type="spellEnd"/>
      <w:r>
        <w:t>)</w:t>
      </w:r>
    </w:p>
    <w:p w:rsidR="00C322AF" w:rsidRDefault="00C322AF" w:rsidP="00C322AF">
      <w:pPr>
        <w:ind w:left="1134" w:hanging="777"/>
      </w:pPr>
      <w:r>
        <w:rPr>
          <w:b/>
        </w:rPr>
        <w:t>Príloha F: Stavovy_model_G1_M.m</w:t>
      </w:r>
      <w:r w:rsidRPr="003E53A8">
        <w:t xml:space="preserve"> </w:t>
      </w:r>
      <w:r>
        <w:t xml:space="preserve">(Program pre výpočet a zobrazenie TF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prostredníctvom modelovania systému v stavovom priestore)</w:t>
      </w:r>
    </w:p>
    <w:p w:rsidR="00C322AF" w:rsidRDefault="00C322AF" w:rsidP="00C322AF">
      <w:pPr>
        <w:ind w:left="1134" w:hanging="777"/>
      </w:pPr>
      <w:r>
        <w:rPr>
          <w:b/>
        </w:rPr>
        <w:t>Príloha G: Stavovy_model_G2_M.m</w:t>
      </w:r>
      <w:r w:rsidRPr="003E53A8">
        <w:t xml:space="preserve"> </w:t>
      </w:r>
      <w:r>
        <w:t xml:space="preserve">(Program pre výpočet a zobrazenie TF pre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prostredníctvom modelovania systému v stavovom priestore)</w:t>
      </w:r>
    </w:p>
    <w:p w:rsidR="00C322AF" w:rsidRDefault="00C322AF" w:rsidP="00C322AF">
      <w:pPr>
        <w:ind w:left="1134" w:hanging="777"/>
      </w:pPr>
      <w:r>
        <w:rPr>
          <w:b/>
        </w:rPr>
        <w:t>Príloha G: Vysetrenie_vplyvu_zmeny_parametrov_G3.m</w:t>
      </w:r>
      <w:r w:rsidRPr="003E53A8">
        <w:t xml:space="preserve"> </w:t>
      </w:r>
      <w:r>
        <w:t>(</w:t>
      </w:r>
      <w:r w:rsidRPr="00910107">
        <w:rPr>
          <w:lang w:eastAsia="sk-SK"/>
        </w:rPr>
        <w:t>Program pre vyšetrenie</w:t>
      </w:r>
      <w:r>
        <w:rPr>
          <w:lang w:eastAsia="sk-SK"/>
        </w:rPr>
        <w:t xml:space="preserve"> zmien odoziev systému pri zmenách parametrov systému</w:t>
      </w:r>
      <w:r>
        <w:t>)</w:t>
      </w:r>
    </w:p>
    <w:p w:rsidR="00C322AF" w:rsidRDefault="00C322AF" w:rsidP="00C322AF">
      <w:pPr>
        <w:ind w:left="1134" w:hanging="777"/>
      </w:pPr>
    </w:p>
    <w:p w:rsidR="00E61DF8" w:rsidRDefault="00C322AF" w:rsidP="00C322AF">
      <w:pPr>
        <w:pStyle w:val="Nadpis2"/>
        <w:numPr>
          <w:ilvl w:val="0"/>
          <w:numId w:val="0"/>
        </w:numPr>
      </w:pPr>
      <w:bookmarkStart w:id="49" w:name="_Toc122255625"/>
      <w:r w:rsidRPr="003E53A8">
        <w:t xml:space="preserve">Príloha </w:t>
      </w:r>
      <w:r>
        <w:t>A</w:t>
      </w:r>
      <w:r w:rsidRPr="003E53A8">
        <w:t xml:space="preserve">: </w:t>
      </w:r>
      <w:proofErr w:type="spellStart"/>
      <w:r>
        <w:t>Najdenie_TF.</w:t>
      </w:r>
      <w:r w:rsidRPr="003E53A8">
        <w:t>m</w:t>
      </w:r>
      <w:bookmarkEnd w:id="49"/>
      <w:proofErr w:type="spellEnd"/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|       Program pre výpočet prenosových funkcií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|            pomocou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sysbolického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     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|              Znázornenie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        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| Autor: Ivan Zeman                          02/11/2022 |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clear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syms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s k1 k2 b1 b2 m1 m2 F1 F2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%deklarácia symbolických premenných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Zadanie vstupných hodnôt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'Analýza mech. systému - Vozík na vozíku'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m1x=0.5; m2x=0.1; k1x=400; k2x=80; b1x=8; b2x=1.6; F1x=10; F2x=0;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Tstep=1.5; wmin=0; wmax=1e3;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parametre pre Step a Bode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,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lastRenderedPageBreak/>
        <w:t xml:space="preserve">%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Záspis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systému a výpočet TF v symbolickom tvare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M=[k1+k2+s*b1+s*b2+m1*s*s       -k2-s*b2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%matica mechanických impedancií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-k2-s*b2                  k2+s*b2+m2*s*s];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f=[F1; F2];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%vektor budiacich síl systému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MX1=[f M(:,2)];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submatica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pre X1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X1=det(MX1)/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det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(M);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%výpočet posunutia dráhy X1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Cramerovým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pravidlom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MX2=[M(:,1) f ];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submatica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pre X2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X2=det(MX2)/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det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(M);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%výpočet posunutia dráhy X2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Cramerovým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pravidlom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G1=X1/F1   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%nájdenie TF G1(s) 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sysmbolickom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tvare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G2=X2/F1   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%nájdenie TF G2(s) 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sysmbolickom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tvare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G3=(X2-X1)/F1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%nájdenie TF G3(s) 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sysmbolickom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tvare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.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cit,men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]=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(G1);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cit=subs(cit,{k1,k2,b1,b2,m1,m2,F1,F2},{k1x,k2x,b1x,b2x,m1x,m2x,F1x,F2x});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men=subs(men,{k1,k2,b1,b2,m1,m2,F1,F2},{k1x,k2x,b1x,b2x,m1x,m2x,F1x,F2x});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b=sym2poly(cit);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b(s)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a=sym2poly(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);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a(s)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(b);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(a);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G1=tf(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b,a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 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MATLABe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G1=tf(b/a(end),a/a(end))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TF upravená pre a0=1 (normovanie TF)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.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G2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cit,men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]=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(G2);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cit=subs(cit,{k1,k2,b1,b2,m1,m2,F1,F2},{k1x,k2x,b1x,b2x,m1x,m2x,F1x,F2x});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men=subs(men,{k1,k2,b1,b2,m1,m2,F1,F2},{k1x,k2x,b1x,b2x,m1x,m2x,F1x,F2x});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b=sym2poly(cit);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b(s)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a=sym2poly(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);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a(s)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(b);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(a);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G2=tf(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b,a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        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MATLABe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G2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lastRenderedPageBreak/>
        <w:t xml:space="preserve">G2=tf(b/a(end),a/a(end))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TF upravená pre a0=1 (normovanie TF)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.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G3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cit,men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]=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(G3);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cit=subs(cit,{k1,k2,b1,b2,m1,m2,F1,F2},{k1x,k2x,b1x,b2x,m1x,m2x,F1x,F2x});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men=subs(men,{k1,k2,b1,b2,m1,m2,F1,F2},{k1x,k2x,b1x,b2x,m1x,m2x,F1x,F2x});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b=sym2poly(cit);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b(s)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a=sym2poly(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men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);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 a(s)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(b);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a=double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(a);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G3=tf(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b,a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MATLABe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G3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G3=tf(b/a(end),a/a(end))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TF upravená pre a0=1 (normovanie TF)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(121); step(G1,Tstep,color),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'Prechodová charakteristika pre G_1'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X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X_1/F_1'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Y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(122); bode(G1,{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'Frekvenčná charakteristika pre G_1'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(2)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(121); step(G2,Tstep,color),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'Prechodová charakteristika pre G_2'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X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X_2/F_1'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Y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(122); bode(G2,{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'Frekvenčná charakteristika pre G_2'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lastRenderedPageBreak/>
        <w:t xml:space="preserve">     set(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(3)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(121); step(G3,Tstep,color),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'Prechodová charakteristika pre G_3'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X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(X_2-X_1)/F_1'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%popis osi Y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(122); bode(G3,{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on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'Frekvenčná charakteristika pre G_3'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,16)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 xml:space="preserve"> 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;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núl a pólov pre TF - G1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'G1 - nuly a poly'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([0.0008 0 0.02])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kore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ň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ov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([0.0004 0 0.07 0 1])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núl a pólov pre TF - G2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'G2 - nuly a poly'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([0.02])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kore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ň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ov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([0.0004 0 0.07 0 1])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núl a pólov pre TF - G3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 w:cs="Courier New"/>
          <w:b/>
          <w:color w:val="A709F5"/>
          <w:sz w:val="20"/>
          <w:szCs w:val="20"/>
          <w:lang w:eastAsia="sk-SK"/>
        </w:rPr>
        <w:t>'G3 - nuly a poly'</w:t>
      </w:r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)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([-0.0008 0 </w:t>
      </w: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 xml:space="preserve">])                               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%výpočet kore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ň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ov čitate</w:t>
      </w:r>
      <w:r w:rsidRPr="002A240B">
        <w:rPr>
          <w:rFonts w:ascii="Courier New" w:hAnsi="Courier New" w:cs="Courier New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 w:cs="Courier New"/>
          <w:b/>
          <w:color w:val="008013"/>
          <w:sz w:val="20"/>
          <w:szCs w:val="20"/>
          <w:lang w:eastAsia="sk-SK"/>
        </w:rPr>
        <w:t>a</w:t>
      </w:r>
    </w:p>
    <w:p w:rsidR="00C322AF" w:rsidRPr="002A240B" w:rsidRDefault="00C322AF" w:rsidP="00C322AF">
      <w:pPr>
        <w:spacing w:before="0" w:line="240" w:lineRule="auto"/>
        <w:ind w:firstLine="0"/>
        <w:jc w:val="left"/>
        <w:rPr>
          <w:rFonts w:ascii="Courier10 BT" w:hAnsi="Courier10 BT" w:cs="Courier New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 w:cs="Courier New"/>
          <w:b/>
          <w:sz w:val="20"/>
          <w:szCs w:val="20"/>
          <w:lang w:eastAsia="sk-SK"/>
        </w:rPr>
        <w:t>([0.0004 0 0.07 0 1])</w:t>
      </w:r>
    </w:p>
    <w:p w:rsidR="00C322AF" w:rsidRDefault="00C322AF" w:rsidP="00C322AF">
      <w:pPr>
        <w:rPr>
          <w:rFonts w:ascii="Courier10 BT" w:hAnsi="Courier10 BT"/>
        </w:rPr>
      </w:pPr>
    </w:p>
    <w:p w:rsidR="002A240B" w:rsidRDefault="002A240B" w:rsidP="002A240B">
      <w:pPr>
        <w:pStyle w:val="Nadpis2"/>
        <w:numPr>
          <w:ilvl w:val="0"/>
          <w:numId w:val="0"/>
        </w:numPr>
      </w:pPr>
      <w:bookmarkStart w:id="50" w:name="_Toc122255626"/>
      <w:r>
        <w:t xml:space="preserve">Príloha B: </w:t>
      </w:r>
      <w:proofErr w:type="spellStart"/>
      <w:r>
        <w:t>Simscape_model_M.m</w:t>
      </w:r>
      <w:bookmarkEnd w:id="50"/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Program pre výpočet prenosových funkcií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pomocou modelov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Simscape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Znázornenie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TF: G1=X1/F1, G2=X2/F1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Autor: Ivan Zeman                          23/11/2022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>clear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Tstep=1.5; wmin=0; wmax=1e3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pre Step a Bode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Tsim=0.05; 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doba simulácie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Simulinku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(experimentálne určená)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%Nastavenie vstupov/výstupov(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)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Simscape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prenos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workspace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model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Simscape_model_S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open_system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'Simscape_model_S/F'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'Simscape_model_S/X1'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linsys1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model,io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G1=tf(linsys1)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'Simscape_model_S/F'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'Simscape_model_S/X2'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linsys2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(model,io2);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G2=tf(linsys2)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G3=X1/F1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'Simscape_model_S/F'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'Simscape_model_S/X1'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linsys1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model,io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G1=tf(linsys1)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G4=X2/F1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'Simscape_model_S/F'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'Simscape_model_S/X2'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linsys2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(model,io2);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G2=tf(linsys2)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%Zobrazenie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možnos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upravi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vzh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ad (v nastaveniach) 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pod. (viac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info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HELP)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linearSystemAnalyzer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(linsys1,linsys2)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%Zobrazenie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(121); step(G1,Tstep,color),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pre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X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X2/F1'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(122); bode(G1,{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pre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(2)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(121); step(G2,Tstep,color),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pre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X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X2/F1'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(122); bode(G2,{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pre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Default="002A240B" w:rsidP="002A240B">
      <w:pPr>
        <w:pStyle w:val="Nadpis2"/>
        <w:numPr>
          <w:ilvl w:val="0"/>
          <w:numId w:val="0"/>
        </w:numPr>
      </w:pPr>
      <w:bookmarkStart w:id="51" w:name="_Toc122255627"/>
      <w:r>
        <w:t xml:space="preserve">Príloha E: </w:t>
      </w:r>
      <w:proofErr w:type="spellStart"/>
      <w:r>
        <w:t>Simulink_model_M.m</w:t>
      </w:r>
      <w:bookmarkEnd w:id="51"/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Program pre výpočet a zobrazenie TF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pomocou mech. modelu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Simscape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Nastavenie vstupov/výstupov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Simscape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Znázornenie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TF: G1=X1/F1 a G2=X2/F1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           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Autor: Ivan Zeman                          23/11/2022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clear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m1=0.5; m2=0.1; k1=400; k2=80; b1=8; b2=1.6; F1=10; F2=0;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Tstep=1.5; wmin=0; wmax=1e3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pre Step a Bode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Tsim=1.5; 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doba simulácie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Simulinku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(experimentálne určená)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%Nastavenie vstupov/výstupov(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io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) 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Simscape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prenos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workspace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model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simulink_model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open_system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io1(1)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'simulink_model/F1'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io1(2)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'simulink_model/X1'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linsys1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(model,io1);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G1=tf(linsys1)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io2(1)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'simulink_model/F1'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'input'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io2(2)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linio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'simulink_model/X2'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'output'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linsys2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linearize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(model,io2);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G2=tf(linsys2)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%Nájdenie TF pre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%Zobrazenie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(121); step(G1,Tstep,color),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pre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X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X2/F1'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(122); bode(G1,{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pre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(2)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(121); step(G2,Tstep,color),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pre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X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X2/F1'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,16)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%popis osi 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(122); bode(G2,{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pre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</w:t>
      </w:r>
    </w:p>
    <w:p w:rsidR="002A240B" w:rsidRPr="002A240B" w:rsidRDefault="002A240B" w:rsidP="002A240B">
      <w:pPr>
        <w:rPr>
          <w:lang w:eastAsia="sk-SK"/>
        </w:rPr>
      </w:pPr>
    </w:p>
    <w:p w:rsidR="002A240B" w:rsidRDefault="002A240B" w:rsidP="002A240B">
      <w:pPr>
        <w:pStyle w:val="Nadpis2"/>
        <w:numPr>
          <w:ilvl w:val="0"/>
          <w:numId w:val="0"/>
        </w:numPr>
      </w:pPr>
      <w:bookmarkStart w:id="52" w:name="_Toc122255628"/>
      <w:r>
        <w:t>Príloha F: Stavovy_model_G1_M.m</w:t>
      </w:r>
      <w:bookmarkEnd w:id="52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Program pre výpočet a zobrazenie TF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pomocou stavového modelu systému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lastRenderedPageBreak/>
        <w:t xml:space="preserve">% |       Znázornenie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TF: G1=X1/F1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           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Autor: Ivan Zeman                          19/11/2022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clear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'Analýza mech. systému - Vozík na vozíku'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systému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syms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X1 X2 X3 X4 k1 k2 b1 b2 m1 m2 F1 F2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%deklarácia symbolických premenných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m1x=0.5; m2x=0.1; k1x=400; k2x=80; b1x=8; b2x=1.6; F1x=10; F2x=0;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Tstep=1.5; wmin=0; wmax=1e3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pre Step a Bode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%% Stavový model zapísaný v tvare matíc a vektorov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'Stavový model v symbolickom tvare:'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A=[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1              0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-(k1+k2)/m1          k2/m1           -(b1+b2)/m1       b2/m1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k2/m2           -k2/m2              b2/m2          -b2/m2]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b=[0; 0; 1/m1; 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=[1 0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]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d=[0]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Náhrada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symb.premenných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hodnotami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m1=m1x; m2=m2x; k1=k1x; k2=k2x; b1=b1x; b2=b2x; F1=F1x; F2=F2x;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'Stavový po dosadení hodnôt parametrov:'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A=[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1             0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-(k1+k2)/m1          k2/m1           -(b1+b2)/m1       b2/m1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k2/m2           -k2/m2              b2/m2          -b2/m2]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b=[0; 0; 1/m1; 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=[1 0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d=[0]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%% Výstupy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%výpočet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tf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: G1=X1/F1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'Výpis stavového modelu:'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printsys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'Výpis prenosovej funkcie G1:'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num,den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]=ss2tf(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G1=tf(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/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(end),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/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(end))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'Vlastné hodnoty matice A:'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long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(príkaz na zmenu formátu výsledného čísla)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eig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(A)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'Póly prenosovej funkcie G1:'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short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vykre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ovanie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priebehov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(1,2,1),step(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X1/F1'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,14)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(1,2,2),bode(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G1'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inštrukcia pre zmenu hrúbky čiary</w:t>
      </w:r>
    </w:p>
    <w:p w:rsidR="002A240B" w:rsidRDefault="002A240B" w:rsidP="002A240B"/>
    <w:p w:rsidR="002A240B" w:rsidRDefault="002A240B" w:rsidP="002A240B">
      <w:pPr>
        <w:pStyle w:val="Nadpis2"/>
        <w:numPr>
          <w:ilvl w:val="0"/>
          <w:numId w:val="0"/>
        </w:numPr>
      </w:pPr>
      <w:bookmarkStart w:id="53" w:name="_Toc122255629"/>
      <w:r>
        <w:t>Príloha G: Stavovy_model_G2_M.m</w:t>
      </w:r>
      <w:bookmarkEnd w:id="53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Program pre výpočet a zobrazenie TF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pomocou stavového modelu systému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Znázornenie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TF: G2=X2/F1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           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Autor: Ivan Zeman                          19/11/2022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clear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'Analýza mech. systému - Vozík na vozíku'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systému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syms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X1 X2 X3 X4 k1 k2 b1 b2 m1 m2 F1 F2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%deklarácia symbolických premenných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m1x=0.5; m2x=0.1; k1x=400; k2x=80; b1x=8; b2x=1.6; F1x=10; F2x=0;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Tstep=1.5; wmin=0; wmax=1e3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parametre pre Step a Bode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%% Stavový model zapísaný v tvare matíc a vektorov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'Stavový model v symbolickom tvare:'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A=[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1              0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-(k1+k2)/m1          k2/m1           -(b1+b2)/m1       b2/m1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k2/m2           -k2/m2              b2/m2          -b2/m2]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b=[0; 0; 1/m1; 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=[0 1 0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]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d=[0]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Náhrada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symb.premenných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hodnotami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m1=m1x; m2=m2x; k1=k1x; k2=k2x; b1=b1x; b2=b2x; F1=F1x; F2=F2x;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'Stavový po dosadení hodnôt parametrov:'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A=[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1             0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0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      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-(k1+k2)/m1          k2/m1           -(b1+b2)/m1       b2/m1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k2/m2           -k2/m2              b2/m2          -b2/m2]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b=[0; 0; 1/m1; 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=[0 1 0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0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d=[0]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%% Výstupy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%výpočet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tf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: G2=X2/F1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'Výpis stavového modelu:'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printsys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'Výpis prenosovej funkcie G2:'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num,den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]=ss2tf(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G2=tf(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/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(end),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/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(end))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'Vlastné hodnoty matice A:'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long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(príkaz na zmenu formátu výsledného čísla)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eig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(A)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'Póly prenosovej funkcie G2:'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roots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short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vykre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ovanie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priebehov G2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(1,2,1),step(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'Prechodová charakteristika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X2/F1'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,14)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(1,2,2),bode(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A,b,cT,d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'Frekvenčná charakteristika G2'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,2)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inštrukcia pre zmenu hrúbky čiary</w:t>
      </w:r>
    </w:p>
    <w:p w:rsidR="002A240B" w:rsidRDefault="002A240B" w:rsidP="00EA58A4">
      <w:pPr>
        <w:pStyle w:val="Bezriadkovania"/>
      </w:pPr>
    </w:p>
    <w:p w:rsidR="002A240B" w:rsidRDefault="002A240B" w:rsidP="002A240B">
      <w:pPr>
        <w:pStyle w:val="Nadpis2"/>
        <w:numPr>
          <w:ilvl w:val="0"/>
          <w:numId w:val="0"/>
        </w:numPr>
      </w:pPr>
      <w:bookmarkStart w:id="54" w:name="_Toc122255630"/>
      <w:r>
        <w:t>Príloha G: Vysetrenie_vplyvu_zmeny_parametrov_G3.m</w:t>
      </w:r>
      <w:bookmarkEnd w:id="54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Program pre vyšetrenie vplyvu zmeny parametrov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jednotlivých prvkov mech. systému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Znázornenie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                                                     |                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|  zadanie: 2DOF mechanický systém –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na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voziku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                                                     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| Autor: Ivan Zeman                          11/11/2022 |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+-------------------------------------------------------+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clear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clc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clf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format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compact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syms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s k1 k2 B1 B2 m1 m2 F1 F2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%deklarácia symbolických premenných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disp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'Analýza mech. systému - Vozík na vozíku'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m1x=0.5; m2x=0.1; k1x=400; k2x=80; B1x=8; B2x=1.6; F1x=10; F2x=0;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m11=0.1*m1x; m12=10*m1x;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m21=0.5*m2x; m22=2*m2x;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k11=0.5*k1x; k12=2*k1x;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k21=0.5*k2x; k22=2*k2x;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B11=0.5*B1x; B12=2*B1x;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B21=0.5*B2x; B22=2*B2x;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Tstep=1.5; wmin=0; wmax=1e3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color=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farba grafu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b,r,y,m,c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%Nájdená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G3 =-((F1*k2 + F2*k2 + F1*B2*s + F2*B2*s + F1*m2*s^2)/(k1*k2 + B1*m2*s^3 + B2*m1*s^3 + B2*m2*s^3 + k1*m2*s^2 + k2*m1*s^2 + k2*m2*s^2 + m1*m2*s^4 + B1*k2*s + B2*k1*s + B1*B2*s^2) - (F1*k2 + F2*k1 + F2*k2 + F1*B2*s + F2*B1*s + F2*B2*s + F2*m1*s^2)/(k1*k2 + B1*m2*s^3 + B2*m1*s^3 + B2*m2*s^3 + 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>k1*m2*s^2 + k2*m1*s^2 + k2*m2*s^2 + m1*m2*s^4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Spracovanie údajov TF v symbolickom tvare pre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.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G3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cit,men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(G3);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cit=subs(cit,{k1,k2,B1,B2,m1,m2,F1,F2},{k1x,k2x,B1x,B2x,m1x,m2x,F1x,F2x});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men=subs(men,{k1,k2,B1,B2,m1,m2,F1,F2},{k1x,k2x,B1x,B2x,m1x,m2x,F1x,F2x});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b=sym2poly(cit);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a=sym2poly(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men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);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b=double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(b);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a=double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(a);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G3=tf(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b,a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)          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- G1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G3=tf(b/a(end),a/a(end))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TF upravená pre a0=1 (normovanie TF)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m1 za m11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Gm11 =-((F1*k2 + F2*k2 + F1*B2*s + F2*B2*s + F1*m2*s^2)/(k1*k2 + B1*m2*s^3 + B2*m11*s^3 + B2*m2*s^3 + k1*m2*s^2 + k2*m11*s^2 + k2*m2*s^2 + m11*m2*s^4 + B1*k2*s + B2*k1*s + B1*B2*s^2) - (F1*k2 + F2*k1 + F2*k2 + F1*B2*s + F2*B1*s + F2*B2*s + F2*m11*s^2)/(k1*k2 + B1*m2*s^3 + B2*m11*s^3 + B2*m2*s^3 + k1*m2*s^2 + k2*m11*s^2 + k2*m2*s^2 + m11*m2*s^4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(Gm11);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Gm11=tf(b2,a2)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Gm11=tf(b2/a2(end),a2/a2(end))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m1 za m12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Gm12 =-((F1*k2 + F2*k2 + F1*B2*s + F2*B2*s + F1*m2*s^2)/(k1*k2 + B1*m2*s^3 + B2*m12*s^3 + B2*m2*s^3 + k1*m2*s^2 + k2*m12*s^2 + k2*m2*s^2 + m12*m2*s^4 + B1*k2*s + B2*k1*s + B1*B2*s^2) - (F1*k2 + F2*k1 + F2*k2 + F1*B2*s + F2*B1*s + F2*B2*s + F2*m12*s^2)/(k1*k2 + B1*m2*s^3 + B2*m12*s^3 + B2*m2*s^3 + k1*m2*s^2 + k2*m12*s^2 + k2*m2*s^2 + m12*m2*s^4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(Gm12);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Gm12=tf(b2,a2)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Gm12=tf(b2/a2(end),a2/a2(end))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(1)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m1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step(Gm11,Tstep,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,Gm12,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m_1'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'm_{1}/10'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'10*m_{1}'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bode(Gm11,{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,Gm12,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m_1'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'm_{1}/10'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'10*m_{1}'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m2 za m21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Gm21 =-((F1*k2 + F2*k2 + F1*B2*s + F2*B2*s + F1*m21*s^2)/(k1*k2 + B1*m21*s^3 + B2*m1*s^3 + B2*m21*s^3 + k1*m21*s^2 + k2*m1*s^2 + k2*m21*s^2 + m1*m21*s^4 + B1*k2*s + B2*k1*s + B1*B2*s^2) - (F1*k2 + F2*k1 + F2*k2 + F1*B2*s + F2*B1*s + F2*B2*s + F2*m1*s^2)/(k1*k2 + B1*m21*s^3 + B2*m1*s^3 + B2*m21*s^3 + k1*m21*s^2 + k2*m1*s^2 + k2*m21*s^2 + m1*m21*s^4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(Gm21);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Gm21=tf(b2,a2)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Gm21=tf(b2/a2(end),a2/a2(end))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m2 za m22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Gm22 =-((F1*k2 + F2*k2 + F1*B2*s + F2*B2*s + F1*m22*s^2)/(k1*k2 + B1*m22*s^3 + B2*m1*s^3 + B2*m22*s^3 + k1*m22*s^2 + k2*m1*s^2 + k2*m22*s^2 + m1*m22*s^4 + B1*k2*s + B2*k1*s + B1*B2*s^2) - (F1*k2 + F2*k1 + F2*k2 + F1*B2*s + F2*B1*s + F2*B2*s + F2*m1*s^2)/(k1*k2 + B1*m22*s^3 + B2*m1*s^3 + B2*m22*s^3 + k1*m22*s^2 + k2*m1*s^2 + k2*m22*s^2 + m1*m22*s^4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(Gm22);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Gm22=tf(b2,a2)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Gm22=tf(b2/a2(end),a2/a2(end))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m2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(2)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m2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step(Gm21,Tstep,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,Gm22,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m_2'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'm_{2}/2'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'm_{2}'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'2*m_{2}'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bode(Gm21,{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,Gm22,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m_2'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'm_{2}/2'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'm_{2}'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'2*m_{2}'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k1 za k11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Gk11 =-((F1*k2 + F2*k2 + F1*B2*s + F2*B2*s + F1*m2*s^2)/(k11*k2 + B1*m2*s^3 + B2*m1*s^3 + B2*m2*s^3 + k11*m2*s^2 + k2*m1*s^2 + k2*m2*s^2 + m1*m2*s^4 + B1*k2*s + B2*k11*s + B1*B2*s^2) - (F1*k2 + F2*k11 + F2*k2 + F1*B2*s + 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>F2*B1*s + F2*B2*s + F2*m1*s^2)/(k11*k2 + B1*m2*s^3 + B2*m1*s^3 + B2*m2*s^3 + k11*m2*s^2 + k2*m1*s^2 + k2*m2*s^2 + m1*m2*s^4 + B1*k2*s + B2*k11*s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(Gk11);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Gk11=tf(b2,a2)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Gk11=tf(b2/a2(end),a2/a2(end))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k1 za k12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Gk12 =-((F1*k2 + F2*k2 + F1*B2*s + F2*B2*s + F1*m2*s^2)/(k12*k2 + B1*m2*s^3 + B2*m1*s^3 + B2*m2*s^3 + k12*m2*s^2 + k2*m1*s^2 + k2*m2*s^2 + m1*m2*s^4 + B1*k2*s + B2*k12*s + B1*B2*s^2) - (F1*k2 + F2*k12 + F2*k2 + F1*B2*s + F2*B1*s + F2*B2*s + F2*m1*s^2)/(k12*k2 + B1*m2*s^3 + B2*m1*s^3 + B2*m2*s^3 + k12*m2*s^2 + k2*m1*s^2 + k2*m2*s^2 + m1*m2*s^4 + B1*k2*s + B2*k12*s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(Gk12);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Gk12=tf(b2,a2)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Gk12=tf(b2/a2(end),a2/a2(end))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k1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(3)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k1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step(Gk11,Tstep,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,Gk12,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k_1'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'k_{1}/2'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'2*k_{1}'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bode(Gk11,{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,Gk12,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k_1'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'k_{1}/2'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'2*k_{1}'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k2 za k21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Gk21 =-((F1*k21 + F2*k21 + F1*B2*s + F2*B2*s + F1*m2*s^2)/(k1*k21 + B1*m2*s^3 + B2*m1*s^3 + B2*m2*s^3 + k1*m2*s^2 + k21*m1*s^2 + k21*m2*s^2 + m1*m2*s^4 + B1*k21*s + B2*k1*s + B1*B2*s^2) - (F1*k21 + F2*k1 + F2*k21 + F1*B2*s + F2*B1*s + F2*B2*s + F2*m1*s^2)/(k1*k21 + B1*m2*s^3 + B2*m1*s^3 + B2*m2*s^3 + k1*m2*s^2 + k2*m1*s^2 + k2*m2*s^2 + m1*m2*s^4 + B1*k2*s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(Gk21);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Gk21=tf(b2,a2)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Gk21=tf(b2/a2(end),a2/a2(end))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k2 za k22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Gk22 =-((F1*k22 + F2*k22 + F1*B2*s + F2*B2*s + F1*m2*s^2)/(k1*k22 + B1*m2*s^3 + B2*m1*s^3 + B2*m2*s^3 + k1*m2*s^2 + k22*m1*s^2 + k22*m2*s^2 + m1*m2*s^4 + B1*k22*s + B2*k1*s + B1*B2*s^2) - (F1*k22 + F2*k1 + F2*k22 + F1*B2*s + F2*B1*s + F2*B2*s + F2*m1*s^2)/(k1*k22 + B1*m2*s^3 + B2*m1*s^3 + B2*m2*s^3 + k1*m2*s^2 + k22*m1*s^2 + k22*m2*s^2 + m1*m2*s^4 + B1*k22*s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(Gk22);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Gk22=tf(b2,a2)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Gk22=tf(b2/a2(end),a2/a2(end))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k2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(4)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k2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step(Gk21,Tstep,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,Gk22,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k_2'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'k_{2}/2'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'k_{2}'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'2*k_2'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bode(Gk21,{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,Gk22,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k_2'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'k_2/2'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'2*k_2'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b1 za b11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Gb11 =-((F1*k2 + F2*k2 + F1*B2*s + F2*B2*s + F1*m2*s^2)/(k1*k2 + B11*m2*s^3 + B2*m1*s^3 + B2*m2*s^3 + k1*m2*s^2 + k2*m1*s^2 + k2*m2*s^2 + m1*m2*s^4 + B11*k2*s + B2*k1*s + B11*B2*s^2) - (F1*k2 + F2*k1 + F2*k2 + F1*B2*s + F2*B11*s + F2*B2*s + F2*m1*s^2)/(k1*k2 + B11*m2*s^3 + B2*m1*s^3 + B2*m2*s^3 + k1*m2*s^2 + k2*m1*s^2 + k2*m2*s^2 + m1*m2*s^4 + B11*k2*s + B2*k1*s + B11*B2*s^2))/F1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(Gb11);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Gb11=tf(b2,a2)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Gb11=tf(b2/a2(end),a2/a2(end))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b1 za b12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Gb12 =-((F1*k2 + F2*k2 + F1*B2*s + F2*B2*s + F1*m2*s^2)/(k1*k2 + B12*m2*s^3 + B2*m1*s^3 + B2*m2*s^3 + k1*m2*s^2 + k2*m1*s^2 + k2*m2*s^2 + m1*m2*s^4 + B12*k2*s + B2*k1*s + B12*B2*s^2) - (F1*k2 + F2*k1 + F2*k2 + F1*B2*s + F2*B12*s + F2*B2*s + F2*m1*s^2)/(k1*k2 + B12*m2*s^3 + B2*m1*s^3 + B2*m2*s^3 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>+ k1*m2*s^2 + k2*m1*s^2 + k2*m2*s^2 + m1*m2*s^4 + B12*k2*s + B2*k1*s + B1*B2*s^2))/F1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(Gb12);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Gb12=tf(b2,a2)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Gb12=tf(b2/a2(end),a2/a2(end))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b1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(5)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b1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step(Gb11,Tstep,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,Gb12,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'b_1/2'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bode(Gb11,{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,Gb12,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'b_1/2'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'2*b_1'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b2 za b21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Gb21 =-((F1*k2 + F2*k2 + F1*B21*s + F2*B21*s + F1*m2*s^2)/(k1*k2 + B1*m2*s^3 + B21*m1*s^3 + B21*m2*s^3 + k1*m2*s^2 + k2*m1*s^2 + k2*m2*s^2 + m1*m2*s^4 + B1*k2*s + B21*k1*s + B1*B21*s^2) - (F1*k2 + F2*k1 + F2*k2 + F1*B21*s + F2*B1*s + F2*B21*s + F2*m1*s^2)/(k1*k2 + B1*m2*s^3 + B21*m1*s^3 + B21*m2*s^3 + k1*m2*s^2 + k2*m1*s^2 + k2*m2*s^2 + m1*m2*s^4 + B1*k2*s + B21*k1*s + B1*B21*s^2))/F1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(Gb21);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 B2x, F1x, 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lastRenderedPageBreak/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Gb21=tf(b2,a2)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Gb21=tf(b2/a2(end),a2/a2(end))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%Zmena parametra b2 za b22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TF v symbolickom tvare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Gb22 =-((F1*k2 + F2*k2 + F1*B22*s + F2*B22*s + F1*m2*s^2)/(k1*k2 + B1*m2*s^3 + B22*m1*s^3 + B22*m2*s^3 + k1*m2*s^2 + k2*m1*s^2 + k2*m2*s^2 + m1*m2*s^4 + B1*k2*s + B22*k1*s + B1*B22*s^2) - (F1*k2 + F2*k1 + F2*k2 + F1*B22*s + F2*B1*s + F2*B22*s + F2*m1*s^2)/(k1*k2 + B1*m2*s^3 + B22*m1*s^3 + B22*m2*s^3 + k1*m2*s^2 + k2*m1*s^2 + k2*m2*s^2 + m1*m2*s^4 + B1*k2*s + B22*k1*s + B1*B22*s^2))/F1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>[cit2,men2]=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numden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(Gb22);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oddelenie polynómov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cit2=subs(cit2,{m1,m2,k1,k2,B1,B2,F1,F2},{m1x,m2x,k1x,k2x,B1x,B2x,F1x,F2x});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hodnôt do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men2=subs(men2,{m1,m2,k1,k2,B1,B2,F1,F2},{m1x,m2x,k1x,k2x,B1x,B2x,F1x,F2x});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dosadenie do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b2=sym2poly(cit2);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b - koeficienty polynómu čitate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b(s)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a2=sym2poly(men2);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a - koeficienty polynómu menovate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a a(s)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b2=double(b2);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Prechod do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numerickeho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MATLABu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a2=double(a2); 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Gb22=tf(b2,a2)                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Gb22=tf(b2/a2(end),a2/a2(end))     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Výsledná TF v numerickom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MATLABe</w:t>
      </w:r>
      <w:proofErr w:type="spellEnd"/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b2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figure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(6)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 Vykres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ovanie a popis priebehov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a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pre vplyv zmeny parametra b2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(1,2,1), step(Gb21,Tstep,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,Gb22,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PrCh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T'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'(X_2-X_1)/F_1'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'b_2/2'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subplot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(1,2,2), bode(Gb21,{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wmin,wmax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},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'r'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,G3,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'g'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,Gb22,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grid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on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title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LFCh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pri zmene 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xlabel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rightarrow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 xml:space="preserve"> \omega'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,16),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ylabel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'\rightarrow\phi'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'FontSize'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,16)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set(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findall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gcf,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'type'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'linewidth'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,1.5)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% inštrukcia pre zmenu hrúbky čiary 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legend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>(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'b_2/2'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,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'2*b_2'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)</w:t>
      </w:r>
    </w:p>
    <w:p w:rsidR="002A240B" w:rsidRPr="002A240B" w:rsidRDefault="002A240B" w:rsidP="002A240B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gca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   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%úprava popisu osí - farba, ve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ľ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kos</w:t>
      </w:r>
      <w:r w:rsidRPr="002A240B">
        <w:rPr>
          <w:rFonts w:ascii="Consolas" w:hAnsi="Consolas"/>
          <w:b/>
          <w:color w:val="008013"/>
          <w:sz w:val="20"/>
          <w:szCs w:val="20"/>
          <w:lang w:eastAsia="sk-SK"/>
        </w:rPr>
        <w:t>ť</w:t>
      </w:r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, </w:t>
      </w:r>
      <w:proofErr w:type="spellStart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008013"/>
          <w:sz w:val="20"/>
          <w:szCs w:val="20"/>
          <w:lang w:eastAsia="sk-SK"/>
        </w:rPr>
        <w:t xml:space="preserve"> </w:t>
      </w:r>
    </w:p>
    <w:p w:rsidR="002A240B" w:rsidRPr="002A240B" w:rsidRDefault="002A240B" w:rsidP="00EA58A4">
      <w:pPr>
        <w:spacing w:before="0" w:line="240" w:lineRule="auto"/>
        <w:ind w:firstLine="0"/>
        <w:jc w:val="left"/>
        <w:rPr>
          <w:rFonts w:ascii="Courier10 BT" w:hAnsi="Courier10 BT"/>
          <w:b/>
          <w:sz w:val="20"/>
          <w:szCs w:val="20"/>
          <w:lang w:eastAsia="sk-SK"/>
        </w:rPr>
      </w:pP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   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ax.YColor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ax.XColor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'k'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ax.FontSize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12; </w:t>
      </w:r>
      <w:proofErr w:type="spellStart"/>
      <w:r w:rsidRPr="002A240B">
        <w:rPr>
          <w:rFonts w:ascii="Courier10 BT" w:hAnsi="Courier10 BT"/>
          <w:b/>
          <w:sz w:val="20"/>
          <w:szCs w:val="20"/>
          <w:lang w:eastAsia="sk-SK"/>
        </w:rPr>
        <w:t>ax.FontWeight</w:t>
      </w:r>
      <w:proofErr w:type="spellEnd"/>
      <w:r w:rsidRPr="002A240B">
        <w:rPr>
          <w:rFonts w:ascii="Courier10 BT" w:hAnsi="Courier10 BT"/>
          <w:b/>
          <w:sz w:val="20"/>
          <w:szCs w:val="20"/>
          <w:lang w:eastAsia="sk-SK"/>
        </w:rPr>
        <w:t xml:space="preserve"> = </w:t>
      </w:r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proofErr w:type="spellStart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bold</w:t>
      </w:r>
      <w:proofErr w:type="spellEnd"/>
      <w:r w:rsidRPr="002A240B">
        <w:rPr>
          <w:rFonts w:ascii="Courier10 BT" w:hAnsi="Courier10 BT"/>
          <w:b/>
          <w:color w:val="A709F5"/>
          <w:sz w:val="20"/>
          <w:szCs w:val="20"/>
          <w:lang w:eastAsia="sk-SK"/>
        </w:rPr>
        <w:t>'</w:t>
      </w:r>
      <w:r w:rsidRPr="002A240B">
        <w:rPr>
          <w:rFonts w:ascii="Courier10 BT" w:hAnsi="Courier10 BT"/>
          <w:b/>
          <w:sz w:val="20"/>
          <w:szCs w:val="20"/>
          <w:lang w:eastAsia="sk-SK"/>
        </w:rPr>
        <w:t>;</w:t>
      </w:r>
    </w:p>
    <w:sectPr w:rsidR="002A240B" w:rsidRPr="002A240B" w:rsidSect="00790393">
      <w:type w:val="continuous"/>
      <w:pgSz w:w="11906" w:h="16838" w:code="9"/>
      <w:pgMar w:top="1702" w:right="1417" w:bottom="1417" w:left="1417" w:header="851" w:footer="68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04B42" w:rsidRDefault="00904B42" w:rsidP="00240E3A">
      <w:r>
        <w:separator/>
      </w:r>
    </w:p>
  </w:endnote>
  <w:endnote w:type="continuationSeparator" w:id="0">
    <w:p w:rsidR="00904B42" w:rsidRDefault="00904B42" w:rsidP="00240E3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10 BT">
    <w:altName w:val="Courier New"/>
    <w:panose1 w:val="02070509030505020404"/>
    <w:charset w:val="00"/>
    <w:family w:val="modern"/>
    <w:pitch w:val="fixed"/>
    <w:sig w:usb0="00000087" w:usb1="00000000" w:usb2="00000000" w:usb3="00000000" w:csb0="0000001B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D26" w:rsidRDefault="00F41FF8" w:rsidP="00E417CB">
    <w:pPr>
      <w:pStyle w:val="Pta"/>
      <w:jc w:val="center"/>
    </w:pPr>
    <w:fldSimple w:instr=" PAGE ">
      <w:r w:rsidR="001F5D2E">
        <w:rPr>
          <w:noProof/>
        </w:rPr>
        <w:t>19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04B42" w:rsidRDefault="00904B42" w:rsidP="00240E3A">
      <w:r>
        <w:separator/>
      </w:r>
    </w:p>
  </w:footnote>
  <w:footnote w:type="continuationSeparator" w:id="0">
    <w:p w:rsidR="00904B42" w:rsidRDefault="00904B42" w:rsidP="00240E3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5D26" w:rsidRPr="00191441" w:rsidRDefault="00635D26" w:rsidP="00F317EB">
    <w:pPr>
      <w:pStyle w:val="Hlavika"/>
      <w:pBdr>
        <w:bottom w:val="single" w:sz="4" w:space="1" w:color="auto"/>
      </w:pBdr>
      <w:tabs>
        <w:tab w:val="clear" w:pos="8505"/>
        <w:tab w:val="right" w:pos="9072"/>
      </w:tabs>
      <w:jc w:val="left"/>
      <w:rPr>
        <w:b w:val="0"/>
        <w:sz w:val="22"/>
      </w:rPr>
    </w:pPr>
    <w:r>
      <w:rPr>
        <w:b w:val="0"/>
        <w:sz w:val="22"/>
      </w:rPr>
      <w:t xml:space="preserve">MEMS 05: Vozík na vozíku </w:t>
    </w:r>
    <w:r>
      <w:rPr>
        <w:b w:val="0"/>
        <w:sz w:val="22"/>
      </w:rPr>
      <w:tab/>
    </w:r>
    <w:r>
      <w:rPr>
        <w:b w:val="0"/>
        <w:sz w:val="22"/>
      </w:rPr>
      <w:tab/>
      <w:t>Ivan Zeman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41008F2"/>
    <w:multiLevelType w:val="hybridMultilevel"/>
    <w:tmpl w:val="DDCEC56C"/>
    <w:lvl w:ilvl="0" w:tplc="8178605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B0019">
      <w:start w:val="1"/>
      <w:numFmt w:val="lowerLetter"/>
      <w:lvlText w:val="%2."/>
      <w:lvlJc w:val="left"/>
      <w:pPr>
        <w:ind w:left="1788" w:hanging="360"/>
      </w:pPr>
    </w:lvl>
    <w:lvl w:ilvl="2" w:tplc="041B001B" w:tentative="1">
      <w:start w:val="1"/>
      <w:numFmt w:val="lowerRoman"/>
      <w:lvlText w:val="%3."/>
      <w:lvlJc w:val="right"/>
      <w:pPr>
        <w:ind w:left="2508" w:hanging="180"/>
      </w:pPr>
    </w:lvl>
    <w:lvl w:ilvl="3" w:tplc="041B000F" w:tentative="1">
      <w:start w:val="1"/>
      <w:numFmt w:val="decimal"/>
      <w:lvlText w:val="%4."/>
      <w:lvlJc w:val="left"/>
      <w:pPr>
        <w:ind w:left="3228" w:hanging="360"/>
      </w:pPr>
    </w:lvl>
    <w:lvl w:ilvl="4" w:tplc="041B0019" w:tentative="1">
      <w:start w:val="1"/>
      <w:numFmt w:val="lowerLetter"/>
      <w:lvlText w:val="%5."/>
      <w:lvlJc w:val="left"/>
      <w:pPr>
        <w:ind w:left="3948" w:hanging="360"/>
      </w:pPr>
    </w:lvl>
    <w:lvl w:ilvl="5" w:tplc="041B001B" w:tentative="1">
      <w:start w:val="1"/>
      <w:numFmt w:val="lowerRoman"/>
      <w:lvlText w:val="%6."/>
      <w:lvlJc w:val="right"/>
      <w:pPr>
        <w:ind w:left="4668" w:hanging="180"/>
      </w:pPr>
    </w:lvl>
    <w:lvl w:ilvl="6" w:tplc="041B000F" w:tentative="1">
      <w:start w:val="1"/>
      <w:numFmt w:val="decimal"/>
      <w:lvlText w:val="%7."/>
      <w:lvlJc w:val="left"/>
      <w:pPr>
        <w:ind w:left="5388" w:hanging="360"/>
      </w:pPr>
    </w:lvl>
    <w:lvl w:ilvl="7" w:tplc="041B0019" w:tentative="1">
      <w:start w:val="1"/>
      <w:numFmt w:val="lowerLetter"/>
      <w:lvlText w:val="%8."/>
      <w:lvlJc w:val="left"/>
      <w:pPr>
        <w:ind w:left="6108" w:hanging="360"/>
      </w:pPr>
    </w:lvl>
    <w:lvl w:ilvl="8" w:tplc="041B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50F3561"/>
    <w:multiLevelType w:val="hybridMultilevel"/>
    <w:tmpl w:val="FEFE1198"/>
    <w:lvl w:ilvl="0" w:tplc="6350544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513689C"/>
    <w:multiLevelType w:val="hybridMultilevel"/>
    <w:tmpl w:val="CBAC40E4"/>
    <w:lvl w:ilvl="0" w:tplc="041B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4">
    <w:nsid w:val="05913BD0"/>
    <w:multiLevelType w:val="hybridMultilevel"/>
    <w:tmpl w:val="D5D8457C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80714F4"/>
    <w:multiLevelType w:val="hybridMultilevel"/>
    <w:tmpl w:val="26248C20"/>
    <w:lvl w:ilvl="0" w:tplc="041B0001">
      <w:start w:val="1"/>
      <w:numFmt w:val="bullet"/>
      <w:lvlText w:val=""/>
      <w:lvlJc w:val="left"/>
      <w:pPr>
        <w:ind w:left="791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511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231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951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71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91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111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831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551" w:hanging="360"/>
      </w:pPr>
      <w:rPr>
        <w:rFonts w:ascii="Wingdings" w:hAnsi="Wingdings" w:hint="default"/>
      </w:rPr>
    </w:lvl>
  </w:abstractNum>
  <w:abstractNum w:abstractNumId="6">
    <w:nsid w:val="0A7009B2"/>
    <w:multiLevelType w:val="hybridMultilevel"/>
    <w:tmpl w:val="A14EAE62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BD33E9"/>
    <w:multiLevelType w:val="hybridMultilevel"/>
    <w:tmpl w:val="6E3EE08A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B655E12"/>
    <w:multiLevelType w:val="hybridMultilevel"/>
    <w:tmpl w:val="623ABCD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4D57D2"/>
    <w:multiLevelType w:val="hybridMultilevel"/>
    <w:tmpl w:val="CF28EF70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1A3D3CC1"/>
    <w:multiLevelType w:val="hybridMultilevel"/>
    <w:tmpl w:val="CC0EAFA6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BF53B59"/>
    <w:multiLevelType w:val="multilevel"/>
    <w:tmpl w:val="20C0C908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>
    <w:nsid w:val="1DB30353"/>
    <w:multiLevelType w:val="hybridMultilevel"/>
    <w:tmpl w:val="8B82919A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>
    <w:nsid w:val="24323A54"/>
    <w:multiLevelType w:val="hybridMultilevel"/>
    <w:tmpl w:val="3E6C3BCC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259D2496"/>
    <w:multiLevelType w:val="hybridMultilevel"/>
    <w:tmpl w:val="9BD23846"/>
    <w:lvl w:ilvl="0" w:tplc="041B0011">
      <w:start w:val="1"/>
      <w:numFmt w:val="decimal"/>
      <w:lvlText w:val="%1)"/>
      <w:lvlJc w:val="left"/>
      <w:pPr>
        <w:ind w:left="360" w:hanging="360"/>
      </w:pPr>
    </w:lvl>
    <w:lvl w:ilvl="1" w:tplc="041B0019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76D3B8E"/>
    <w:multiLevelType w:val="hybridMultilevel"/>
    <w:tmpl w:val="00A049C8"/>
    <w:lvl w:ilvl="0" w:tplc="041B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437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6">
    <w:nsid w:val="2AB77B56"/>
    <w:multiLevelType w:val="hybridMultilevel"/>
    <w:tmpl w:val="DFBA8FC4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3BD06F5"/>
    <w:multiLevelType w:val="hybridMultilevel"/>
    <w:tmpl w:val="01B000B8"/>
    <w:lvl w:ilvl="0" w:tplc="041B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3BFC6A2D"/>
    <w:multiLevelType w:val="hybridMultilevel"/>
    <w:tmpl w:val="300CB5DA"/>
    <w:lvl w:ilvl="0" w:tplc="041B000F">
      <w:start w:val="1"/>
      <w:numFmt w:val="decimal"/>
      <w:lvlText w:val="%1."/>
      <w:lvlJc w:val="left"/>
      <w:pPr>
        <w:ind w:left="1077" w:hanging="360"/>
      </w:pPr>
    </w:lvl>
    <w:lvl w:ilvl="1" w:tplc="041B0019" w:tentative="1">
      <w:start w:val="1"/>
      <w:numFmt w:val="lowerLetter"/>
      <w:lvlText w:val="%2."/>
      <w:lvlJc w:val="left"/>
      <w:pPr>
        <w:ind w:left="1797" w:hanging="360"/>
      </w:pPr>
    </w:lvl>
    <w:lvl w:ilvl="2" w:tplc="041B001B" w:tentative="1">
      <w:start w:val="1"/>
      <w:numFmt w:val="lowerRoman"/>
      <w:lvlText w:val="%3."/>
      <w:lvlJc w:val="right"/>
      <w:pPr>
        <w:ind w:left="2517" w:hanging="180"/>
      </w:pPr>
    </w:lvl>
    <w:lvl w:ilvl="3" w:tplc="041B000F" w:tentative="1">
      <w:start w:val="1"/>
      <w:numFmt w:val="decimal"/>
      <w:lvlText w:val="%4."/>
      <w:lvlJc w:val="left"/>
      <w:pPr>
        <w:ind w:left="3237" w:hanging="360"/>
      </w:pPr>
    </w:lvl>
    <w:lvl w:ilvl="4" w:tplc="041B0019" w:tentative="1">
      <w:start w:val="1"/>
      <w:numFmt w:val="lowerLetter"/>
      <w:lvlText w:val="%5."/>
      <w:lvlJc w:val="left"/>
      <w:pPr>
        <w:ind w:left="3957" w:hanging="360"/>
      </w:pPr>
    </w:lvl>
    <w:lvl w:ilvl="5" w:tplc="041B001B" w:tentative="1">
      <w:start w:val="1"/>
      <w:numFmt w:val="lowerRoman"/>
      <w:lvlText w:val="%6."/>
      <w:lvlJc w:val="right"/>
      <w:pPr>
        <w:ind w:left="4677" w:hanging="180"/>
      </w:pPr>
    </w:lvl>
    <w:lvl w:ilvl="6" w:tplc="041B000F" w:tentative="1">
      <w:start w:val="1"/>
      <w:numFmt w:val="decimal"/>
      <w:lvlText w:val="%7."/>
      <w:lvlJc w:val="left"/>
      <w:pPr>
        <w:ind w:left="5397" w:hanging="360"/>
      </w:pPr>
    </w:lvl>
    <w:lvl w:ilvl="7" w:tplc="041B0019" w:tentative="1">
      <w:start w:val="1"/>
      <w:numFmt w:val="lowerLetter"/>
      <w:lvlText w:val="%8."/>
      <w:lvlJc w:val="left"/>
      <w:pPr>
        <w:ind w:left="6117" w:hanging="360"/>
      </w:pPr>
    </w:lvl>
    <w:lvl w:ilvl="8" w:tplc="041B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9">
    <w:nsid w:val="3F1B3404"/>
    <w:multiLevelType w:val="hybridMultilevel"/>
    <w:tmpl w:val="CBEE1FFC"/>
    <w:lvl w:ilvl="0" w:tplc="7E54FA20">
      <w:start w:val="1"/>
      <w:numFmt w:val="upperLetter"/>
      <w:lvlText w:val="Príloha %1:"/>
      <w:lvlJc w:val="left"/>
      <w:pPr>
        <w:tabs>
          <w:tab w:val="num" w:pos="1080"/>
        </w:tabs>
        <w:ind w:left="567" w:hanging="567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B66FB7"/>
    <w:multiLevelType w:val="hybridMultilevel"/>
    <w:tmpl w:val="290AE590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4AC94DE6"/>
    <w:multiLevelType w:val="hybridMultilevel"/>
    <w:tmpl w:val="867E0DDA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DF56A26"/>
    <w:multiLevelType w:val="hybridMultilevel"/>
    <w:tmpl w:val="4C548338"/>
    <w:lvl w:ilvl="0" w:tplc="93A6F1F6">
      <w:start w:val="1"/>
      <w:numFmt w:val="decimal"/>
      <w:lvlText w:val="[%1]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193473"/>
    <w:multiLevelType w:val="hybridMultilevel"/>
    <w:tmpl w:val="DACA1BC0"/>
    <w:lvl w:ilvl="0" w:tplc="041B0011">
      <w:start w:val="1"/>
      <w:numFmt w:val="decimal"/>
      <w:lvlText w:val="%1)"/>
      <w:lvlJc w:val="left"/>
      <w:pPr>
        <w:ind w:left="717" w:hanging="360"/>
      </w:pPr>
    </w:lvl>
    <w:lvl w:ilvl="1" w:tplc="041B0019" w:tentative="1">
      <w:start w:val="1"/>
      <w:numFmt w:val="lowerLetter"/>
      <w:lvlText w:val="%2."/>
      <w:lvlJc w:val="left"/>
      <w:pPr>
        <w:ind w:left="1437" w:hanging="360"/>
      </w:pPr>
    </w:lvl>
    <w:lvl w:ilvl="2" w:tplc="041B001B" w:tentative="1">
      <w:start w:val="1"/>
      <w:numFmt w:val="lowerRoman"/>
      <w:lvlText w:val="%3."/>
      <w:lvlJc w:val="right"/>
      <w:pPr>
        <w:ind w:left="2157" w:hanging="180"/>
      </w:pPr>
    </w:lvl>
    <w:lvl w:ilvl="3" w:tplc="041B000F" w:tentative="1">
      <w:start w:val="1"/>
      <w:numFmt w:val="decimal"/>
      <w:lvlText w:val="%4."/>
      <w:lvlJc w:val="left"/>
      <w:pPr>
        <w:ind w:left="2877" w:hanging="360"/>
      </w:pPr>
    </w:lvl>
    <w:lvl w:ilvl="4" w:tplc="041B0019" w:tentative="1">
      <w:start w:val="1"/>
      <w:numFmt w:val="lowerLetter"/>
      <w:lvlText w:val="%5."/>
      <w:lvlJc w:val="left"/>
      <w:pPr>
        <w:ind w:left="3597" w:hanging="360"/>
      </w:pPr>
    </w:lvl>
    <w:lvl w:ilvl="5" w:tplc="041B001B" w:tentative="1">
      <w:start w:val="1"/>
      <w:numFmt w:val="lowerRoman"/>
      <w:lvlText w:val="%6."/>
      <w:lvlJc w:val="right"/>
      <w:pPr>
        <w:ind w:left="4317" w:hanging="180"/>
      </w:pPr>
    </w:lvl>
    <w:lvl w:ilvl="6" w:tplc="041B000F" w:tentative="1">
      <w:start w:val="1"/>
      <w:numFmt w:val="decimal"/>
      <w:lvlText w:val="%7."/>
      <w:lvlJc w:val="left"/>
      <w:pPr>
        <w:ind w:left="5037" w:hanging="360"/>
      </w:pPr>
    </w:lvl>
    <w:lvl w:ilvl="7" w:tplc="041B0019" w:tentative="1">
      <w:start w:val="1"/>
      <w:numFmt w:val="lowerLetter"/>
      <w:lvlText w:val="%8."/>
      <w:lvlJc w:val="left"/>
      <w:pPr>
        <w:ind w:left="5757" w:hanging="360"/>
      </w:pPr>
    </w:lvl>
    <w:lvl w:ilvl="8" w:tplc="041B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>
    <w:nsid w:val="57F641AE"/>
    <w:multiLevelType w:val="hybridMultilevel"/>
    <w:tmpl w:val="BF84B5AE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6B5787B"/>
    <w:multiLevelType w:val="hybridMultilevel"/>
    <w:tmpl w:val="CC0EAFA6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7491F7E"/>
    <w:multiLevelType w:val="hybridMultilevel"/>
    <w:tmpl w:val="B7D0421E"/>
    <w:lvl w:ilvl="0" w:tplc="81786056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>
    <w:nsid w:val="6FEA38E8"/>
    <w:multiLevelType w:val="hybridMultilevel"/>
    <w:tmpl w:val="AF109A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03F63E5"/>
    <w:multiLevelType w:val="multilevel"/>
    <w:tmpl w:val="BB6A71E0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43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>
    <w:nsid w:val="75CA15E8"/>
    <w:multiLevelType w:val="hybridMultilevel"/>
    <w:tmpl w:val="43C41728"/>
    <w:lvl w:ilvl="0" w:tplc="7B1A297C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79B27BDB"/>
    <w:multiLevelType w:val="hybridMultilevel"/>
    <w:tmpl w:val="A7F6FECC"/>
    <w:lvl w:ilvl="0" w:tplc="041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7C8E1A3A"/>
    <w:multiLevelType w:val="hybridMultilevel"/>
    <w:tmpl w:val="0BA64B72"/>
    <w:lvl w:ilvl="0" w:tplc="041B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32">
    <w:nsid w:val="7D3C439B"/>
    <w:multiLevelType w:val="hybridMultilevel"/>
    <w:tmpl w:val="8F5E9AF2"/>
    <w:lvl w:ilvl="0" w:tplc="041B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9"/>
  </w:num>
  <w:num w:numId="3">
    <w:abstractNumId w:val="0"/>
  </w:num>
  <w:num w:numId="4">
    <w:abstractNumId w:val="28"/>
  </w:num>
  <w:num w:numId="5">
    <w:abstractNumId w:val="14"/>
  </w:num>
  <w:num w:numId="6">
    <w:abstractNumId w:val="16"/>
  </w:num>
  <w:num w:numId="7">
    <w:abstractNumId w:val="6"/>
  </w:num>
  <w:num w:numId="8">
    <w:abstractNumId w:val="8"/>
  </w:num>
  <w:num w:numId="9">
    <w:abstractNumId w:val="4"/>
  </w:num>
  <w:num w:numId="10">
    <w:abstractNumId w:val="30"/>
  </w:num>
  <w:num w:numId="11">
    <w:abstractNumId w:val="15"/>
  </w:num>
  <w:num w:numId="12">
    <w:abstractNumId w:val="5"/>
  </w:num>
  <w:num w:numId="13">
    <w:abstractNumId w:val="28"/>
  </w:num>
  <w:num w:numId="14">
    <w:abstractNumId w:val="13"/>
  </w:num>
  <w:num w:numId="15">
    <w:abstractNumId w:val="21"/>
  </w:num>
  <w:num w:numId="16">
    <w:abstractNumId w:val="25"/>
  </w:num>
  <w:num w:numId="17">
    <w:abstractNumId w:val="3"/>
  </w:num>
  <w:num w:numId="18">
    <w:abstractNumId w:val="26"/>
  </w:num>
  <w:num w:numId="19">
    <w:abstractNumId w:val="24"/>
  </w:num>
  <w:num w:numId="20">
    <w:abstractNumId w:val="1"/>
  </w:num>
  <w:num w:numId="21">
    <w:abstractNumId w:val="10"/>
  </w:num>
  <w:num w:numId="22">
    <w:abstractNumId w:val="28"/>
  </w:num>
  <w:num w:numId="23">
    <w:abstractNumId w:val="29"/>
  </w:num>
  <w:num w:numId="24">
    <w:abstractNumId w:val="18"/>
  </w:num>
  <w:num w:numId="25">
    <w:abstractNumId w:val="7"/>
  </w:num>
  <w:num w:numId="26">
    <w:abstractNumId w:val="23"/>
  </w:num>
  <w:num w:numId="27">
    <w:abstractNumId w:val="20"/>
  </w:num>
  <w:num w:numId="28">
    <w:abstractNumId w:val="32"/>
  </w:num>
  <w:num w:numId="29">
    <w:abstractNumId w:val="2"/>
  </w:num>
  <w:num w:numId="30">
    <w:abstractNumId w:val="27"/>
  </w:num>
  <w:num w:numId="31">
    <w:abstractNumId w:val="17"/>
  </w:num>
  <w:num w:numId="3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2"/>
  </w:num>
  <w:num w:numId="36">
    <w:abstractNumId w:val="9"/>
  </w:num>
  <w:num w:numId="37">
    <w:abstractNumId w:val="31"/>
  </w:num>
  <w:num w:numId="38">
    <w:abstractNumId w:val="2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09"/>
  <w:hyphenationZone w:val="425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/>
  <w:rsids>
    <w:rsidRoot w:val="00E01538"/>
    <w:rsid w:val="00002C1C"/>
    <w:rsid w:val="00011B6B"/>
    <w:rsid w:val="00014399"/>
    <w:rsid w:val="00017982"/>
    <w:rsid w:val="0002010B"/>
    <w:rsid w:val="00031B79"/>
    <w:rsid w:val="00033009"/>
    <w:rsid w:val="00037426"/>
    <w:rsid w:val="000474B5"/>
    <w:rsid w:val="00052E81"/>
    <w:rsid w:val="00055421"/>
    <w:rsid w:val="00055A93"/>
    <w:rsid w:val="00055D5E"/>
    <w:rsid w:val="00060761"/>
    <w:rsid w:val="00060876"/>
    <w:rsid w:val="0006595E"/>
    <w:rsid w:val="000758AA"/>
    <w:rsid w:val="00083EBD"/>
    <w:rsid w:val="0008592C"/>
    <w:rsid w:val="00085D24"/>
    <w:rsid w:val="000975B5"/>
    <w:rsid w:val="000978AB"/>
    <w:rsid w:val="000A090E"/>
    <w:rsid w:val="000A1ECF"/>
    <w:rsid w:val="000A44FB"/>
    <w:rsid w:val="000A4716"/>
    <w:rsid w:val="000B0EA5"/>
    <w:rsid w:val="000B1C5A"/>
    <w:rsid w:val="000B2F62"/>
    <w:rsid w:val="000B469E"/>
    <w:rsid w:val="000B5CC0"/>
    <w:rsid w:val="000B60F0"/>
    <w:rsid w:val="000B617A"/>
    <w:rsid w:val="000C4342"/>
    <w:rsid w:val="000C7324"/>
    <w:rsid w:val="000D22D8"/>
    <w:rsid w:val="000E285B"/>
    <w:rsid w:val="000F2FC2"/>
    <w:rsid w:val="000F3855"/>
    <w:rsid w:val="000F6CA7"/>
    <w:rsid w:val="001054B8"/>
    <w:rsid w:val="001143D8"/>
    <w:rsid w:val="00116A0B"/>
    <w:rsid w:val="001200D8"/>
    <w:rsid w:val="00125B01"/>
    <w:rsid w:val="00125BFB"/>
    <w:rsid w:val="00130B53"/>
    <w:rsid w:val="00130C7C"/>
    <w:rsid w:val="00134F8A"/>
    <w:rsid w:val="00143452"/>
    <w:rsid w:val="001435A9"/>
    <w:rsid w:val="0016175A"/>
    <w:rsid w:val="00174635"/>
    <w:rsid w:val="00174A96"/>
    <w:rsid w:val="00185B5A"/>
    <w:rsid w:val="00190257"/>
    <w:rsid w:val="00191441"/>
    <w:rsid w:val="00194C8F"/>
    <w:rsid w:val="001968C5"/>
    <w:rsid w:val="001A42B8"/>
    <w:rsid w:val="001A682E"/>
    <w:rsid w:val="001B6424"/>
    <w:rsid w:val="001B74D8"/>
    <w:rsid w:val="001B7DA2"/>
    <w:rsid w:val="001D11EC"/>
    <w:rsid w:val="001D5F7A"/>
    <w:rsid w:val="001D6279"/>
    <w:rsid w:val="001D7B59"/>
    <w:rsid w:val="001E0233"/>
    <w:rsid w:val="001E5285"/>
    <w:rsid w:val="001F4881"/>
    <w:rsid w:val="001F5D2E"/>
    <w:rsid w:val="00202F1D"/>
    <w:rsid w:val="0021469C"/>
    <w:rsid w:val="002220A0"/>
    <w:rsid w:val="00235B3C"/>
    <w:rsid w:val="00240E3A"/>
    <w:rsid w:val="00244F14"/>
    <w:rsid w:val="00246C8E"/>
    <w:rsid w:val="0025439D"/>
    <w:rsid w:val="00260605"/>
    <w:rsid w:val="0026118A"/>
    <w:rsid w:val="00263221"/>
    <w:rsid w:val="002652BA"/>
    <w:rsid w:val="00276034"/>
    <w:rsid w:val="00276EBC"/>
    <w:rsid w:val="00280873"/>
    <w:rsid w:val="00281C9D"/>
    <w:rsid w:val="00287B8C"/>
    <w:rsid w:val="002A240B"/>
    <w:rsid w:val="002A60FB"/>
    <w:rsid w:val="002A7D5F"/>
    <w:rsid w:val="002B34FC"/>
    <w:rsid w:val="002C140C"/>
    <w:rsid w:val="002C3409"/>
    <w:rsid w:val="002C6457"/>
    <w:rsid w:val="002D1E8B"/>
    <w:rsid w:val="002E2F05"/>
    <w:rsid w:val="002E605E"/>
    <w:rsid w:val="002E6E1B"/>
    <w:rsid w:val="002E7944"/>
    <w:rsid w:val="00314F1E"/>
    <w:rsid w:val="003215B0"/>
    <w:rsid w:val="0032459B"/>
    <w:rsid w:val="0032652A"/>
    <w:rsid w:val="003304A1"/>
    <w:rsid w:val="00340E28"/>
    <w:rsid w:val="0035590D"/>
    <w:rsid w:val="0035783C"/>
    <w:rsid w:val="003604D2"/>
    <w:rsid w:val="00362009"/>
    <w:rsid w:val="003813E5"/>
    <w:rsid w:val="00381952"/>
    <w:rsid w:val="003875B6"/>
    <w:rsid w:val="0039635A"/>
    <w:rsid w:val="003A6A02"/>
    <w:rsid w:val="003B0405"/>
    <w:rsid w:val="003B176A"/>
    <w:rsid w:val="003B5BB2"/>
    <w:rsid w:val="003D0DD1"/>
    <w:rsid w:val="003D5630"/>
    <w:rsid w:val="003E5C98"/>
    <w:rsid w:val="003E6BD5"/>
    <w:rsid w:val="003F0254"/>
    <w:rsid w:val="003F1129"/>
    <w:rsid w:val="003F2931"/>
    <w:rsid w:val="003F350F"/>
    <w:rsid w:val="003F3604"/>
    <w:rsid w:val="003F639A"/>
    <w:rsid w:val="003F6A44"/>
    <w:rsid w:val="003F6DA8"/>
    <w:rsid w:val="00410CA0"/>
    <w:rsid w:val="00413CC3"/>
    <w:rsid w:val="0041460C"/>
    <w:rsid w:val="00431368"/>
    <w:rsid w:val="00435B19"/>
    <w:rsid w:val="0043684C"/>
    <w:rsid w:val="00440A0B"/>
    <w:rsid w:val="0044340E"/>
    <w:rsid w:val="00447A06"/>
    <w:rsid w:val="0045088E"/>
    <w:rsid w:val="004534B3"/>
    <w:rsid w:val="00454F69"/>
    <w:rsid w:val="004574C4"/>
    <w:rsid w:val="00461102"/>
    <w:rsid w:val="00462B23"/>
    <w:rsid w:val="00463754"/>
    <w:rsid w:val="00472A25"/>
    <w:rsid w:val="004742BF"/>
    <w:rsid w:val="0049459F"/>
    <w:rsid w:val="00494DB1"/>
    <w:rsid w:val="00496589"/>
    <w:rsid w:val="004A39A8"/>
    <w:rsid w:val="004B3909"/>
    <w:rsid w:val="004C5D36"/>
    <w:rsid w:val="004C5FE4"/>
    <w:rsid w:val="004C61C1"/>
    <w:rsid w:val="004C69AB"/>
    <w:rsid w:val="004D1ADD"/>
    <w:rsid w:val="004D2408"/>
    <w:rsid w:val="004D5753"/>
    <w:rsid w:val="004E434B"/>
    <w:rsid w:val="004E79DC"/>
    <w:rsid w:val="004F0F3A"/>
    <w:rsid w:val="004F5806"/>
    <w:rsid w:val="00506B3E"/>
    <w:rsid w:val="00512C20"/>
    <w:rsid w:val="00513331"/>
    <w:rsid w:val="00515011"/>
    <w:rsid w:val="0051647E"/>
    <w:rsid w:val="00522495"/>
    <w:rsid w:val="00526B24"/>
    <w:rsid w:val="00527C30"/>
    <w:rsid w:val="00531E5C"/>
    <w:rsid w:val="00545441"/>
    <w:rsid w:val="00547B9C"/>
    <w:rsid w:val="005505C6"/>
    <w:rsid w:val="0055692B"/>
    <w:rsid w:val="00560A48"/>
    <w:rsid w:val="005673CF"/>
    <w:rsid w:val="005761FF"/>
    <w:rsid w:val="00582027"/>
    <w:rsid w:val="005831CB"/>
    <w:rsid w:val="00584460"/>
    <w:rsid w:val="005864D6"/>
    <w:rsid w:val="00595787"/>
    <w:rsid w:val="005A4D64"/>
    <w:rsid w:val="005A6F53"/>
    <w:rsid w:val="005B2D23"/>
    <w:rsid w:val="005B433C"/>
    <w:rsid w:val="005C0FCB"/>
    <w:rsid w:val="005C5C93"/>
    <w:rsid w:val="005E55B0"/>
    <w:rsid w:val="005E6981"/>
    <w:rsid w:val="005E7417"/>
    <w:rsid w:val="006034B0"/>
    <w:rsid w:val="00611352"/>
    <w:rsid w:val="00615D77"/>
    <w:rsid w:val="00615E95"/>
    <w:rsid w:val="006161FB"/>
    <w:rsid w:val="0061684A"/>
    <w:rsid w:val="0061762E"/>
    <w:rsid w:val="006232B8"/>
    <w:rsid w:val="00623E12"/>
    <w:rsid w:val="0063047A"/>
    <w:rsid w:val="006334A3"/>
    <w:rsid w:val="00635D26"/>
    <w:rsid w:val="00640AEA"/>
    <w:rsid w:val="00643BD9"/>
    <w:rsid w:val="00645742"/>
    <w:rsid w:val="0064666B"/>
    <w:rsid w:val="006541B8"/>
    <w:rsid w:val="006706D5"/>
    <w:rsid w:val="0067102E"/>
    <w:rsid w:val="006754AF"/>
    <w:rsid w:val="0067602F"/>
    <w:rsid w:val="00683285"/>
    <w:rsid w:val="00685C65"/>
    <w:rsid w:val="00685E9F"/>
    <w:rsid w:val="0068795F"/>
    <w:rsid w:val="00690B8F"/>
    <w:rsid w:val="006A0111"/>
    <w:rsid w:val="006A0760"/>
    <w:rsid w:val="006A5E59"/>
    <w:rsid w:val="006B069C"/>
    <w:rsid w:val="006B0A6C"/>
    <w:rsid w:val="006B1C0E"/>
    <w:rsid w:val="006B6EB4"/>
    <w:rsid w:val="006D454E"/>
    <w:rsid w:val="006E254B"/>
    <w:rsid w:val="006E3ABC"/>
    <w:rsid w:val="006E5551"/>
    <w:rsid w:val="006E6E2C"/>
    <w:rsid w:val="006F3E11"/>
    <w:rsid w:val="00704ED3"/>
    <w:rsid w:val="007154EE"/>
    <w:rsid w:val="0072142E"/>
    <w:rsid w:val="007228A9"/>
    <w:rsid w:val="00723A28"/>
    <w:rsid w:val="0073085E"/>
    <w:rsid w:val="00742EE5"/>
    <w:rsid w:val="00743432"/>
    <w:rsid w:val="00745F91"/>
    <w:rsid w:val="0075425E"/>
    <w:rsid w:val="0075698B"/>
    <w:rsid w:val="00756AB9"/>
    <w:rsid w:val="00757852"/>
    <w:rsid w:val="0076017C"/>
    <w:rsid w:val="00760B6D"/>
    <w:rsid w:val="00767E00"/>
    <w:rsid w:val="00772691"/>
    <w:rsid w:val="00777C37"/>
    <w:rsid w:val="00780059"/>
    <w:rsid w:val="0078047D"/>
    <w:rsid w:val="007811EB"/>
    <w:rsid w:val="00782FCD"/>
    <w:rsid w:val="00784DFD"/>
    <w:rsid w:val="00790393"/>
    <w:rsid w:val="00790616"/>
    <w:rsid w:val="00790917"/>
    <w:rsid w:val="007A5D2B"/>
    <w:rsid w:val="007B473F"/>
    <w:rsid w:val="007B6912"/>
    <w:rsid w:val="007C31CD"/>
    <w:rsid w:val="007C4978"/>
    <w:rsid w:val="007D34EA"/>
    <w:rsid w:val="007D38C6"/>
    <w:rsid w:val="007D6610"/>
    <w:rsid w:val="007E4440"/>
    <w:rsid w:val="007E7215"/>
    <w:rsid w:val="00800495"/>
    <w:rsid w:val="008024AF"/>
    <w:rsid w:val="00804CE6"/>
    <w:rsid w:val="00804D6D"/>
    <w:rsid w:val="00804F3B"/>
    <w:rsid w:val="0081363F"/>
    <w:rsid w:val="008159E5"/>
    <w:rsid w:val="00825669"/>
    <w:rsid w:val="00834728"/>
    <w:rsid w:val="00841F64"/>
    <w:rsid w:val="008422A1"/>
    <w:rsid w:val="008430C4"/>
    <w:rsid w:val="00845276"/>
    <w:rsid w:val="00846D98"/>
    <w:rsid w:val="008515DC"/>
    <w:rsid w:val="00854BDB"/>
    <w:rsid w:val="00856252"/>
    <w:rsid w:val="00865ACD"/>
    <w:rsid w:val="00867424"/>
    <w:rsid w:val="00870B16"/>
    <w:rsid w:val="008816EC"/>
    <w:rsid w:val="008821FE"/>
    <w:rsid w:val="00883A7D"/>
    <w:rsid w:val="0088534A"/>
    <w:rsid w:val="0089571D"/>
    <w:rsid w:val="008A1262"/>
    <w:rsid w:val="008B4BE8"/>
    <w:rsid w:val="008B7564"/>
    <w:rsid w:val="008C1D92"/>
    <w:rsid w:val="008D16AB"/>
    <w:rsid w:val="008D3888"/>
    <w:rsid w:val="008D6383"/>
    <w:rsid w:val="008D732B"/>
    <w:rsid w:val="008D7D8A"/>
    <w:rsid w:val="008E64DB"/>
    <w:rsid w:val="00900DCC"/>
    <w:rsid w:val="009030DB"/>
    <w:rsid w:val="00904B42"/>
    <w:rsid w:val="00905285"/>
    <w:rsid w:val="009072EE"/>
    <w:rsid w:val="00911E08"/>
    <w:rsid w:val="00912F16"/>
    <w:rsid w:val="009134E3"/>
    <w:rsid w:val="00914897"/>
    <w:rsid w:val="0092375D"/>
    <w:rsid w:val="00925730"/>
    <w:rsid w:val="0092651B"/>
    <w:rsid w:val="00926C88"/>
    <w:rsid w:val="00927D75"/>
    <w:rsid w:val="00930147"/>
    <w:rsid w:val="00932999"/>
    <w:rsid w:val="0093581C"/>
    <w:rsid w:val="00935DEA"/>
    <w:rsid w:val="00940339"/>
    <w:rsid w:val="00941473"/>
    <w:rsid w:val="0094328A"/>
    <w:rsid w:val="00944F35"/>
    <w:rsid w:val="00965B1A"/>
    <w:rsid w:val="00971813"/>
    <w:rsid w:val="009735ED"/>
    <w:rsid w:val="00975CEB"/>
    <w:rsid w:val="009834D6"/>
    <w:rsid w:val="00992073"/>
    <w:rsid w:val="009A55BE"/>
    <w:rsid w:val="009B708A"/>
    <w:rsid w:val="009C1440"/>
    <w:rsid w:val="009C2D58"/>
    <w:rsid w:val="009C3CA9"/>
    <w:rsid w:val="009C56BB"/>
    <w:rsid w:val="009D22E1"/>
    <w:rsid w:val="009D59AA"/>
    <w:rsid w:val="009D7A18"/>
    <w:rsid w:val="009F333E"/>
    <w:rsid w:val="009F3C0E"/>
    <w:rsid w:val="009F6376"/>
    <w:rsid w:val="009F6AE6"/>
    <w:rsid w:val="00A05D63"/>
    <w:rsid w:val="00A10ECD"/>
    <w:rsid w:val="00A1262B"/>
    <w:rsid w:val="00A14009"/>
    <w:rsid w:val="00A14688"/>
    <w:rsid w:val="00A21A78"/>
    <w:rsid w:val="00A342FE"/>
    <w:rsid w:val="00A35E8A"/>
    <w:rsid w:val="00A41303"/>
    <w:rsid w:val="00A41B4A"/>
    <w:rsid w:val="00A5284B"/>
    <w:rsid w:val="00A54A22"/>
    <w:rsid w:val="00A56882"/>
    <w:rsid w:val="00A57FED"/>
    <w:rsid w:val="00A61025"/>
    <w:rsid w:val="00A61A62"/>
    <w:rsid w:val="00A65A82"/>
    <w:rsid w:val="00A66FA1"/>
    <w:rsid w:val="00A67DD2"/>
    <w:rsid w:val="00A72ED3"/>
    <w:rsid w:val="00A759AF"/>
    <w:rsid w:val="00A768D9"/>
    <w:rsid w:val="00A77D3C"/>
    <w:rsid w:val="00A87CB8"/>
    <w:rsid w:val="00A918D2"/>
    <w:rsid w:val="00A938CE"/>
    <w:rsid w:val="00A9642A"/>
    <w:rsid w:val="00AA299B"/>
    <w:rsid w:val="00AA3D37"/>
    <w:rsid w:val="00AB4D9A"/>
    <w:rsid w:val="00AC45D2"/>
    <w:rsid w:val="00AD054B"/>
    <w:rsid w:val="00AD0EAA"/>
    <w:rsid w:val="00AD7E52"/>
    <w:rsid w:val="00AE12E7"/>
    <w:rsid w:val="00AE230C"/>
    <w:rsid w:val="00AE42B4"/>
    <w:rsid w:val="00AE67B2"/>
    <w:rsid w:val="00AF1A4F"/>
    <w:rsid w:val="00B02AC6"/>
    <w:rsid w:val="00B0670B"/>
    <w:rsid w:val="00B07318"/>
    <w:rsid w:val="00B10CC5"/>
    <w:rsid w:val="00B2461B"/>
    <w:rsid w:val="00B315EA"/>
    <w:rsid w:val="00B36FDE"/>
    <w:rsid w:val="00B42393"/>
    <w:rsid w:val="00B53A2D"/>
    <w:rsid w:val="00B57ADE"/>
    <w:rsid w:val="00B62353"/>
    <w:rsid w:val="00B63571"/>
    <w:rsid w:val="00B6703F"/>
    <w:rsid w:val="00B67F76"/>
    <w:rsid w:val="00B7038A"/>
    <w:rsid w:val="00B7444B"/>
    <w:rsid w:val="00B76940"/>
    <w:rsid w:val="00B77E42"/>
    <w:rsid w:val="00B8194F"/>
    <w:rsid w:val="00B8217B"/>
    <w:rsid w:val="00B83827"/>
    <w:rsid w:val="00B86D09"/>
    <w:rsid w:val="00B91CEE"/>
    <w:rsid w:val="00B9276A"/>
    <w:rsid w:val="00BB408C"/>
    <w:rsid w:val="00BC1131"/>
    <w:rsid w:val="00BC2747"/>
    <w:rsid w:val="00BD325A"/>
    <w:rsid w:val="00BE2347"/>
    <w:rsid w:val="00BE266C"/>
    <w:rsid w:val="00BF2422"/>
    <w:rsid w:val="00BF3253"/>
    <w:rsid w:val="00BF5713"/>
    <w:rsid w:val="00BF74F5"/>
    <w:rsid w:val="00C04509"/>
    <w:rsid w:val="00C0525A"/>
    <w:rsid w:val="00C14A07"/>
    <w:rsid w:val="00C17F70"/>
    <w:rsid w:val="00C259D5"/>
    <w:rsid w:val="00C320F6"/>
    <w:rsid w:val="00C322AF"/>
    <w:rsid w:val="00C34C50"/>
    <w:rsid w:val="00C443A1"/>
    <w:rsid w:val="00C514EA"/>
    <w:rsid w:val="00C600B8"/>
    <w:rsid w:val="00C6206B"/>
    <w:rsid w:val="00C64ECD"/>
    <w:rsid w:val="00C80F89"/>
    <w:rsid w:val="00C8505B"/>
    <w:rsid w:val="00C87510"/>
    <w:rsid w:val="00C90867"/>
    <w:rsid w:val="00C918A0"/>
    <w:rsid w:val="00C92081"/>
    <w:rsid w:val="00C96571"/>
    <w:rsid w:val="00CA67B2"/>
    <w:rsid w:val="00CB1269"/>
    <w:rsid w:val="00CB7262"/>
    <w:rsid w:val="00CC2C22"/>
    <w:rsid w:val="00CC46DD"/>
    <w:rsid w:val="00CD13A5"/>
    <w:rsid w:val="00CD218D"/>
    <w:rsid w:val="00CD79C9"/>
    <w:rsid w:val="00CE1024"/>
    <w:rsid w:val="00CE39A1"/>
    <w:rsid w:val="00CE72F5"/>
    <w:rsid w:val="00CE7B45"/>
    <w:rsid w:val="00CF1439"/>
    <w:rsid w:val="00CF7C1A"/>
    <w:rsid w:val="00CF7C34"/>
    <w:rsid w:val="00D0450C"/>
    <w:rsid w:val="00D04DF0"/>
    <w:rsid w:val="00D11B09"/>
    <w:rsid w:val="00D126F6"/>
    <w:rsid w:val="00D1376E"/>
    <w:rsid w:val="00D1749D"/>
    <w:rsid w:val="00D27590"/>
    <w:rsid w:val="00D30F9A"/>
    <w:rsid w:val="00D37A5F"/>
    <w:rsid w:val="00D4010A"/>
    <w:rsid w:val="00D40FE7"/>
    <w:rsid w:val="00D42086"/>
    <w:rsid w:val="00D478B4"/>
    <w:rsid w:val="00D519D4"/>
    <w:rsid w:val="00D565E0"/>
    <w:rsid w:val="00D6230B"/>
    <w:rsid w:val="00DA12EC"/>
    <w:rsid w:val="00DA7191"/>
    <w:rsid w:val="00DB0EBA"/>
    <w:rsid w:val="00DB5B1B"/>
    <w:rsid w:val="00DB7ED7"/>
    <w:rsid w:val="00DC1783"/>
    <w:rsid w:val="00DC6FD5"/>
    <w:rsid w:val="00DE029F"/>
    <w:rsid w:val="00DE1D76"/>
    <w:rsid w:val="00DE2A2D"/>
    <w:rsid w:val="00DE2C65"/>
    <w:rsid w:val="00DE54CE"/>
    <w:rsid w:val="00E01538"/>
    <w:rsid w:val="00E0446E"/>
    <w:rsid w:val="00E0462D"/>
    <w:rsid w:val="00E17ED7"/>
    <w:rsid w:val="00E2604A"/>
    <w:rsid w:val="00E36857"/>
    <w:rsid w:val="00E417CB"/>
    <w:rsid w:val="00E426FA"/>
    <w:rsid w:val="00E46BF2"/>
    <w:rsid w:val="00E47515"/>
    <w:rsid w:val="00E5045E"/>
    <w:rsid w:val="00E519E1"/>
    <w:rsid w:val="00E51A79"/>
    <w:rsid w:val="00E61DF8"/>
    <w:rsid w:val="00E63017"/>
    <w:rsid w:val="00E711E1"/>
    <w:rsid w:val="00E71A64"/>
    <w:rsid w:val="00E755C1"/>
    <w:rsid w:val="00E8453D"/>
    <w:rsid w:val="00E909C9"/>
    <w:rsid w:val="00E928B0"/>
    <w:rsid w:val="00E92F8C"/>
    <w:rsid w:val="00EA048D"/>
    <w:rsid w:val="00EA4588"/>
    <w:rsid w:val="00EA58A4"/>
    <w:rsid w:val="00EB2748"/>
    <w:rsid w:val="00EC1CFB"/>
    <w:rsid w:val="00ED13D2"/>
    <w:rsid w:val="00ED2F5F"/>
    <w:rsid w:val="00ED5BAE"/>
    <w:rsid w:val="00ED5E83"/>
    <w:rsid w:val="00ED63B0"/>
    <w:rsid w:val="00EE0EFB"/>
    <w:rsid w:val="00EF3430"/>
    <w:rsid w:val="00EF480D"/>
    <w:rsid w:val="00EF51B5"/>
    <w:rsid w:val="00EF63FE"/>
    <w:rsid w:val="00EF755F"/>
    <w:rsid w:val="00F01CA2"/>
    <w:rsid w:val="00F0366A"/>
    <w:rsid w:val="00F07242"/>
    <w:rsid w:val="00F07743"/>
    <w:rsid w:val="00F11836"/>
    <w:rsid w:val="00F16B15"/>
    <w:rsid w:val="00F211A3"/>
    <w:rsid w:val="00F22E15"/>
    <w:rsid w:val="00F2423D"/>
    <w:rsid w:val="00F263E1"/>
    <w:rsid w:val="00F26894"/>
    <w:rsid w:val="00F317EB"/>
    <w:rsid w:val="00F33EF1"/>
    <w:rsid w:val="00F34448"/>
    <w:rsid w:val="00F34725"/>
    <w:rsid w:val="00F352D6"/>
    <w:rsid w:val="00F3728C"/>
    <w:rsid w:val="00F41FF8"/>
    <w:rsid w:val="00F4447A"/>
    <w:rsid w:val="00F5013B"/>
    <w:rsid w:val="00F50B89"/>
    <w:rsid w:val="00F62EB2"/>
    <w:rsid w:val="00F65791"/>
    <w:rsid w:val="00F67847"/>
    <w:rsid w:val="00F74B70"/>
    <w:rsid w:val="00F75895"/>
    <w:rsid w:val="00F7794F"/>
    <w:rsid w:val="00F84D18"/>
    <w:rsid w:val="00F84E92"/>
    <w:rsid w:val="00F86792"/>
    <w:rsid w:val="00F94DB8"/>
    <w:rsid w:val="00FA55FD"/>
    <w:rsid w:val="00FA738B"/>
    <w:rsid w:val="00FB4914"/>
    <w:rsid w:val="00FB4DE9"/>
    <w:rsid w:val="00FB5E74"/>
    <w:rsid w:val="00FC1E39"/>
    <w:rsid w:val="00FC5FFB"/>
    <w:rsid w:val="00FD0934"/>
    <w:rsid w:val="00FD224C"/>
    <w:rsid w:val="00FD23FC"/>
    <w:rsid w:val="00FE130A"/>
    <w:rsid w:val="00FE246F"/>
    <w:rsid w:val="00FF3923"/>
    <w:rsid w:val="00FF3E90"/>
    <w:rsid w:val="00FF567C"/>
    <w:rsid w:val="00FF5A80"/>
    <w:rsid w:val="00FF608F"/>
    <w:rsid w:val="00FF7E0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240E3A"/>
    <w:pPr>
      <w:spacing w:before="120" w:after="0" w:line="300" w:lineRule="auto"/>
      <w:ind w:firstLine="357"/>
      <w:jc w:val="both"/>
    </w:pPr>
    <w:rPr>
      <w:rFonts w:eastAsia="Times New Roman" w:cs="Times New Roman"/>
      <w:bCs/>
      <w:szCs w:val="24"/>
    </w:rPr>
  </w:style>
  <w:style w:type="paragraph" w:styleId="Nadpis1">
    <w:name w:val="heading 1"/>
    <w:basedOn w:val="Normlny"/>
    <w:next w:val="Normlny"/>
    <w:link w:val="Nadpis1Char"/>
    <w:qFormat/>
    <w:rsid w:val="00A05D63"/>
    <w:pPr>
      <w:widowControl w:val="0"/>
      <w:numPr>
        <w:numId w:val="4"/>
      </w:numPr>
      <w:spacing w:before="480" w:after="60"/>
      <w:outlineLvl w:val="0"/>
    </w:pPr>
    <w:rPr>
      <w:rFonts w:ascii="Arial" w:hAnsi="Arial" w:cs="Arial"/>
      <w:b/>
      <w:bCs w:val="0"/>
      <w:kern w:val="32"/>
      <w:sz w:val="32"/>
      <w:szCs w:val="32"/>
    </w:rPr>
  </w:style>
  <w:style w:type="paragraph" w:styleId="Nadpis2">
    <w:name w:val="heading 2"/>
    <w:basedOn w:val="Normlny"/>
    <w:next w:val="Normlny"/>
    <w:link w:val="Nadpis2Char"/>
    <w:qFormat/>
    <w:rsid w:val="00240E3A"/>
    <w:pPr>
      <w:keepNext/>
      <w:numPr>
        <w:ilvl w:val="1"/>
        <w:numId w:val="4"/>
      </w:numPr>
      <w:spacing w:before="240" w:after="60"/>
      <w:outlineLvl w:val="1"/>
    </w:pPr>
    <w:rPr>
      <w:rFonts w:ascii="Arial" w:hAnsi="Arial" w:cs="Arial"/>
      <w:b/>
      <w:bCs w:val="0"/>
      <w:iCs/>
      <w:sz w:val="28"/>
      <w:szCs w:val="28"/>
    </w:rPr>
  </w:style>
  <w:style w:type="paragraph" w:styleId="Nadpis3">
    <w:name w:val="heading 3"/>
    <w:aliases w:val="Pokapitola"/>
    <w:basedOn w:val="Normlny"/>
    <w:next w:val="Normlny"/>
    <w:link w:val="Nadpis3Char"/>
    <w:qFormat/>
    <w:rsid w:val="00E01538"/>
    <w:pPr>
      <w:keepNext/>
      <w:numPr>
        <w:ilvl w:val="2"/>
        <w:numId w:val="4"/>
      </w:numPr>
      <w:spacing w:before="360" w:after="120"/>
      <w:ind w:left="720"/>
      <w:outlineLvl w:val="2"/>
    </w:pPr>
    <w:rPr>
      <w:rFonts w:ascii="Arial" w:hAnsi="Arial" w:cs="Arial"/>
      <w:b/>
      <w:bCs w:val="0"/>
      <w:szCs w:val="26"/>
    </w:rPr>
  </w:style>
  <w:style w:type="paragraph" w:styleId="Nadpis4">
    <w:name w:val="heading 4"/>
    <w:basedOn w:val="Normlny"/>
    <w:next w:val="Normlny"/>
    <w:link w:val="Nadpis4Char"/>
    <w:autoRedefine/>
    <w:qFormat/>
    <w:rsid w:val="00E01538"/>
    <w:pPr>
      <w:keepNext/>
      <w:numPr>
        <w:ilvl w:val="3"/>
        <w:numId w:val="4"/>
      </w:numPr>
      <w:spacing w:before="240" w:after="60"/>
      <w:outlineLvl w:val="3"/>
    </w:pPr>
    <w:rPr>
      <w:rFonts w:ascii="Arial" w:hAnsi="Arial" w:cs="Arial"/>
      <w:szCs w:val="28"/>
    </w:rPr>
  </w:style>
  <w:style w:type="paragraph" w:styleId="Nadpis5">
    <w:name w:val="heading 5"/>
    <w:basedOn w:val="Normlny"/>
    <w:next w:val="Normlny"/>
    <w:link w:val="Nadpis5Char"/>
    <w:qFormat/>
    <w:rsid w:val="00E01538"/>
    <w:pPr>
      <w:numPr>
        <w:ilvl w:val="4"/>
        <w:numId w:val="4"/>
      </w:numPr>
      <w:spacing w:before="240" w:after="60"/>
      <w:outlineLvl w:val="4"/>
    </w:pPr>
    <w:rPr>
      <w:b/>
      <w:bCs w:val="0"/>
      <w:i/>
      <w:iCs/>
      <w:sz w:val="26"/>
      <w:szCs w:val="26"/>
    </w:rPr>
  </w:style>
  <w:style w:type="paragraph" w:styleId="Nadpis6">
    <w:name w:val="heading 6"/>
    <w:basedOn w:val="Normlny"/>
    <w:next w:val="Normlny"/>
    <w:link w:val="Nadpis6Char"/>
    <w:qFormat/>
    <w:rsid w:val="00E01538"/>
    <w:pPr>
      <w:numPr>
        <w:ilvl w:val="5"/>
        <w:numId w:val="4"/>
      </w:numPr>
      <w:spacing w:before="240" w:after="60"/>
      <w:outlineLvl w:val="5"/>
    </w:pPr>
    <w:rPr>
      <w:b/>
      <w:bCs w:val="0"/>
      <w:sz w:val="22"/>
      <w:szCs w:val="22"/>
    </w:rPr>
  </w:style>
  <w:style w:type="paragraph" w:styleId="Nadpis7">
    <w:name w:val="heading 7"/>
    <w:basedOn w:val="Normlny"/>
    <w:next w:val="Normlny"/>
    <w:link w:val="Nadpis7Char"/>
    <w:qFormat/>
    <w:rsid w:val="00E01538"/>
    <w:pPr>
      <w:numPr>
        <w:ilvl w:val="6"/>
        <w:numId w:val="4"/>
      </w:numPr>
      <w:spacing w:before="240" w:after="60"/>
      <w:outlineLvl w:val="6"/>
    </w:pPr>
  </w:style>
  <w:style w:type="paragraph" w:styleId="Nadpis8">
    <w:name w:val="heading 8"/>
    <w:basedOn w:val="Normlny"/>
    <w:next w:val="Normlny"/>
    <w:link w:val="Nadpis8Char"/>
    <w:qFormat/>
    <w:rsid w:val="00E01538"/>
    <w:pPr>
      <w:numPr>
        <w:ilvl w:val="7"/>
        <w:numId w:val="4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link w:val="Nadpis9Char"/>
    <w:qFormat/>
    <w:rsid w:val="00E01538"/>
    <w:pPr>
      <w:numPr>
        <w:ilvl w:val="8"/>
        <w:numId w:val="4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rsid w:val="00A05D63"/>
    <w:rPr>
      <w:rFonts w:ascii="Arial" w:eastAsia="Times New Roman" w:hAnsi="Arial" w:cs="Arial"/>
      <w:b/>
      <w:kern w:val="32"/>
      <w:sz w:val="32"/>
      <w:szCs w:val="32"/>
    </w:rPr>
  </w:style>
  <w:style w:type="character" w:customStyle="1" w:styleId="Nadpis2Char">
    <w:name w:val="Nadpis 2 Char"/>
    <w:basedOn w:val="Predvolenpsmoodseku"/>
    <w:link w:val="Nadpis2"/>
    <w:rsid w:val="00240E3A"/>
    <w:rPr>
      <w:rFonts w:ascii="Arial" w:eastAsia="Times New Roman" w:hAnsi="Arial" w:cs="Arial"/>
      <w:b/>
      <w:iCs/>
      <w:sz w:val="28"/>
      <w:szCs w:val="28"/>
    </w:rPr>
  </w:style>
  <w:style w:type="character" w:customStyle="1" w:styleId="Nadpis3Char">
    <w:name w:val="Nadpis 3 Char"/>
    <w:aliases w:val="Pokapitola Char"/>
    <w:basedOn w:val="Predvolenpsmoodseku"/>
    <w:link w:val="Nadpis3"/>
    <w:rsid w:val="00E01538"/>
    <w:rPr>
      <w:rFonts w:ascii="Arial" w:eastAsia="Times New Roman" w:hAnsi="Arial" w:cs="Arial"/>
      <w:szCs w:val="26"/>
    </w:rPr>
  </w:style>
  <w:style w:type="character" w:customStyle="1" w:styleId="Nadpis4Char">
    <w:name w:val="Nadpis 4 Char"/>
    <w:basedOn w:val="Predvolenpsmoodseku"/>
    <w:link w:val="Nadpis4"/>
    <w:rsid w:val="00E01538"/>
    <w:rPr>
      <w:rFonts w:ascii="Arial" w:eastAsia="Times New Roman" w:hAnsi="Arial" w:cs="Arial"/>
      <w:b/>
      <w:bCs/>
      <w:szCs w:val="28"/>
    </w:rPr>
  </w:style>
  <w:style w:type="character" w:customStyle="1" w:styleId="Nadpis5Char">
    <w:name w:val="Nadpis 5 Char"/>
    <w:basedOn w:val="Predvolenpsmoodseku"/>
    <w:link w:val="Nadpis5"/>
    <w:rsid w:val="00E01538"/>
    <w:rPr>
      <w:rFonts w:eastAsia="Times New Roman" w:cs="Times New Roman"/>
      <w:i/>
      <w:iCs/>
      <w:sz w:val="26"/>
      <w:szCs w:val="26"/>
    </w:rPr>
  </w:style>
  <w:style w:type="character" w:customStyle="1" w:styleId="Nadpis6Char">
    <w:name w:val="Nadpis 6 Char"/>
    <w:basedOn w:val="Predvolenpsmoodseku"/>
    <w:link w:val="Nadpis6"/>
    <w:rsid w:val="00E01538"/>
    <w:rPr>
      <w:rFonts w:eastAsia="Times New Roman" w:cs="Times New Roman"/>
      <w:sz w:val="22"/>
    </w:rPr>
  </w:style>
  <w:style w:type="character" w:customStyle="1" w:styleId="Nadpis7Char">
    <w:name w:val="Nadpis 7 Char"/>
    <w:basedOn w:val="Predvolenpsmoodseku"/>
    <w:link w:val="Nadpis7"/>
    <w:rsid w:val="00E01538"/>
    <w:rPr>
      <w:rFonts w:eastAsia="Times New Roman" w:cs="Times New Roman"/>
      <w:b/>
      <w:bCs/>
      <w:szCs w:val="24"/>
    </w:rPr>
  </w:style>
  <w:style w:type="character" w:customStyle="1" w:styleId="Nadpis8Char">
    <w:name w:val="Nadpis 8 Char"/>
    <w:basedOn w:val="Predvolenpsmoodseku"/>
    <w:link w:val="Nadpis8"/>
    <w:rsid w:val="00E01538"/>
    <w:rPr>
      <w:rFonts w:eastAsia="Times New Roman" w:cs="Times New Roman"/>
      <w:b/>
      <w:bCs/>
      <w:i/>
      <w:iCs/>
      <w:szCs w:val="24"/>
    </w:rPr>
  </w:style>
  <w:style w:type="character" w:customStyle="1" w:styleId="Nadpis9Char">
    <w:name w:val="Nadpis 9 Char"/>
    <w:basedOn w:val="Predvolenpsmoodseku"/>
    <w:link w:val="Nadpis9"/>
    <w:rsid w:val="00E01538"/>
    <w:rPr>
      <w:rFonts w:ascii="Arial" w:eastAsia="Times New Roman" w:hAnsi="Arial" w:cs="Arial"/>
      <w:b/>
      <w:bCs/>
      <w:sz w:val="22"/>
    </w:rPr>
  </w:style>
  <w:style w:type="paragraph" w:styleId="Hlavika">
    <w:name w:val="header"/>
    <w:basedOn w:val="Pta"/>
    <w:link w:val="HlavikaChar"/>
    <w:semiHidden/>
    <w:rsid w:val="00E01538"/>
  </w:style>
  <w:style w:type="character" w:customStyle="1" w:styleId="HlavikaChar">
    <w:name w:val="Hlavička Char"/>
    <w:basedOn w:val="Predvolenpsmoodseku"/>
    <w:link w:val="Hlavika"/>
    <w:semiHidden/>
    <w:rsid w:val="00E01538"/>
    <w:rPr>
      <w:rFonts w:eastAsia="Times New Roman" w:cs="Times New Roman"/>
      <w:b/>
      <w:bCs/>
      <w:szCs w:val="20"/>
      <w:lang w:eastAsia="cs-CZ"/>
    </w:rPr>
  </w:style>
  <w:style w:type="paragraph" w:styleId="Pta">
    <w:name w:val="footer"/>
    <w:basedOn w:val="NormalnytextDP"/>
    <w:link w:val="PtaChar"/>
    <w:uiPriority w:val="99"/>
    <w:rsid w:val="00E01538"/>
    <w:pPr>
      <w:tabs>
        <w:tab w:val="center" w:pos="4253"/>
        <w:tab w:val="right" w:pos="8505"/>
      </w:tabs>
      <w:spacing w:before="0"/>
      <w:ind w:firstLine="0"/>
    </w:pPr>
    <w:rPr>
      <w:lang w:eastAsia="cs-CZ"/>
    </w:rPr>
  </w:style>
  <w:style w:type="character" w:customStyle="1" w:styleId="PtaChar">
    <w:name w:val="Päta Char"/>
    <w:basedOn w:val="Predvolenpsmoodseku"/>
    <w:link w:val="Pta"/>
    <w:uiPriority w:val="99"/>
    <w:rsid w:val="00E01538"/>
    <w:rPr>
      <w:rFonts w:eastAsia="Times New Roman" w:cs="Times New Roman"/>
      <w:b/>
      <w:bCs/>
      <w:szCs w:val="20"/>
      <w:lang w:eastAsia="cs-CZ"/>
    </w:rPr>
  </w:style>
  <w:style w:type="paragraph" w:customStyle="1" w:styleId="NormalnytextDP">
    <w:name w:val="Normalny text DP"/>
    <w:link w:val="NormalnytextDPChar"/>
    <w:rsid w:val="00E01538"/>
    <w:pPr>
      <w:spacing w:before="60" w:after="0" w:line="360" w:lineRule="auto"/>
      <w:ind w:firstLine="510"/>
      <w:jc w:val="both"/>
    </w:pPr>
    <w:rPr>
      <w:rFonts w:eastAsia="Times New Roman" w:cs="Times New Roman"/>
      <w:b/>
      <w:bCs/>
      <w:szCs w:val="20"/>
    </w:rPr>
  </w:style>
  <w:style w:type="paragraph" w:customStyle="1" w:styleId="NadpisKapitoly">
    <w:name w:val="Nadpis Kapitoly"/>
    <w:basedOn w:val="NormalnytextDP"/>
    <w:next w:val="NormalnytextDP"/>
    <w:rsid w:val="00E01538"/>
    <w:pPr>
      <w:pageBreakBefore/>
      <w:numPr>
        <w:numId w:val="1"/>
      </w:numPr>
      <w:spacing w:after="60" w:line="312" w:lineRule="auto"/>
      <w:outlineLvl w:val="0"/>
    </w:pPr>
    <w:rPr>
      <w:rFonts w:ascii="Arial" w:hAnsi="Arial"/>
      <w:b w:val="0"/>
      <w:sz w:val="32"/>
    </w:rPr>
  </w:style>
  <w:style w:type="paragraph" w:customStyle="1" w:styleId="PodNadpisKapitoly">
    <w:name w:val="PodNadpis Kapitoly"/>
    <w:basedOn w:val="NadpisKapitoly"/>
    <w:next w:val="NormalnytextDP"/>
    <w:rsid w:val="00E01538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NormalnytextDP"/>
    <w:rsid w:val="00E01538"/>
    <w:pPr>
      <w:numPr>
        <w:ilvl w:val="2"/>
      </w:numPr>
      <w:spacing w:before="120"/>
      <w:outlineLvl w:val="2"/>
    </w:pPr>
    <w:rPr>
      <w:sz w:val="24"/>
      <w:szCs w:val="24"/>
    </w:rPr>
  </w:style>
  <w:style w:type="character" w:styleId="Hypertextovprepojenie">
    <w:name w:val="Hyperlink"/>
    <w:uiPriority w:val="99"/>
    <w:rsid w:val="00E01538"/>
    <w:rPr>
      <w:color w:val="0000FF"/>
      <w:u w:val="single"/>
    </w:rPr>
  </w:style>
  <w:style w:type="paragraph" w:styleId="Popis">
    <w:name w:val="caption"/>
    <w:aliases w:val="Popiska-Caption"/>
    <w:basedOn w:val="NormalnytextDP"/>
    <w:next w:val="NormalnytextDP"/>
    <w:qFormat/>
    <w:rsid w:val="00B6703F"/>
    <w:pPr>
      <w:spacing w:after="60" w:line="300" w:lineRule="auto"/>
      <w:ind w:firstLine="0"/>
      <w:jc w:val="center"/>
    </w:pPr>
    <w:rPr>
      <w:b w:val="0"/>
      <w:bCs w:val="0"/>
      <w:sz w:val="22"/>
    </w:rPr>
  </w:style>
  <w:style w:type="paragraph" w:customStyle="1" w:styleId="ZoznamLiteratury">
    <w:name w:val="Zoznam Literatury"/>
    <w:basedOn w:val="NormalnytextDP"/>
    <w:rsid w:val="00E01538"/>
    <w:pPr>
      <w:numPr>
        <w:numId w:val="3"/>
      </w:numPr>
      <w:tabs>
        <w:tab w:val="clear" w:pos="567"/>
        <w:tab w:val="num" w:pos="360"/>
      </w:tabs>
      <w:spacing w:line="288" w:lineRule="auto"/>
      <w:ind w:left="0" w:firstLine="510"/>
    </w:pPr>
  </w:style>
  <w:style w:type="character" w:customStyle="1" w:styleId="NormalnytextDPChar">
    <w:name w:val="Normalny text DP Char"/>
    <w:link w:val="NormalnytextDP"/>
    <w:rsid w:val="00E01538"/>
    <w:rPr>
      <w:rFonts w:eastAsia="Times New Roman" w:cs="Times New Roman"/>
      <w:b/>
      <w:bCs/>
      <w:szCs w:val="20"/>
    </w:rPr>
  </w:style>
  <w:style w:type="paragraph" w:customStyle="1" w:styleId="xdpObalJ">
    <w:name w:val="xdp_Obal_J"/>
    <w:basedOn w:val="Normlny"/>
    <w:rsid w:val="00E01538"/>
    <w:pPr>
      <w:widowControl w:val="0"/>
      <w:spacing w:before="60" w:line="360" w:lineRule="auto"/>
      <w:ind w:firstLine="0"/>
      <w:jc w:val="center"/>
    </w:pPr>
    <w:rPr>
      <w:rFonts w:cs="Arial"/>
      <w:bCs w:val="0"/>
      <w:sz w:val="28"/>
      <w:szCs w:val="20"/>
    </w:rPr>
  </w:style>
  <w:style w:type="paragraph" w:customStyle="1" w:styleId="xdpObalH">
    <w:name w:val="xdp_Obal_H"/>
    <w:basedOn w:val="Normlny"/>
    <w:rsid w:val="00E01538"/>
    <w:pPr>
      <w:widowControl w:val="0"/>
      <w:spacing w:before="60" w:line="360" w:lineRule="auto"/>
      <w:ind w:firstLine="0"/>
      <w:jc w:val="center"/>
    </w:pPr>
    <w:rPr>
      <w:rFonts w:cs="Arial"/>
      <w:bCs w:val="0"/>
      <w:caps/>
      <w:sz w:val="32"/>
      <w:szCs w:val="20"/>
    </w:rPr>
  </w:style>
  <w:style w:type="paragraph" w:customStyle="1" w:styleId="xdpObalO">
    <w:name w:val="xdp_Obal_O"/>
    <w:basedOn w:val="xdpObalJ"/>
    <w:rsid w:val="00E01538"/>
    <w:rPr>
      <w:sz w:val="24"/>
    </w:rPr>
  </w:style>
  <w:style w:type="character" w:styleId="Jemnodkaz">
    <w:name w:val="Subtle Reference"/>
    <w:uiPriority w:val="31"/>
    <w:qFormat/>
    <w:rsid w:val="00E01538"/>
    <w:rPr>
      <w:smallCaps/>
      <w:color w:val="5A5A5A"/>
    </w:rPr>
  </w:style>
  <w:style w:type="character" w:styleId="Textzstupnhosymbolu">
    <w:name w:val="Placeholder Text"/>
    <w:basedOn w:val="Predvolenpsmoodseku"/>
    <w:uiPriority w:val="99"/>
    <w:semiHidden/>
    <w:rsid w:val="00E01538"/>
    <w:rPr>
      <w:color w:val="808080"/>
    </w:rPr>
  </w:style>
  <w:style w:type="paragraph" w:styleId="Odsekzoznamu">
    <w:name w:val="List Paragraph"/>
    <w:basedOn w:val="Normlny"/>
    <w:uiPriority w:val="34"/>
    <w:qFormat/>
    <w:rsid w:val="00CB7262"/>
    <w:pPr>
      <w:ind w:left="720"/>
      <w:contextualSpacing/>
    </w:pPr>
  </w:style>
  <w:style w:type="table" w:styleId="Mriekatabuky">
    <w:name w:val="Table Grid"/>
    <w:basedOn w:val="Normlnatabuka"/>
    <w:uiPriority w:val="39"/>
    <w:rsid w:val="00F16B1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35590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5590D"/>
    <w:rPr>
      <w:rFonts w:ascii="Tahoma" w:eastAsia="Times New Roman" w:hAnsi="Tahoma" w:cs="Tahoma"/>
      <w:bCs/>
      <w:sz w:val="16"/>
      <w:szCs w:val="16"/>
    </w:rPr>
  </w:style>
  <w:style w:type="paragraph" w:styleId="Hlavikaobsahu">
    <w:name w:val="TOC Heading"/>
    <w:basedOn w:val="Nadpis1"/>
    <w:next w:val="Normlny"/>
    <w:uiPriority w:val="39"/>
    <w:unhideWhenUsed/>
    <w:qFormat/>
    <w:rsid w:val="00760B6D"/>
    <w:pPr>
      <w:keepNext/>
      <w:keepLines/>
      <w:widowControl/>
      <w:numPr>
        <w:numId w:val="0"/>
      </w:numPr>
      <w:spacing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Obsah1">
    <w:name w:val="toc 1"/>
    <w:basedOn w:val="Normlny"/>
    <w:next w:val="Normlny"/>
    <w:autoRedefine/>
    <w:uiPriority w:val="39"/>
    <w:unhideWhenUsed/>
    <w:rsid w:val="00B57ADE"/>
    <w:pPr>
      <w:tabs>
        <w:tab w:val="left" w:pos="880"/>
        <w:tab w:val="right" w:leader="dot" w:pos="9062"/>
      </w:tabs>
      <w:spacing w:after="100" w:line="240" w:lineRule="auto"/>
    </w:pPr>
  </w:style>
  <w:style w:type="paragraph" w:styleId="Obsah2">
    <w:name w:val="toc 2"/>
    <w:basedOn w:val="Normlny"/>
    <w:next w:val="Normlny"/>
    <w:autoRedefine/>
    <w:uiPriority w:val="39"/>
    <w:unhideWhenUsed/>
    <w:rsid w:val="00825669"/>
    <w:pPr>
      <w:tabs>
        <w:tab w:val="left" w:pos="1320"/>
        <w:tab w:val="right" w:leader="dot" w:pos="9062"/>
      </w:tabs>
      <w:spacing w:after="100" w:line="240" w:lineRule="auto"/>
      <w:ind w:left="240"/>
    </w:pPr>
  </w:style>
  <w:style w:type="paragraph" w:styleId="Obsah3">
    <w:name w:val="toc 3"/>
    <w:basedOn w:val="Normlny"/>
    <w:next w:val="Normlny"/>
    <w:autoRedefine/>
    <w:uiPriority w:val="39"/>
    <w:unhideWhenUsed/>
    <w:rsid w:val="00760B6D"/>
    <w:pPr>
      <w:spacing w:after="100"/>
      <w:ind w:left="480"/>
    </w:pPr>
  </w:style>
  <w:style w:type="paragraph" w:styleId="Normlnywebov">
    <w:name w:val="Normal (Web)"/>
    <w:basedOn w:val="Normlny"/>
    <w:uiPriority w:val="99"/>
    <w:semiHidden/>
    <w:unhideWhenUsed/>
    <w:rsid w:val="0078047D"/>
    <w:pPr>
      <w:spacing w:before="100" w:beforeAutospacing="1" w:after="100" w:afterAutospacing="1" w:line="240" w:lineRule="auto"/>
      <w:ind w:firstLine="0"/>
      <w:jc w:val="left"/>
    </w:pPr>
    <w:rPr>
      <w:bCs w:val="0"/>
      <w:lang w:eastAsia="sk-SK"/>
    </w:rPr>
  </w:style>
  <w:style w:type="paragraph" w:styleId="Bezriadkovania">
    <w:name w:val="No Spacing"/>
    <w:uiPriority w:val="1"/>
    <w:qFormat/>
    <w:rsid w:val="00CE72F5"/>
    <w:pPr>
      <w:spacing w:after="0" w:line="240" w:lineRule="auto"/>
      <w:ind w:firstLine="357"/>
      <w:jc w:val="both"/>
    </w:pPr>
    <w:rPr>
      <w:rFonts w:eastAsia="Times New Roman" w:cs="Times New Roman"/>
      <w:bCs/>
      <w:szCs w:val="24"/>
    </w:rPr>
  </w:style>
  <w:style w:type="character" w:styleId="Odkaznakomentr">
    <w:name w:val="annotation reference"/>
    <w:basedOn w:val="Predvolenpsmoodseku"/>
    <w:uiPriority w:val="99"/>
    <w:semiHidden/>
    <w:unhideWhenUsed/>
    <w:rsid w:val="00281C9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281C9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281C9D"/>
    <w:rPr>
      <w:rFonts w:eastAsia="Times New Roman" w:cs="Times New Roman"/>
      <w:bCs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281C9D"/>
    <w:rPr>
      <w:b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281C9D"/>
    <w:rPr>
      <w:rFonts w:eastAsia="Times New Roman" w:cs="Times New Roman"/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3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1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4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6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5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3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85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0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6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6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4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4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9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uAKD5CGZuSs" TargetMode="External"/><Relationship Id="rId14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554E8-87F3-4924-8C1B-4100549140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531</TotalTime>
  <Pages>44</Pages>
  <Words>12047</Words>
  <Characters>68668</Characters>
  <Application>Microsoft Office Word</Application>
  <DocSecurity>0</DocSecurity>
  <Lines>572</Lines>
  <Paragraphs>161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Viliam Fedák</dc:creator>
  <cp:lastModifiedBy>Ivan</cp:lastModifiedBy>
  <cp:revision>37</cp:revision>
  <cp:lastPrinted>2022-12-22T20:44:00Z</cp:lastPrinted>
  <dcterms:created xsi:type="dcterms:W3CDTF">2022-12-19T23:34:00Z</dcterms:created>
  <dcterms:modified xsi:type="dcterms:W3CDTF">2022-12-22T20:51:00Z</dcterms:modified>
</cp:coreProperties>
</file>