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3681" w14:textId="77777777" w:rsidR="00370738" w:rsidRDefault="00000000">
      <w:pPr>
        <w:spacing w:after="0" w:line="259" w:lineRule="auto"/>
        <w:ind w:left="924" w:right="0" w:firstLine="0"/>
        <w:jc w:val="left"/>
      </w:pPr>
      <w:proofErr w:type="spellStart"/>
      <w:r>
        <w:rPr>
          <w:color w:val="17365D"/>
          <w:sz w:val="52"/>
        </w:rPr>
        <w:t>Домаћи</w:t>
      </w:r>
      <w:proofErr w:type="spellEnd"/>
      <w:r>
        <w:rPr>
          <w:color w:val="17365D"/>
          <w:sz w:val="52"/>
        </w:rPr>
        <w:t xml:space="preserve"> </w:t>
      </w:r>
    </w:p>
    <w:p w14:paraId="01A5D10D" w14:textId="77777777" w:rsidR="00370738" w:rsidRDefault="00000000">
      <w:pPr>
        <w:spacing w:after="339" w:line="259" w:lineRule="auto"/>
        <w:ind w:left="176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AA292C" wp14:editId="5AFA4D02">
                <wp:extent cx="6010021" cy="12192"/>
                <wp:effectExtent l="0" t="0" r="0" b="0"/>
                <wp:docPr id="5467" name="Group 5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021" cy="12192"/>
                          <a:chOff x="0" y="0"/>
                          <a:chExt cx="6010021" cy="12192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601002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021" h="12192">
                                <a:moveTo>
                                  <a:pt x="0" y="0"/>
                                </a:moveTo>
                                <a:lnTo>
                                  <a:pt x="6010021" y="0"/>
                                </a:lnTo>
                                <a:lnTo>
                                  <a:pt x="601002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7" style="width:473.23pt;height:0.959961pt;mso-position-horizontal-relative:char;mso-position-vertical-relative:line" coordsize="60100,121">
                <v:shape id="Shape 6381" style="position:absolute;width:60100;height:121;left:0;top:0;" coordsize="6010021,12192" path="m0,0l6010021,0l6010021,12192l0,12192l0,0">
                  <v:stroke weight="0pt" endcap="round" joinstyle="round" on="false" color="#000000" opacity="0"/>
                  <v:fill on="true" color="#4f81bd"/>
                </v:shape>
              </v:group>
            </w:pict>
          </mc:Fallback>
        </mc:AlternateContent>
      </w:r>
    </w:p>
    <w:p w14:paraId="51519F90" w14:textId="77777777" w:rsidR="00370738" w:rsidRDefault="00000000">
      <w:pPr>
        <w:spacing w:after="532"/>
        <w:ind w:left="204" w:right="0" w:firstLine="720"/>
      </w:pPr>
      <w:proofErr w:type="spellStart"/>
      <w:r>
        <w:t>Пре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почнете</w:t>
      </w:r>
      <w:proofErr w:type="spellEnd"/>
      <w:r>
        <w:t xml:space="preserve"> </w:t>
      </w:r>
      <w:proofErr w:type="spellStart"/>
      <w:r>
        <w:t>прочитајте</w:t>
      </w:r>
      <w:proofErr w:type="spellEnd"/>
      <w:r>
        <w:t xml:space="preserve"> </w:t>
      </w:r>
      <w:proofErr w:type="spellStart"/>
      <w:r>
        <w:t>поглавље</w:t>
      </w:r>
      <w:proofErr w:type="spellEnd"/>
      <w:r>
        <w:t xml:space="preserve"> </w:t>
      </w:r>
      <w:r>
        <w:rPr>
          <w:color w:val="0000FF"/>
          <w:u w:val="single" w:color="0000FF"/>
        </w:rPr>
        <w:t>УПУТСВО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крају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. </w:t>
      </w:r>
      <w:proofErr w:type="spellStart"/>
      <w:r>
        <w:t>Ту</w:t>
      </w:r>
      <w:proofErr w:type="spellEnd"/>
      <w:r>
        <w:t xml:space="preserve"> </w:t>
      </w:r>
      <w:proofErr w:type="spellStart"/>
      <w:r>
        <w:t>ћете</w:t>
      </w:r>
      <w:proofErr w:type="spellEnd"/>
      <w:r>
        <w:t xml:space="preserve"> </w:t>
      </w:r>
      <w:proofErr w:type="spellStart"/>
      <w:r>
        <w:t>пронаћи</w:t>
      </w:r>
      <w:proofErr w:type="spellEnd"/>
      <w:r>
        <w:t xml:space="preserve"> </w:t>
      </w:r>
      <w:proofErr w:type="spellStart"/>
      <w:r>
        <w:t>упутства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попуните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и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доставите</w:t>
      </w:r>
      <w:proofErr w:type="spellEnd"/>
      <w:r>
        <w:t xml:space="preserve"> </w:t>
      </w:r>
      <w:proofErr w:type="spellStart"/>
      <w:r>
        <w:t>своја</w:t>
      </w:r>
      <w:proofErr w:type="spellEnd"/>
      <w:r>
        <w:t xml:space="preserve"> </w:t>
      </w:r>
      <w:proofErr w:type="spellStart"/>
      <w:r>
        <w:t>решења</w:t>
      </w:r>
      <w:proofErr w:type="spellEnd"/>
      <w:r>
        <w:t xml:space="preserve"> </w:t>
      </w:r>
      <w:proofErr w:type="spellStart"/>
      <w:r>
        <w:t>задатака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домаћег</w:t>
      </w:r>
      <w:proofErr w:type="spellEnd"/>
      <w:r>
        <w:t xml:space="preserve">. </w:t>
      </w:r>
    </w:p>
    <w:p w14:paraId="436327DD" w14:textId="77777777" w:rsidR="00370738" w:rsidRDefault="00000000">
      <w:pPr>
        <w:tabs>
          <w:tab w:val="center" w:pos="924"/>
          <w:tab w:val="center" w:pos="220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color w:val="365F91"/>
          <w:sz w:val="28"/>
        </w:rPr>
        <w:t xml:space="preserve"> </w:t>
      </w:r>
      <w:r>
        <w:rPr>
          <w:rFonts w:ascii="Arial" w:eastAsia="Arial" w:hAnsi="Arial" w:cs="Arial"/>
          <w:b/>
          <w:color w:val="365F91"/>
          <w:sz w:val="28"/>
        </w:rPr>
        <w:tab/>
      </w:r>
      <w:r>
        <w:rPr>
          <w:b/>
          <w:color w:val="365F91"/>
          <w:sz w:val="28"/>
        </w:rPr>
        <w:t xml:space="preserve">ЗАДАЦИ </w:t>
      </w:r>
    </w:p>
    <w:p w14:paraId="4DFD1257" w14:textId="77777777" w:rsidR="00370738" w:rsidRDefault="00000000">
      <w:pPr>
        <w:spacing w:after="218" w:line="259" w:lineRule="auto"/>
        <w:ind w:left="924" w:right="0" w:firstLine="0"/>
        <w:jc w:val="left"/>
      </w:pPr>
      <w:r>
        <w:t xml:space="preserve"> </w:t>
      </w:r>
    </w:p>
    <w:p w14:paraId="00B57145" w14:textId="77777777" w:rsidR="00370738" w:rsidRDefault="00000000">
      <w:pPr>
        <w:numPr>
          <w:ilvl w:val="0"/>
          <w:numId w:val="1"/>
        </w:numPr>
        <w:spacing w:line="357" w:lineRule="auto"/>
        <w:ind w:right="0" w:hanging="643"/>
      </w:pPr>
      <w:proofErr w:type="spellStart"/>
      <w:r>
        <w:t>Прочитајте</w:t>
      </w:r>
      <w:proofErr w:type="spellEnd"/>
      <w:r>
        <w:t xml:space="preserve"> </w:t>
      </w:r>
      <w:proofErr w:type="spellStart"/>
      <w:r>
        <w:t>поглавља</w:t>
      </w:r>
      <w:proofErr w:type="spellEnd"/>
      <w:r>
        <w:t xml:space="preserve"> 2 и 3 </w:t>
      </w:r>
      <w:proofErr w:type="spellStart"/>
      <w:r>
        <w:t>књиге</w:t>
      </w:r>
      <w:proofErr w:type="spellEnd"/>
      <w:r>
        <w:t xml:space="preserve"> </w:t>
      </w:r>
      <w:proofErr w:type="spellStart"/>
      <w:r>
        <w:t>Бјарнеа</w:t>
      </w:r>
      <w:proofErr w:type="spellEnd"/>
      <w:r>
        <w:t xml:space="preserve"> </w:t>
      </w:r>
      <w:proofErr w:type="spellStart"/>
      <w:r>
        <w:t>Строуструпа</w:t>
      </w:r>
      <w:proofErr w:type="spellEnd"/>
      <w:r>
        <w:t xml:space="preserve"> „</w:t>
      </w:r>
      <w:proofErr w:type="spellStart"/>
      <w:r>
        <w:rPr>
          <w:i/>
        </w:rPr>
        <w:t>Programming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Principles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Practices</w:t>
      </w:r>
      <w:proofErr w:type="spellEnd"/>
      <w:r>
        <w:rPr>
          <w:i/>
        </w:rPr>
        <w:t xml:space="preserve"> C++"</w:t>
      </w:r>
      <w:r>
        <w:t xml:space="preserve">. </w:t>
      </w:r>
      <w:proofErr w:type="spellStart"/>
      <w:r>
        <w:t>Научите</w:t>
      </w:r>
      <w:proofErr w:type="spellEnd"/>
      <w:r>
        <w:t xml:space="preserve"> </w:t>
      </w:r>
      <w:proofErr w:type="spellStart"/>
      <w:r>
        <w:t>значења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појмова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поглавља</w:t>
      </w:r>
      <w:proofErr w:type="spellEnd"/>
      <w:r>
        <w:t xml:space="preserve"> </w:t>
      </w:r>
      <w:proofErr w:type="spellStart"/>
      <w:r>
        <w:t>одговорите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следећа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: </w:t>
      </w:r>
    </w:p>
    <w:p w14:paraId="4BC7197D" w14:textId="77777777" w:rsidR="00370738" w:rsidRDefault="00000000">
      <w:pPr>
        <w:numPr>
          <w:ilvl w:val="1"/>
          <w:numId w:val="1"/>
        </w:numPr>
        <w:spacing w:after="139"/>
        <w:ind w:right="0" w:hanging="360"/>
      </w:pPr>
      <w:proofErr w:type="spellStart"/>
      <w:r>
        <w:t>Набројте</w:t>
      </w:r>
      <w:proofErr w:type="spellEnd"/>
      <w:r>
        <w:t xml:space="preserve"> </w:t>
      </w:r>
      <w:proofErr w:type="spellStart"/>
      <w:r>
        <w:t>четири</w:t>
      </w:r>
      <w:proofErr w:type="spellEnd"/>
      <w:r>
        <w:t xml:space="preserve"> </w:t>
      </w:r>
      <w:proofErr w:type="spellStart"/>
      <w:r>
        <w:t>дела</w:t>
      </w:r>
      <w:proofErr w:type="spellEnd"/>
      <w:r>
        <w:t xml:space="preserve"> </w:t>
      </w:r>
      <w:proofErr w:type="spellStart"/>
      <w:r>
        <w:t>дефиниције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: </w:t>
      </w:r>
    </w:p>
    <w:p w14:paraId="35483B29" w14:textId="684B0904" w:rsidR="00F904A7" w:rsidRPr="00F904A7" w:rsidRDefault="00000000" w:rsidP="00F904A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116" w:line="259" w:lineRule="auto"/>
        <w:ind w:left="1193" w:right="0"/>
        <w:jc w:val="left"/>
        <w:rPr>
          <w:lang w:val="sr-Cyrl-RS"/>
        </w:rPr>
      </w:pPr>
      <w:r>
        <w:t xml:space="preserve"> </w:t>
      </w:r>
      <w:r w:rsidR="00F904A7" w:rsidRPr="00F904A7">
        <w:rPr>
          <w:lang w:val="sr-Cyrl-RS"/>
        </w:rPr>
        <w:t xml:space="preserve">   1. </w:t>
      </w:r>
      <w:proofErr w:type="spellStart"/>
      <w:r w:rsidR="00F904A7" w:rsidRPr="00F904A7">
        <w:rPr>
          <w:lang w:val="sr-Cyrl-RS"/>
        </w:rPr>
        <w:t>povratni</w:t>
      </w:r>
      <w:proofErr w:type="spellEnd"/>
      <w:r w:rsidR="00F904A7" w:rsidRPr="00F904A7">
        <w:rPr>
          <w:lang w:val="sr-Cyrl-RS"/>
        </w:rPr>
        <w:t xml:space="preserve"> </w:t>
      </w:r>
      <w:proofErr w:type="spellStart"/>
      <w:r w:rsidR="00F904A7" w:rsidRPr="00F904A7">
        <w:rPr>
          <w:lang w:val="sr-Cyrl-RS"/>
        </w:rPr>
        <w:t>tip</w:t>
      </w:r>
      <w:proofErr w:type="spellEnd"/>
    </w:p>
    <w:p w14:paraId="2F126E5F" w14:textId="77777777" w:rsidR="00F904A7" w:rsidRPr="00F904A7" w:rsidRDefault="00F904A7" w:rsidP="00F904A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116" w:line="259" w:lineRule="auto"/>
        <w:ind w:left="1193" w:right="0"/>
        <w:jc w:val="left"/>
        <w:rPr>
          <w:lang w:val="sr-Cyrl-RS"/>
        </w:rPr>
      </w:pPr>
      <w:r w:rsidRPr="00F904A7">
        <w:rPr>
          <w:lang w:val="sr-Cyrl-RS"/>
        </w:rPr>
        <w:t xml:space="preserve">    2. </w:t>
      </w:r>
      <w:proofErr w:type="spellStart"/>
      <w:r w:rsidRPr="00F904A7">
        <w:rPr>
          <w:lang w:val="sr-Cyrl-RS"/>
        </w:rPr>
        <w:t>naziv</w:t>
      </w:r>
      <w:proofErr w:type="spellEnd"/>
    </w:p>
    <w:p w14:paraId="712105DE" w14:textId="77777777" w:rsidR="00F904A7" w:rsidRPr="00F904A7" w:rsidRDefault="00F904A7" w:rsidP="00F904A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116" w:line="259" w:lineRule="auto"/>
        <w:ind w:left="1193" w:right="0"/>
        <w:jc w:val="left"/>
        <w:rPr>
          <w:lang w:val="sr-Cyrl-RS"/>
        </w:rPr>
      </w:pPr>
      <w:r w:rsidRPr="00F904A7">
        <w:rPr>
          <w:lang w:val="sr-Cyrl-RS"/>
        </w:rPr>
        <w:t xml:space="preserve">    3. </w:t>
      </w:r>
      <w:proofErr w:type="spellStart"/>
      <w:r w:rsidRPr="00F904A7">
        <w:rPr>
          <w:lang w:val="sr-Cyrl-RS"/>
        </w:rPr>
        <w:t>parametri</w:t>
      </w:r>
      <w:proofErr w:type="spellEnd"/>
    </w:p>
    <w:p w14:paraId="6BA29D0B" w14:textId="4540EA08" w:rsidR="00370738" w:rsidRPr="006F17F0" w:rsidRDefault="00F904A7" w:rsidP="00F904A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116" w:line="259" w:lineRule="auto"/>
        <w:ind w:left="1193" w:right="0"/>
        <w:jc w:val="left"/>
        <w:rPr>
          <w:lang w:val="en-US"/>
        </w:rPr>
      </w:pPr>
      <w:r w:rsidRPr="00F904A7">
        <w:rPr>
          <w:lang w:val="sr-Cyrl-RS"/>
        </w:rPr>
        <w:t xml:space="preserve">    4. </w:t>
      </w:r>
      <w:proofErr w:type="spellStart"/>
      <w:r w:rsidRPr="00F904A7">
        <w:rPr>
          <w:lang w:val="sr-Cyrl-RS"/>
        </w:rPr>
        <w:t>telo</w:t>
      </w:r>
      <w:proofErr w:type="spellEnd"/>
    </w:p>
    <w:p w14:paraId="586F8F47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Приликом</w:t>
      </w:r>
      <w:proofErr w:type="spellEnd"/>
      <w:r>
        <w:t xml:space="preserve"> </w:t>
      </w:r>
      <w:proofErr w:type="spellStart"/>
      <w:r>
        <w:t>учитавања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стандардног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, </w:t>
      </w:r>
      <w:proofErr w:type="spellStart"/>
      <w:r>
        <w:t>шта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крај</w:t>
      </w:r>
      <w:proofErr w:type="spellEnd"/>
      <w:r>
        <w:t xml:space="preserve"> </w:t>
      </w:r>
      <w:proofErr w:type="spellStart"/>
      <w:r>
        <w:t>једног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целе</w:t>
      </w:r>
      <w:proofErr w:type="spellEnd"/>
      <w:r>
        <w:t xml:space="preserve"> </w:t>
      </w:r>
      <w:proofErr w:type="spellStart"/>
      <w:r>
        <w:t>бројеве</w:t>
      </w:r>
      <w:proofErr w:type="spellEnd"/>
      <w:r>
        <w:t xml:space="preserve"> и </w:t>
      </w:r>
      <w:proofErr w:type="spellStart"/>
      <w:r>
        <w:t>знаковне</w:t>
      </w:r>
      <w:proofErr w:type="spellEnd"/>
      <w:r>
        <w:t xml:space="preserve"> </w:t>
      </w:r>
      <w:proofErr w:type="spellStart"/>
      <w:r>
        <w:t>низове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0D8D731D" w14:textId="77777777">
        <w:trPr>
          <w:trHeight w:val="895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16D5D" w14:textId="7B636020" w:rsidR="00370738" w:rsidRPr="00122A8F" w:rsidRDefault="00A52DC9">
            <w:pPr>
              <w:spacing w:after="0" w:line="259" w:lineRule="auto"/>
              <w:ind w:left="0" w:right="0" w:firstLine="0"/>
              <w:jc w:val="left"/>
              <w:rPr>
                <w:lang w:val="sr-Cyrl-RS"/>
              </w:rPr>
            </w:pPr>
            <w:r w:rsidRPr="00A52DC9">
              <w:t xml:space="preserve">bilo kakav </w:t>
            </w:r>
            <w:proofErr w:type="spellStart"/>
            <w:r w:rsidRPr="00A52DC9">
              <w:t>whitespace</w:t>
            </w:r>
            <w:proofErr w:type="spellEnd"/>
            <w:r w:rsidRPr="00A52DC9">
              <w:t xml:space="preserve"> (tab, </w:t>
            </w:r>
            <w:proofErr w:type="spellStart"/>
            <w:r w:rsidRPr="00A52DC9">
              <w:t>newline</w:t>
            </w:r>
            <w:proofErr w:type="spellEnd"/>
            <w:r w:rsidRPr="00A52DC9">
              <w:t xml:space="preserve">, </w:t>
            </w:r>
            <w:proofErr w:type="spellStart"/>
            <w:r w:rsidRPr="00A52DC9">
              <w:t>space</w:t>
            </w:r>
            <w:proofErr w:type="spellEnd"/>
            <w:r w:rsidRPr="00A52DC9">
              <w:t>, EOL)</w:t>
            </w:r>
            <w:r w:rsidR="00000000">
              <w:t xml:space="preserve"> </w:t>
            </w:r>
          </w:p>
        </w:tc>
      </w:tr>
    </w:tbl>
    <w:p w14:paraId="0685C96D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Шта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објекат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6CF598B4" w14:textId="77777777">
        <w:trPr>
          <w:trHeight w:val="893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B87F3A" w14:textId="5EEAD56F" w:rsidR="00370738" w:rsidRDefault="00F05A24">
            <w:pPr>
              <w:spacing w:after="0" w:line="259" w:lineRule="auto"/>
              <w:ind w:left="0" w:right="0" w:firstLine="0"/>
              <w:jc w:val="left"/>
            </w:pPr>
            <w:r w:rsidRPr="00F05A24">
              <w:t xml:space="preserve">Objekat je neka memorija koja </w:t>
            </w:r>
            <w:proofErr w:type="spellStart"/>
            <w:r w:rsidRPr="00F05A24">
              <w:t>sardzi</w:t>
            </w:r>
            <w:proofErr w:type="spellEnd"/>
            <w:r w:rsidRPr="00F05A24">
              <w:t xml:space="preserve"> vrednost nekog definisanog tipa.</w:t>
            </w:r>
            <w:r w:rsidR="00000000">
              <w:t xml:space="preserve"> </w:t>
            </w:r>
          </w:p>
        </w:tc>
      </w:tr>
    </w:tbl>
    <w:p w14:paraId="24F019EB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Шта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литерал</w:t>
      </w:r>
      <w:proofErr w:type="spellEnd"/>
      <w:r>
        <w:t xml:space="preserve">? </w:t>
      </w:r>
      <w:proofErr w:type="spellStart"/>
      <w:r>
        <w:t>Наведите</w:t>
      </w:r>
      <w:proofErr w:type="spellEnd"/>
      <w:r>
        <w:t xml:space="preserve"> </w:t>
      </w:r>
      <w:proofErr w:type="spellStart"/>
      <w:r>
        <w:t>неколико</w:t>
      </w:r>
      <w:proofErr w:type="spellEnd"/>
      <w:r>
        <w:t xml:space="preserve"> </w:t>
      </w:r>
      <w:proofErr w:type="spellStart"/>
      <w:r>
        <w:t>типова</w:t>
      </w:r>
      <w:proofErr w:type="spellEnd"/>
      <w:r>
        <w:t xml:space="preserve"> </w:t>
      </w:r>
      <w:proofErr w:type="spellStart"/>
      <w:r>
        <w:t>литерала</w:t>
      </w:r>
      <w:proofErr w:type="spellEnd"/>
      <w:r>
        <w:t xml:space="preserve">. </w:t>
      </w:r>
    </w:p>
    <w:tbl>
      <w:tblPr>
        <w:tblStyle w:val="TableGrid"/>
        <w:tblW w:w="8639" w:type="dxa"/>
        <w:tblInd w:w="1085" w:type="dxa"/>
        <w:tblCellMar>
          <w:top w:w="6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11F85D63" w14:textId="77777777">
        <w:trPr>
          <w:trHeight w:val="896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AFB40C" w14:textId="77777777" w:rsidR="006D01FF" w:rsidRPr="006D01FF" w:rsidRDefault="00000000" w:rsidP="006D01FF">
            <w:pPr>
              <w:spacing w:after="119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Literal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je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neka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konstanta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koja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je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definisana</w:t>
            </w:r>
            <w:proofErr w:type="spellEnd"/>
            <w:r w:rsidR="006D01FF" w:rsidRPr="006D01FF">
              <w:rPr>
                <w:lang w:val="sr-Cyrl-RS"/>
              </w:rPr>
              <w:t xml:space="preserve"> u </w:t>
            </w:r>
            <w:proofErr w:type="spellStart"/>
            <w:r w:rsidR="006D01FF" w:rsidRPr="006D01FF">
              <w:rPr>
                <w:lang w:val="sr-Cyrl-RS"/>
              </w:rPr>
              <w:t>data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sekciji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programa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tj</w:t>
            </w:r>
            <w:proofErr w:type="spellEnd"/>
            <w:r w:rsidR="006D01FF" w:rsidRPr="006D01FF">
              <w:rPr>
                <w:lang w:val="sr-Cyrl-RS"/>
              </w:rPr>
              <w:t xml:space="preserve">. </w:t>
            </w:r>
            <w:proofErr w:type="spellStart"/>
            <w:r w:rsidR="006D01FF" w:rsidRPr="006D01FF">
              <w:rPr>
                <w:lang w:val="sr-Cyrl-RS"/>
              </w:rPr>
              <w:t>prisutna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je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tokom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celog</w:t>
            </w:r>
            <w:proofErr w:type="spellEnd"/>
            <w:r w:rsidR="006D01FF" w:rsidRPr="006D01FF">
              <w:rPr>
                <w:lang w:val="sr-Cyrl-RS"/>
              </w:rPr>
              <w:t xml:space="preserve"> </w:t>
            </w:r>
            <w:proofErr w:type="spellStart"/>
            <w:r w:rsidR="006D01FF" w:rsidRPr="006D01FF">
              <w:rPr>
                <w:lang w:val="sr-Cyrl-RS"/>
              </w:rPr>
              <w:t>programa</w:t>
            </w:r>
            <w:proofErr w:type="spellEnd"/>
            <w:r w:rsidR="006D01FF" w:rsidRPr="006D01FF">
              <w:rPr>
                <w:lang w:val="sr-Cyrl-RS"/>
              </w:rPr>
              <w:t xml:space="preserve">. </w:t>
            </w:r>
            <w:proofErr w:type="spellStart"/>
            <w:r w:rsidR="006D01FF" w:rsidRPr="006D01FF">
              <w:rPr>
                <w:lang w:val="sr-Cyrl-RS"/>
              </w:rPr>
              <w:t>Primeri</w:t>
            </w:r>
            <w:proofErr w:type="spellEnd"/>
            <w:r w:rsidR="006D01FF" w:rsidRPr="006D01FF">
              <w:rPr>
                <w:lang w:val="sr-Cyrl-RS"/>
              </w:rPr>
              <w:t>:</w:t>
            </w:r>
          </w:p>
          <w:p w14:paraId="2A1F0ED6" w14:textId="259AFD16" w:rsidR="00370738" w:rsidRPr="006F17F0" w:rsidRDefault="006D01FF" w:rsidP="006D01FF">
            <w:pPr>
              <w:spacing w:after="119" w:line="259" w:lineRule="auto"/>
              <w:ind w:left="0" w:right="0" w:firstLine="0"/>
              <w:jc w:val="left"/>
              <w:rPr>
                <w:lang w:val="sr-Cyrl-RS"/>
              </w:rPr>
            </w:pPr>
            <w:r w:rsidRPr="006D01FF">
              <w:rPr>
                <w:lang w:val="sr-Cyrl-RS"/>
              </w:rPr>
              <w:t>"</w:t>
            </w:r>
            <w:proofErr w:type="spellStart"/>
            <w:r w:rsidRPr="006D01FF">
              <w:rPr>
                <w:lang w:val="sr-Cyrl-RS"/>
              </w:rPr>
              <w:t>abc</w:t>
            </w:r>
            <w:proofErr w:type="spellEnd"/>
            <w:r w:rsidRPr="006D01FF">
              <w:rPr>
                <w:lang w:val="sr-Cyrl-RS"/>
              </w:rPr>
              <w:t xml:space="preserve">", 123, 5.5, 'b', </w:t>
            </w:r>
            <w:proofErr w:type="spellStart"/>
            <w:r w:rsidRPr="006D01FF">
              <w:rPr>
                <w:lang w:val="sr-Cyrl-RS"/>
              </w:rPr>
              <w:t>true</w:t>
            </w:r>
            <w:proofErr w:type="spellEnd"/>
            <w:r w:rsidRPr="006D01FF">
              <w:rPr>
                <w:lang w:val="sr-Cyrl-RS"/>
              </w:rPr>
              <w:t>, ...</w:t>
            </w:r>
          </w:p>
          <w:p w14:paraId="0488DFA5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69DBBFA8" w14:textId="5DAADBE8" w:rsidR="00370738" w:rsidRDefault="00000000" w:rsidP="0026302E">
      <w:pPr>
        <w:spacing w:after="116" w:line="259" w:lineRule="auto"/>
        <w:ind w:left="0" w:right="0" w:firstLine="0"/>
        <w:jc w:val="left"/>
      </w:pPr>
      <w:r>
        <w:t xml:space="preserve"> </w:t>
      </w:r>
    </w:p>
    <w:p w14:paraId="2E547231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lastRenderedPageBreak/>
        <w:t>Шта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променљиве</w:t>
      </w:r>
      <w:proofErr w:type="spellEnd"/>
      <w:r>
        <w:t xml:space="preserve">? </w:t>
      </w:r>
      <w:proofErr w:type="spellStart"/>
      <w:r>
        <w:t>Наведите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t xml:space="preserve"> </w:t>
      </w:r>
      <w:proofErr w:type="spellStart"/>
      <w:r>
        <w:t>променљивих</w:t>
      </w:r>
      <w:proofErr w:type="spellEnd"/>
      <w:r>
        <w:t xml:space="preserve"> и </w:t>
      </w:r>
      <w:proofErr w:type="spellStart"/>
      <w:r>
        <w:t>њихове</w:t>
      </w:r>
      <w:proofErr w:type="spellEnd"/>
      <w:r>
        <w:t xml:space="preserve"> </w:t>
      </w:r>
      <w:proofErr w:type="spellStart"/>
      <w:r>
        <w:t>уобичајене</w:t>
      </w:r>
      <w:proofErr w:type="spellEnd"/>
      <w:r>
        <w:t xml:space="preserve"> </w:t>
      </w:r>
      <w:proofErr w:type="spellStart"/>
      <w:r>
        <w:t>величине</w:t>
      </w:r>
      <w:proofErr w:type="spellEnd"/>
      <w:r>
        <w:t xml:space="preserve">.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0A3CB679" w14:textId="77777777">
        <w:trPr>
          <w:trHeight w:val="895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9BCFA1" w14:textId="77777777" w:rsidR="003C7699" w:rsidRPr="003C7699" w:rsidRDefault="00000000" w:rsidP="003C7699">
            <w:pPr>
              <w:spacing w:after="116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proofErr w:type="spellStart"/>
            <w:r w:rsidR="003C7699" w:rsidRPr="003C7699">
              <w:rPr>
                <w:lang w:val="sr-Cyrl-RS"/>
              </w:rPr>
              <w:t>Promenjiva</w:t>
            </w:r>
            <w:proofErr w:type="spellEnd"/>
            <w:r w:rsidR="003C7699" w:rsidRPr="003C7699">
              <w:rPr>
                <w:lang w:val="sr-Cyrl-RS"/>
              </w:rPr>
              <w:t xml:space="preserve"> </w:t>
            </w:r>
            <w:proofErr w:type="spellStart"/>
            <w:r w:rsidR="003C7699" w:rsidRPr="003C7699">
              <w:rPr>
                <w:lang w:val="sr-Cyrl-RS"/>
              </w:rPr>
              <w:t>je</w:t>
            </w:r>
            <w:proofErr w:type="spellEnd"/>
            <w:r w:rsidR="003C7699" w:rsidRPr="003C7699">
              <w:rPr>
                <w:lang w:val="sr-Cyrl-RS"/>
              </w:rPr>
              <w:t xml:space="preserve"> </w:t>
            </w:r>
            <w:proofErr w:type="spellStart"/>
            <w:r w:rsidR="003C7699" w:rsidRPr="003C7699">
              <w:rPr>
                <w:lang w:val="sr-Cyrl-RS"/>
              </w:rPr>
              <w:t>imenovani</w:t>
            </w:r>
            <w:proofErr w:type="spellEnd"/>
            <w:r w:rsidR="003C7699" w:rsidRPr="003C7699">
              <w:rPr>
                <w:lang w:val="sr-Cyrl-RS"/>
              </w:rPr>
              <w:t xml:space="preserve"> </w:t>
            </w:r>
            <w:proofErr w:type="spellStart"/>
            <w:r w:rsidR="003C7699" w:rsidRPr="003C7699">
              <w:rPr>
                <w:lang w:val="sr-Cyrl-RS"/>
              </w:rPr>
              <w:t>pojam</w:t>
            </w:r>
            <w:proofErr w:type="spellEnd"/>
            <w:r w:rsidR="003C7699" w:rsidRPr="003C7699">
              <w:rPr>
                <w:lang w:val="sr-Cyrl-RS"/>
              </w:rPr>
              <w:t xml:space="preserve"> u </w:t>
            </w:r>
            <w:proofErr w:type="spellStart"/>
            <w:r w:rsidR="003C7699" w:rsidRPr="003C7699">
              <w:rPr>
                <w:lang w:val="sr-Cyrl-RS"/>
              </w:rPr>
              <w:t>programu</w:t>
            </w:r>
            <w:proofErr w:type="spellEnd"/>
            <w:r w:rsidR="003C7699" w:rsidRPr="003C7699">
              <w:rPr>
                <w:lang w:val="sr-Cyrl-RS"/>
              </w:rPr>
              <w:t xml:space="preserve"> u </w:t>
            </w:r>
            <w:proofErr w:type="spellStart"/>
            <w:r w:rsidR="003C7699" w:rsidRPr="003C7699">
              <w:rPr>
                <w:lang w:val="sr-Cyrl-RS"/>
              </w:rPr>
              <w:t>kom</w:t>
            </w:r>
            <w:proofErr w:type="spellEnd"/>
            <w:r w:rsidR="003C7699" w:rsidRPr="003C7699">
              <w:rPr>
                <w:lang w:val="sr-Cyrl-RS"/>
              </w:rPr>
              <w:t xml:space="preserve"> </w:t>
            </w:r>
            <w:proofErr w:type="spellStart"/>
            <w:r w:rsidR="003C7699" w:rsidRPr="003C7699">
              <w:rPr>
                <w:lang w:val="sr-Cyrl-RS"/>
              </w:rPr>
              <w:t>se</w:t>
            </w:r>
            <w:proofErr w:type="spellEnd"/>
            <w:r w:rsidR="003C7699" w:rsidRPr="003C7699">
              <w:rPr>
                <w:lang w:val="sr-Cyrl-RS"/>
              </w:rPr>
              <w:t xml:space="preserve"> </w:t>
            </w:r>
            <w:proofErr w:type="spellStart"/>
            <w:r w:rsidR="003C7699" w:rsidRPr="003C7699">
              <w:rPr>
                <w:lang w:val="sr-Cyrl-RS"/>
              </w:rPr>
              <w:t>nalazi</w:t>
            </w:r>
            <w:proofErr w:type="spellEnd"/>
            <w:r w:rsidR="003C7699" w:rsidRPr="003C7699">
              <w:rPr>
                <w:lang w:val="sr-Cyrl-RS"/>
              </w:rPr>
              <w:t xml:space="preserve"> </w:t>
            </w:r>
            <w:proofErr w:type="spellStart"/>
            <w:r w:rsidR="003C7699" w:rsidRPr="003C7699">
              <w:rPr>
                <w:lang w:val="sr-Cyrl-RS"/>
              </w:rPr>
              <w:t>vrednost</w:t>
            </w:r>
            <w:proofErr w:type="spellEnd"/>
            <w:r w:rsidR="003C7699" w:rsidRPr="003C7699">
              <w:rPr>
                <w:lang w:val="sr-Cyrl-RS"/>
              </w:rPr>
              <w:t xml:space="preserve"> </w:t>
            </w:r>
            <w:proofErr w:type="spellStart"/>
            <w:r w:rsidR="003C7699" w:rsidRPr="003C7699">
              <w:rPr>
                <w:lang w:val="sr-Cyrl-RS"/>
              </w:rPr>
              <w:t>neke</w:t>
            </w:r>
            <w:proofErr w:type="spellEnd"/>
            <w:r w:rsidR="003C7699" w:rsidRPr="003C7699">
              <w:rPr>
                <w:lang w:val="sr-Cyrl-RS"/>
              </w:rPr>
              <w:t xml:space="preserve"> </w:t>
            </w:r>
            <w:proofErr w:type="spellStart"/>
            <w:r w:rsidR="003C7699" w:rsidRPr="003C7699">
              <w:rPr>
                <w:lang w:val="sr-Cyrl-RS"/>
              </w:rPr>
              <w:t>memorije</w:t>
            </w:r>
            <w:proofErr w:type="spellEnd"/>
            <w:r w:rsidR="003C7699" w:rsidRPr="003C7699">
              <w:rPr>
                <w:lang w:val="sr-Cyrl-RS"/>
              </w:rPr>
              <w:t>.</w:t>
            </w:r>
          </w:p>
          <w:p w14:paraId="335620FF" w14:textId="57793126" w:rsidR="00370738" w:rsidRPr="00441094" w:rsidRDefault="003C7699" w:rsidP="003C7699">
            <w:pPr>
              <w:spacing w:after="116" w:line="259" w:lineRule="auto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3C7699">
              <w:rPr>
                <w:lang w:val="sr-Cyrl-RS"/>
              </w:rPr>
              <w:t>Osnovni</w:t>
            </w:r>
            <w:proofErr w:type="spellEnd"/>
            <w:r w:rsidRPr="003C7699">
              <w:rPr>
                <w:lang w:val="sr-Cyrl-RS"/>
              </w:rPr>
              <w:t xml:space="preserve"> </w:t>
            </w:r>
            <w:proofErr w:type="spellStart"/>
            <w:r w:rsidRPr="003C7699">
              <w:rPr>
                <w:lang w:val="sr-Cyrl-RS"/>
              </w:rPr>
              <w:t>tipovi</w:t>
            </w:r>
            <w:proofErr w:type="spellEnd"/>
            <w:r w:rsidRPr="003C7699">
              <w:rPr>
                <w:lang w:val="sr-Cyrl-RS"/>
              </w:rPr>
              <w:t xml:space="preserve">: </w:t>
            </w:r>
            <w:proofErr w:type="spellStart"/>
            <w:r w:rsidRPr="003C7699">
              <w:rPr>
                <w:lang w:val="sr-Cyrl-RS"/>
              </w:rPr>
              <w:t>int</w:t>
            </w:r>
            <w:proofErr w:type="spellEnd"/>
            <w:r w:rsidRPr="003C7699">
              <w:rPr>
                <w:lang w:val="sr-Cyrl-RS"/>
              </w:rPr>
              <w:t xml:space="preserve"> (</w:t>
            </w:r>
            <w:proofErr w:type="spellStart"/>
            <w:r w:rsidRPr="003C7699">
              <w:rPr>
                <w:lang w:val="sr-Cyrl-RS"/>
              </w:rPr>
              <w:t>sve</w:t>
            </w:r>
            <w:proofErr w:type="spellEnd"/>
            <w:r w:rsidRPr="003C7699">
              <w:rPr>
                <w:lang w:val="sr-Cyrl-RS"/>
              </w:rPr>
              <w:t xml:space="preserve"> </w:t>
            </w:r>
            <w:proofErr w:type="spellStart"/>
            <w:r w:rsidRPr="003C7699">
              <w:rPr>
                <w:lang w:val="sr-Cyrl-RS"/>
              </w:rPr>
              <w:t>varijante</w:t>
            </w:r>
            <w:proofErr w:type="spellEnd"/>
            <w:r w:rsidRPr="003C7699">
              <w:rPr>
                <w:lang w:val="sr-Cyrl-RS"/>
              </w:rPr>
              <w:t xml:space="preserve"> </w:t>
            </w:r>
            <w:proofErr w:type="spellStart"/>
            <w:r w:rsidRPr="003C7699">
              <w:rPr>
                <w:lang w:val="sr-Cyrl-RS"/>
              </w:rPr>
              <w:t>od</w:t>
            </w:r>
            <w:proofErr w:type="spellEnd"/>
            <w:r w:rsidRPr="003C7699">
              <w:rPr>
                <w:lang w:val="sr-Cyrl-RS"/>
              </w:rPr>
              <w:t xml:space="preserve"> 2, 4 i 8 </w:t>
            </w:r>
            <w:proofErr w:type="spellStart"/>
            <w:r w:rsidRPr="003C7699">
              <w:rPr>
                <w:lang w:val="sr-Cyrl-RS"/>
              </w:rPr>
              <w:t>bajtova</w:t>
            </w:r>
            <w:proofErr w:type="spellEnd"/>
            <w:r w:rsidRPr="003C7699">
              <w:rPr>
                <w:lang w:val="sr-Cyrl-RS"/>
              </w:rPr>
              <w:t xml:space="preserve">), </w:t>
            </w:r>
            <w:proofErr w:type="spellStart"/>
            <w:r w:rsidRPr="003C7699">
              <w:rPr>
                <w:lang w:val="sr-Cyrl-RS"/>
              </w:rPr>
              <w:t>double</w:t>
            </w:r>
            <w:proofErr w:type="spellEnd"/>
            <w:r w:rsidRPr="003C7699">
              <w:rPr>
                <w:lang w:val="sr-Cyrl-RS"/>
              </w:rPr>
              <w:t xml:space="preserve"> (8 </w:t>
            </w:r>
            <w:proofErr w:type="spellStart"/>
            <w:r w:rsidRPr="003C7699">
              <w:rPr>
                <w:lang w:val="sr-Cyrl-RS"/>
              </w:rPr>
              <w:t>bajtova</w:t>
            </w:r>
            <w:proofErr w:type="spellEnd"/>
            <w:r w:rsidRPr="003C7699">
              <w:rPr>
                <w:lang w:val="sr-Cyrl-RS"/>
              </w:rPr>
              <w:t xml:space="preserve">), </w:t>
            </w:r>
            <w:proofErr w:type="spellStart"/>
            <w:r w:rsidRPr="003C7699">
              <w:rPr>
                <w:lang w:val="sr-Cyrl-RS"/>
              </w:rPr>
              <w:t>char</w:t>
            </w:r>
            <w:proofErr w:type="spellEnd"/>
            <w:r w:rsidRPr="003C7699">
              <w:rPr>
                <w:lang w:val="sr-Cyrl-RS"/>
              </w:rPr>
              <w:t xml:space="preserve"> (1 </w:t>
            </w:r>
            <w:proofErr w:type="spellStart"/>
            <w:r w:rsidRPr="003C7699">
              <w:rPr>
                <w:lang w:val="sr-Cyrl-RS"/>
              </w:rPr>
              <w:t>bajt</w:t>
            </w:r>
            <w:proofErr w:type="spellEnd"/>
            <w:r w:rsidRPr="003C7699">
              <w:rPr>
                <w:lang w:val="sr-Cyrl-RS"/>
              </w:rPr>
              <w:t xml:space="preserve">), </w:t>
            </w:r>
            <w:proofErr w:type="spellStart"/>
            <w:r w:rsidRPr="003C7699">
              <w:rPr>
                <w:lang w:val="sr-Cyrl-RS"/>
              </w:rPr>
              <w:t>bool</w:t>
            </w:r>
            <w:proofErr w:type="spellEnd"/>
            <w:r w:rsidRPr="003C7699">
              <w:rPr>
                <w:lang w:val="sr-Cyrl-RS"/>
              </w:rPr>
              <w:t xml:space="preserve"> (1 </w:t>
            </w:r>
            <w:proofErr w:type="spellStart"/>
            <w:r w:rsidRPr="003C7699">
              <w:rPr>
                <w:lang w:val="sr-Cyrl-RS"/>
              </w:rPr>
              <w:t>bajt</w:t>
            </w:r>
            <w:proofErr w:type="spellEnd"/>
            <w:r w:rsidRPr="003C7699">
              <w:rPr>
                <w:lang w:val="sr-Cyrl-RS"/>
              </w:rPr>
              <w:t>)</w:t>
            </w:r>
          </w:p>
        </w:tc>
      </w:tr>
    </w:tbl>
    <w:p w14:paraId="5630FFA5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</w:t>
      </w:r>
      <w:proofErr w:type="spellStart"/>
      <w:r>
        <w:t>операција</w:t>
      </w:r>
      <w:proofErr w:type="spellEnd"/>
      <w:r>
        <w:t xml:space="preserve"> = и ==? </w:t>
      </w:r>
      <w:proofErr w:type="spellStart"/>
      <w:r>
        <w:t>Ког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њихов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3564C5D2" w14:textId="77777777">
        <w:trPr>
          <w:trHeight w:val="893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7479C4" w14:textId="47A7A4E8" w:rsidR="007C160E" w:rsidRPr="007C160E" w:rsidRDefault="00000000" w:rsidP="007C160E">
            <w:pPr>
              <w:spacing w:after="116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Operacija</w:t>
            </w:r>
            <w:proofErr w:type="spellEnd"/>
            <w:r w:rsidR="007C160E" w:rsidRPr="007C160E">
              <w:rPr>
                <w:lang w:val="sr-Cyrl-RS"/>
              </w:rPr>
              <w:t xml:space="preserve"> = </w:t>
            </w:r>
            <w:proofErr w:type="spellStart"/>
            <w:r w:rsidR="007C160E" w:rsidRPr="007C160E">
              <w:rPr>
                <w:lang w:val="sr-Cyrl-RS"/>
              </w:rPr>
              <w:t>je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operacija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dodeljivanja</w:t>
            </w:r>
            <w:proofErr w:type="spellEnd"/>
            <w:r w:rsidR="007C160E" w:rsidRPr="007C160E">
              <w:rPr>
                <w:lang w:val="sr-Cyrl-RS"/>
              </w:rPr>
              <w:t xml:space="preserve"> i </w:t>
            </w:r>
            <w:proofErr w:type="spellStart"/>
            <w:r w:rsidR="007C160E" w:rsidRPr="007C160E">
              <w:rPr>
                <w:lang w:val="sr-Cyrl-RS"/>
              </w:rPr>
              <w:t>njena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povratna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vrednost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je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vrednost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izraza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sa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desne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strane</w:t>
            </w:r>
            <w:proofErr w:type="spellEnd"/>
            <w:r w:rsidR="007C160E" w:rsidRPr="007C160E">
              <w:rPr>
                <w:lang w:val="sr-Cyrl-RS"/>
              </w:rPr>
              <w:t xml:space="preserve">. </w:t>
            </w:r>
            <w:proofErr w:type="spellStart"/>
            <w:r w:rsidR="007C160E" w:rsidRPr="007C160E">
              <w:rPr>
                <w:lang w:val="sr-Cyrl-RS"/>
              </w:rPr>
              <w:t>Operacija</w:t>
            </w:r>
            <w:proofErr w:type="spellEnd"/>
            <w:r w:rsidR="007C160E" w:rsidRPr="007C160E">
              <w:rPr>
                <w:lang w:val="sr-Cyrl-RS"/>
              </w:rPr>
              <w:t xml:space="preserve"> ==</w:t>
            </w:r>
            <w:r w:rsidR="00C26F56">
              <w:rPr>
                <w:lang w:val="en-GB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je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operacija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jednakosti</w:t>
            </w:r>
            <w:proofErr w:type="spellEnd"/>
            <w:r w:rsidR="007C160E" w:rsidRPr="007C160E">
              <w:rPr>
                <w:lang w:val="sr-Cyrl-RS"/>
              </w:rPr>
              <w:t xml:space="preserve"> i </w:t>
            </w:r>
            <w:proofErr w:type="spellStart"/>
            <w:r w:rsidR="007C160E" w:rsidRPr="007C160E">
              <w:rPr>
                <w:lang w:val="sr-Cyrl-RS"/>
              </w:rPr>
              <w:t>njena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povratna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vrednost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je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tipa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bool</w:t>
            </w:r>
            <w:proofErr w:type="spellEnd"/>
            <w:r w:rsidR="007C160E" w:rsidRPr="007C160E">
              <w:rPr>
                <w:lang w:val="sr-Cyrl-RS"/>
              </w:rPr>
              <w:t xml:space="preserve"> (</w:t>
            </w:r>
            <w:proofErr w:type="spellStart"/>
            <w:r w:rsidR="007C160E" w:rsidRPr="007C160E">
              <w:rPr>
                <w:lang w:val="sr-Cyrl-RS"/>
              </w:rPr>
              <w:t>true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oznacava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da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su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levi</w:t>
            </w:r>
            <w:proofErr w:type="spellEnd"/>
            <w:r w:rsidR="007C160E" w:rsidRPr="007C160E">
              <w:rPr>
                <w:lang w:val="sr-Cyrl-RS"/>
              </w:rPr>
              <w:t xml:space="preserve"> i </w:t>
            </w:r>
            <w:proofErr w:type="spellStart"/>
            <w:r w:rsidR="007C160E" w:rsidRPr="007C160E">
              <w:rPr>
                <w:lang w:val="sr-Cyrl-RS"/>
              </w:rPr>
              <w:t>desni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operand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jednaki</w:t>
            </w:r>
            <w:proofErr w:type="spellEnd"/>
            <w:r w:rsidR="007C160E" w:rsidRPr="007C160E">
              <w:rPr>
                <w:lang w:val="sr-Cyrl-RS"/>
              </w:rPr>
              <w:t xml:space="preserve"> a </w:t>
            </w:r>
            <w:proofErr w:type="spellStart"/>
            <w:r w:rsidR="007C160E" w:rsidRPr="007C160E">
              <w:rPr>
                <w:lang w:val="sr-Cyrl-RS"/>
              </w:rPr>
              <w:t>false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oznacava</w:t>
            </w:r>
            <w:proofErr w:type="spellEnd"/>
            <w:r w:rsidR="007C160E" w:rsidRPr="007C160E">
              <w:rPr>
                <w:lang w:val="sr-Cyrl-RS"/>
              </w:rPr>
              <w:t xml:space="preserve"> </w:t>
            </w:r>
            <w:proofErr w:type="spellStart"/>
            <w:r w:rsidR="007C160E" w:rsidRPr="007C160E">
              <w:rPr>
                <w:lang w:val="sr-Cyrl-RS"/>
              </w:rPr>
              <w:t>da</w:t>
            </w:r>
            <w:proofErr w:type="spellEnd"/>
          </w:p>
          <w:p w14:paraId="27A30E35" w14:textId="3F705142" w:rsidR="00370738" w:rsidRPr="00B52E44" w:rsidRDefault="007C160E" w:rsidP="007C160E">
            <w:pPr>
              <w:spacing w:after="116" w:line="259" w:lineRule="auto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7C160E">
              <w:rPr>
                <w:lang w:val="sr-Cyrl-RS"/>
              </w:rPr>
              <w:t>su</w:t>
            </w:r>
            <w:proofErr w:type="spellEnd"/>
            <w:r w:rsidRPr="007C160E">
              <w:rPr>
                <w:lang w:val="sr-Cyrl-RS"/>
              </w:rPr>
              <w:t xml:space="preserve"> </w:t>
            </w:r>
            <w:proofErr w:type="spellStart"/>
            <w:r w:rsidRPr="007C160E">
              <w:rPr>
                <w:lang w:val="sr-Cyrl-RS"/>
              </w:rPr>
              <w:t>razliciti</w:t>
            </w:r>
            <w:proofErr w:type="spellEnd"/>
            <w:r w:rsidRPr="007C160E">
              <w:rPr>
                <w:lang w:val="sr-Cyrl-RS"/>
              </w:rPr>
              <w:t>).</w:t>
            </w:r>
          </w:p>
        </w:tc>
      </w:tr>
    </w:tbl>
    <w:p w14:paraId="7605D676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Шта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дефиниција</w:t>
      </w:r>
      <w:proofErr w:type="spellEnd"/>
      <w:r>
        <w:t xml:space="preserve">, а </w:t>
      </w:r>
      <w:proofErr w:type="spellStart"/>
      <w:r>
        <w:t>шта</w:t>
      </w:r>
      <w:proofErr w:type="spellEnd"/>
      <w:r>
        <w:t xml:space="preserve"> </w:t>
      </w:r>
      <w:proofErr w:type="spellStart"/>
      <w:r>
        <w:t>декларација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509160D9" w14:textId="77777777">
        <w:trPr>
          <w:trHeight w:val="895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465757" w14:textId="61500B73" w:rsidR="00370738" w:rsidRPr="0042494E" w:rsidRDefault="00000000" w:rsidP="0042494E">
            <w:pPr>
              <w:spacing w:after="116" w:line="259" w:lineRule="auto"/>
              <w:ind w:left="0" w:right="0" w:firstLine="0"/>
              <w:jc w:val="left"/>
              <w:rPr>
                <w:lang w:val="en-GB"/>
              </w:rPr>
            </w:pPr>
            <w: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Definicija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zauzima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memoriju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za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objekat</w:t>
            </w:r>
            <w:proofErr w:type="spellEnd"/>
            <w:r w:rsidR="009B59A1" w:rsidRPr="009B59A1">
              <w:rPr>
                <w:lang w:val="sr-Cyrl-RS"/>
              </w:rPr>
              <w:t xml:space="preserve"> i </w:t>
            </w:r>
            <w:proofErr w:type="spellStart"/>
            <w:r w:rsidR="009B59A1" w:rsidRPr="009B59A1">
              <w:rPr>
                <w:lang w:val="sr-Cyrl-RS"/>
              </w:rPr>
              <w:t>dodeljuje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mu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ime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ili</w:t>
            </w:r>
            <w:proofErr w:type="spellEnd"/>
            <w:r w:rsidR="009B59A1" w:rsidRPr="009B59A1">
              <w:rPr>
                <w:lang w:val="sr-Cyrl-RS"/>
              </w:rPr>
              <w:t xml:space="preserve"> u </w:t>
            </w:r>
            <w:proofErr w:type="spellStart"/>
            <w:r w:rsidR="009B59A1" w:rsidRPr="009B59A1">
              <w:rPr>
                <w:lang w:val="sr-Cyrl-RS"/>
              </w:rPr>
              <w:t>slucaju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funkcije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definise</w:t>
            </w:r>
            <w:proofErr w:type="spellEnd"/>
            <w:r w:rsidR="009B59A1" w:rsidRPr="009B59A1">
              <w:rPr>
                <w:lang w:val="sr-Cyrl-RS"/>
              </w:rPr>
              <w:t xml:space="preserve"> i </w:t>
            </w:r>
            <w:proofErr w:type="spellStart"/>
            <w:r w:rsidR="009B59A1" w:rsidRPr="009B59A1">
              <w:rPr>
                <w:lang w:val="sr-Cyrl-RS"/>
              </w:rPr>
              <w:t>telo</w:t>
            </w:r>
            <w:proofErr w:type="spellEnd"/>
            <w:r w:rsidR="009B59A1" w:rsidRPr="009B59A1">
              <w:rPr>
                <w:lang w:val="sr-Cyrl-RS"/>
              </w:rPr>
              <w:t xml:space="preserve">. </w:t>
            </w:r>
            <w:proofErr w:type="spellStart"/>
            <w:r w:rsidR="009B59A1" w:rsidRPr="009B59A1">
              <w:rPr>
                <w:lang w:val="sr-Cyrl-RS"/>
              </w:rPr>
              <w:t>Deklaracija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samo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govori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kompajleru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da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postoji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neki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objekat</w:t>
            </w:r>
            <w:proofErr w:type="spellEnd"/>
            <w:r w:rsidR="009B59A1" w:rsidRPr="009B59A1">
              <w:rPr>
                <w:lang w:val="sr-Cyrl-RS"/>
              </w:rPr>
              <w:t xml:space="preserve">, </w:t>
            </w:r>
            <w:proofErr w:type="spellStart"/>
            <w:r w:rsidR="009B59A1" w:rsidRPr="009B59A1">
              <w:rPr>
                <w:lang w:val="sr-Cyrl-RS"/>
              </w:rPr>
              <w:t>ili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funkcija</w:t>
            </w:r>
            <w:proofErr w:type="spellEnd"/>
            <w:r w:rsidR="009B59A1" w:rsidRPr="009B59A1">
              <w:rPr>
                <w:lang w:val="sr-Cyrl-RS"/>
              </w:rPr>
              <w:t xml:space="preserve">, </w:t>
            </w:r>
            <w:proofErr w:type="spellStart"/>
            <w:r w:rsidR="009B59A1" w:rsidRPr="009B59A1">
              <w:rPr>
                <w:lang w:val="sr-Cyrl-RS"/>
              </w:rPr>
              <w:t>pod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tim</w:t>
            </w:r>
            <w:proofErr w:type="spellEnd"/>
            <w:r w:rsidR="009B59A1" w:rsidRPr="009B59A1">
              <w:rPr>
                <w:lang w:val="sr-Cyrl-RS"/>
              </w:rPr>
              <w:t xml:space="preserve"> </w:t>
            </w:r>
            <w:proofErr w:type="spellStart"/>
            <w:r w:rsidR="009B59A1" w:rsidRPr="009B59A1">
              <w:rPr>
                <w:lang w:val="sr-Cyrl-RS"/>
              </w:rPr>
              <w:t>nazivom</w:t>
            </w:r>
            <w:proofErr w:type="spellEnd"/>
            <w:r w:rsidR="009B59A1" w:rsidRPr="009B59A1">
              <w:rPr>
                <w:lang w:val="sr-Cyrl-RS"/>
              </w:rPr>
              <w:t>.</w:t>
            </w:r>
          </w:p>
        </w:tc>
      </w:tr>
    </w:tbl>
    <w:p w14:paraId="743D402B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Шта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иницијализација</w:t>
      </w:r>
      <w:proofErr w:type="spellEnd"/>
      <w:r>
        <w:t xml:space="preserve"> 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чему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разликује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доделе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6E15D8D4" w14:textId="77777777">
        <w:trPr>
          <w:trHeight w:val="893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0403E3" w14:textId="324B8AE8" w:rsidR="00370738" w:rsidRPr="009F1059" w:rsidRDefault="007B67F1" w:rsidP="009F1059">
            <w:pPr>
              <w:spacing w:after="116" w:line="259" w:lineRule="auto"/>
              <w:ind w:left="0" w:right="0" w:firstLine="0"/>
              <w:jc w:val="left"/>
              <w:rPr>
                <w:lang w:val="en-GB"/>
              </w:rPr>
            </w:pPr>
            <w:r w:rsidRPr="007B67F1">
              <w:t xml:space="preserve">Inicijalizacija je kada pri definiciji novog objekta </w:t>
            </w:r>
            <w:proofErr w:type="spellStart"/>
            <w:r w:rsidRPr="007B67F1">
              <w:t>odma</w:t>
            </w:r>
            <w:proofErr w:type="spellEnd"/>
            <w:r w:rsidRPr="007B67F1">
              <w:t xml:space="preserve"> dodelimo i vrednost. Svaka </w:t>
            </w:r>
            <w:proofErr w:type="spellStart"/>
            <w:r w:rsidRPr="007B67F1">
              <w:t>sledeca</w:t>
            </w:r>
            <w:proofErr w:type="spellEnd"/>
            <w:r w:rsidRPr="007B67F1">
              <w:t xml:space="preserve"> dodela je samo dodela, a ne inicijalizacija.</w:t>
            </w:r>
          </w:p>
        </w:tc>
      </w:tr>
    </w:tbl>
    <w:p w14:paraId="572C3427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знаковни</w:t>
      </w:r>
      <w:proofErr w:type="spellEnd"/>
      <w:r>
        <w:t xml:space="preserve"> </w:t>
      </w:r>
      <w:proofErr w:type="spellStart"/>
      <w:r>
        <w:t>низови</w:t>
      </w:r>
      <w:proofErr w:type="spellEnd"/>
      <w:r>
        <w:t xml:space="preserve"> </w:t>
      </w:r>
      <w:proofErr w:type="spellStart"/>
      <w:r>
        <w:t>надовезују</w:t>
      </w:r>
      <w:proofErr w:type="spellEnd"/>
      <w:r>
        <w:t xml:space="preserve"> у </w:t>
      </w:r>
      <w:proofErr w:type="spellStart"/>
      <w:r>
        <w:t>Це</w:t>
      </w:r>
      <w:proofErr w:type="spellEnd"/>
      <w:r>
        <w:t xml:space="preserve">++ </w:t>
      </w:r>
      <w:proofErr w:type="spellStart"/>
      <w:r>
        <w:t>језику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7C8118F0" w14:textId="77777777">
        <w:trPr>
          <w:trHeight w:val="896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D98ED0" w14:textId="48028F0E" w:rsidR="00370738" w:rsidRPr="00CA684E" w:rsidRDefault="00000000" w:rsidP="00CA684E">
            <w:pPr>
              <w:spacing w:after="119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Znakovni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nizovi</w:t>
            </w:r>
            <w:proofErr w:type="spellEnd"/>
            <w:r w:rsidR="00CA684E" w:rsidRPr="00CA684E">
              <w:rPr>
                <w:lang w:val="sr-Cyrl-RS"/>
              </w:rPr>
              <w:t xml:space="preserve"> u </w:t>
            </w:r>
            <w:proofErr w:type="spellStart"/>
            <w:r w:rsidR="00CA684E" w:rsidRPr="00CA684E">
              <w:rPr>
                <w:lang w:val="sr-Cyrl-RS"/>
              </w:rPr>
              <w:t>smislu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stringa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se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mogu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nadovezati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sa</w:t>
            </w:r>
            <w:proofErr w:type="spellEnd"/>
            <w:r w:rsidR="00CA684E" w:rsidRPr="00CA684E">
              <w:rPr>
                <w:lang w:val="sr-Cyrl-RS"/>
              </w:rPr>
              <w:t xml:space="preserve"> + </w:t>
            </w:r>
            <w:proofErr w:type="spellStart"/>
            <w:r w:rsidR="00CA684E" w:rsidRPr="00CA684E">
              <w:rPr>
                <w:lang w:val="sr-Cyrl-RS"/>
              </w:rPr>
              <w:t>operatorom</w:t>
            </w:r>
            <w:proofErr w:type="spellEnd"/>
            <w:r w:rsidR="00CA684E" w:rsidRPr="00CA684E">
              <w:rPr>
                <w:lang w:val="sr-Cyrl-RS"/>
              </w:rPr>
              <w:t xml:space="preserve">, a </w:t>
            </w:r>
            <w:proofErr w:type="spellStart"/>
            <w:r w:rsidR="00CA684E" w:rsidRPr="00CA684E">
              <w:rPr>
                <w:lang w:val="sr-Cyrl-RS"/>
              </w:rPr>
              <w:t>da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bi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se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nadovezali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nizovi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znakova</w:t>
            </w:r>
            <w:proofErr w:type="spellEnd"/>
            <w:r w:rsidR="00CA684E" w:rsidRPr="00CA684E">
              <w:rPr>
                <w:lang w:val="sr-Cyrl-RS"/>
              </w:rPr>
              <w:t xml:space="preserve"> (</w:t>
            </w:r>
            <w:proofErr w:type="spellStart"/>
            <w:r w:rsidR="00CA684E" w:rsidRPr="00CA684E">
              <w:rPr>
                <w:lang w:val="sr-Cyrl-RS"/>
              </w:rPr>
              <w:t>char</w:t>
            </w:r>
            <w:proofErr w:type="spellEnd"/>
            <w:r w:rsidR="00CA684E" w:rsidRPr="00CA684E">
              <w:rPr>
                <w:lang w:val="sr-Cyrl-RS"/>
              </w:rPr>
              <w:t xml:space="preserve"> a[]), </w:t>
            </w:r>
            <w:proofErr w:type="spellStart"/>
            <w:r w:rsidR="00CA684E" w:rsidRPr="00CA684E">
              <w:rPr>
                <w:lang w:val="sr-Cyrl-RS"/>
              </w:rPr>
              <w:t>mora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se</w:t>
            </w:r>
            <w:proofErr w:type="spellEnd"/>
            <w:r w:rsidR="00CA684E">
              <w:rPr>
                <w:lang w:val="en-GB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napraviti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nov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niz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pa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se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prvo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iskopirati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prvi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niz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pa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onda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drugi</w:t>
            </w:r>
            <w:proofErr w:type="spellEnd"/>
            <w:r w:rsidR="00CA684E" w:rsidRPr="00CA684E">
              <w:rPr>
                <w:lang w:val="sr-Cyrl-RS"/>
              </w:rPr>
              <w:t>.</w:t>
            </w:r>
          </w:p>
          <w:p w14:paraId="1648A8D1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7FA6A62C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Шта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типска</w:t>
      </w:r>
      <w:proofErr w:type="spellEnd"/>
      <w:r>
        <w:t xml:space="preserve"> </w:t>
      </w:r>
      <w:proofErr w:type="spellStart"/>
      <w:r>
        <w:t>безбедност</w:t>
      </w:r>
      <w:proofErr w:type="spellEnd"/>
      <w:r>
        <w:t xml:space="preserve"> и </w:t>
      </w:r>
      <w:proofErr w:type="spellStart"/>
      <w:r>
        <w:t>зашто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37391F7C" w14:textId="77777777">
        <w:trPr>
          <w:trHeight w:val="895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F835E9" w14:textId="6B533E81" w:rsidR="00370738" w:rsidRPr="00CA684E" w:rsidRDefault="00000000" w:rsidP="00CA684E">
            <w:pPr>
              <w:spacing w:after="116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Tipska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bezbednost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oznacava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da</w:t>
            </w:r>
            <w:proofErr w:type="spellEnd"/>
            <w:r w:rsidR="00CA684E" w:rsidRPr="00CA684E">
              <w:rPr>
                <w:lang w:val="sr-Cyrl-RS"/>
              </w:rPr>
              <w:t xml:space="preserve"> mi </w:t>
            </w:r>
            <w:proofErr w:type="spellStart"/>
            <w:r w:rsidR="00CA684E" w:rsidRPr="00CA684E">
              <w:rPr>
                <w:lang w:val="sr-Cyrl-RS"/>
              </w:rPr>
              <w:t>objekte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trebamo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da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koristimo</w:t>
            </w:r>
            <w:proofErr w:type="spellEnd"/>
            <w:r w:rsidR="00CA684E" w:rsidRPr="00CA684E">
              <w:rPr>
                <w:lang w:val="sr-Cyrl-RS"/>
              </w:rPr>
              <w:t xml:space="preserve"> u </w:t>
            </w:r>
            <w:proofErr w:type="spellStart"/>
            <w:r w:rsidR="00CA684E" w:rsidRPr="00CA684E">
              <w:rPr>
                <w:lang w:val="sr-Cyrl-RS"/>
              </w:rPr>
              <w:t>kontekstu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njihovog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tipa</w:t>
            </w:r>
            <w:proofErr w:type="spellEnd"/>
            <w:r w:rsidR="00CA684E" w:rsidRPr="00CA684E">
              <w:rPr>
                <w:lang w:val="sr-Cyrl-RS"/>
              </w:rPr>
              <w:t xml:space="preserve">. </w:t>
            </w:r>
            <w:proofErr w:type="spellStart"/>
            <w:r w:rsidR="00CA684E" w:rsidRPr="00CA684E">
              <w:rPr>
                <w:lang w:val="sr-Cyrl-RS"/>
              </w:rPr>
              <w:t>Vazna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je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zato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sto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ako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je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ne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postujemo</w:t>
            </w:r>
            <w:proofErr w:type="spellEnd"/>
            <w:r w:rsidR="00CA684E" w:rsidRPr="00CA684E">
              <w:rPr>
                <w:lang w:val="sr-Cyrl-RS"/>
              </w:rPr>
              <w:t>,</w:t>
            </w:r>
            <w:r w:rsidR="00CA684E">
              <w:rPr>
                <w:lang w:val="en-GB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moze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doci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do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nedefinisanog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ponasanja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ili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gubljenja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podataka</w:t>
            </w:r>
            <w:proofErr w:type="spellEnd"/>
            <w:r w:rsidR="00CA684E" w:rsidRPr="00CA684E">
              <w:rPr>
                <w:lang w:val="sr-Cyrl-RS"/>
              </w:rPr>
              <w:t>.</w:t>
            </w:r>
          </w:p>
        </w:tc>
      </w:tr>
    </w:tbl>
    <w:p w14:paraId="2579AAFF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смештање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</w:t>
      </w:r>
      <w:proofErr w:type="spellStart"/>
      <w:r>
        <w:rPr>
          <w:b/>
        </w:rPr>
        <w:t>double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у </w:t>
      </w:r>
      <w:proofErr w:type="spellStart"/>
      <w:r>
        <w:t>променљиву</w:t>
      </w:r>
      <w:proofErr w:type="spellEnd"/>
      <w:r>
        <w:t xml:space="preserve"> </w:t>
      </w:r>
      <w:proofErr w:type="spellStart"/>
      <w:r>
        <w:rPr>
          <w:b/>
        </w:rPr>
        <w:t>int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типски</w:t>
      </w:r>
      <w:proofErr w:type="spellEnd"/>
      <w:r>
        <w:t xml:space="preserve"> </w:t>
      </w:r>
      <w:proofErr w:type="spellStart"/>
      <w:r>
        <w:t>безбедно</w:t>
      </w:r>
      <w:proofErr w:type="spellEnd"/>
      <w:r>
        <w:t xml:space="preserve">? </w:t>
      </w:r>
      <w:proofErr w:type="spellStart"/>
      <w:r>
        <w:t>Зашто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37333A61" w14:textId="77777777">
        <w:trPr>
          <w:trHeight w:val="895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A1AF09" w14:textId="4ADE4349" w:rsidR="00370738" w:rsidRPr="00B345CD" w:rsidRDefault="00000000" w:rsidP="00CA684E">
            <w:pPr>
              <w:spacing w:after="119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Kada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smestamo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double</w:t>
            </w:r>
            <w:proofErr w:type="spellEnd"/>
            <w:r w:rsidR="00CA684E" w:rsidRPr="00CA684E">
              <w:rPr>
                <w:lang w:val="sr-Cyrl-RS"/>
              </w:rPr>
              <w:t xml:space="preserve"> u </w:t>
            </w:r>
            <w:proofErr w:type="spellStart"/>
            <w:r w:rsidR="00CA684E" w:rsidRPr="00CA684E">
              <w:rPr>
                <w:lang w:val="sr-Cyrl-RS"/>
              </w:rPr>
              <w:t>int</w:t>
            </w:r>
            <w:proofErr w:type="spellEnd"/>
            <w:r w:rsidR="00CA684E" w:rsidRPr="00CA684E">
              <w:rPr>
                <w:lang w:val="sr-Cyrl-RS"/>
              </w:rPr>
              <w:t xml:space="preserve">, </w:t>
            </w:r>
            <w:proofErr w:type="spellStart"/>
            <w:r w:rsidR="00CA684E" w:rsidRPr="00CA684E">
              <w:rPr>
                <w:lang w:val="sr-Cyrl-RS"/>
              </w:rPr>
              <w:t>gubimo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sve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stvari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koje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su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potencionalno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iza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zareza</w:t>
            </w:r>
            <w:proofErr w:type="spellEnd"/>
            <w:r w:rsidR="00CA684E" w:rsidRPr="00CA684E">
              <w:rPr>
                <w:lang w:val="sr-Cyrl-RS"/>
              </w:rPr>
              <w:t xml:space="preserve"> u </w:t>
            </w:r>
            <w:proofErr w:type="spellStart"/>
            <w:r w:rsidR="00CA684E" w:rsidRPr="00CA684E">
              <w:rPr>
                <w:lang w:val="sr-Cyrl-RS"/>
              </w:rPr>
              <w:t>double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broju</w:t>
            </w:r>
            <w:proofErr w:type="spellEnd"/>
            <w:r w:rsidR="00CA684E" w:rsidRPr="00CA684E">
              <w:rPr>
                <w:lang w:val="sr-Cyrl-RS"/>
              </w:rPr>
              <w:t xml:space="preserve">. </w:t>
            </w:r>
            <w:proofErr w:type="spellStart"/>
            <w:r w:rsidR="00CA684E" w:rsidRPr="00CA684E">
              <w:rPr>
                <w:lang w:val="sr-Cyrl-RS"/>
              </w:rPr>
              <w:t>Int</w:t>
            </w:r>
            <w:proofErr w:type="spellEnd"/>
            <w:r w:rsidR="00CA684E" w:rsidRPr="00CA684E">
              <w:rPr>
                <w:lang w:val="sr-Cyrl-RS"/>
              </w:rPr>
              <w:t xml:space="preserve"> i </w:t>
            </w:r>
            <w:proofErr w:type="spellStart"/>
            <w:r w:rsidR="00CA684E" w:rsidRPr="00CA684E">
              <w:rPr>
                <w:lang w:val="sr-Cyrl-RS"/>
              </w:rPr>
              <w:t>double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imaju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drugaciju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internu</w:t>
            </w:r>
            <w:proofErr w:type="spellEnd"/>
            <w:r w:rsidR="00CA684E">
              <w:rPr>
                <w:lang w:val="en-GB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reprezentaciju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pa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konverzija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iz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veceg</w:t>
            </w:r>
            <w:proofErr w:type="spellEnd"/>
            <w:r w:rsidR="00CA684E" w:rsidRPr="00CA684E">
              <w:rPr>
                <w:lang w:val="sr-Cyrl-RS"/>
              </w:rPr>
              <w:t xml:space="preserve"> (</w:t>
            </w:r>
            <w:proofErr w:type="spellStart"/>
            <w:r w:rsidR="00CA684E" w:rsidRPr="00CA684E">
              <w:rPr>
                <w:lang w:val="sr-Cyrl-RS"/>
              </w:rPr>
              <w:t>double</w:t>
            </w:r>
            <w:proofErr w:type="spellEnd"/>
            <w:r w:rsidR="00CA684E" w:rsidRPr="00CA684E">
              <w:rPr>
                <w:lang w:val="sr-Cyrl-RS"/>
              </w:rPr>
              <w:t xml:space="preserve">) u </w:t>
            </w:r>
            <w:proofErr w:type="spellStart"/>
            <w:r w:rsidR="00CA684E" w:rsidRPr="00CA684E">
              <w:rPr>
                <w:lang w:val="sr-Cyrl-RS"/>
              </w:rPr>
              <w:t>manji</w:t>
            </w:r>
            <w:proofErr w:type="spellEnd"/>
            <w:r w:rsidR="00CA684E" w:rsidRPr="00CA684E">
              <w:rPr>
                <w:lang w:val="sr-Cyrl-RS"/>
              </w:rPr>
              <w:t xml:space="preserve"> (</w:t>
            </w:r>
            <w:proofErr w:type="spellStart"/>
            <w:r w:rsidR="00CA684E" w:rsidRPr="00CA684E">
              <w:rPr>
                <w:lang w:val="sr-Cyrl-RS"/>
              </w:rPr>
              <w:t>int</w:t>
            </w:r>
            <w:proofErr w:type="spellEnd"/>
            <w:r w:rsidR="00CA684E" w:rsidRPr="00CA684E">
              <w:rPr>
                <w:lang w:val="sr-Cyrl-RS"/>
              </w:rPr>
              <w:t xml:space="preserve">) </w:t>
            </w:r>
            <w:proofErr w:type="spellStart"/>
            <w:r w:rsidR="00CA684E" w:rsidRPr="00CA684E">
              <w:rPr>
                <w:lang w:val="sr-Cyrl-RS"/>
              </w:rPr>
              <w:t>nije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bezbedno</w:t>
            </w:r>
            <w:proofErr w:type="spellEnd"/>
            <w:r w:rsidR="00CA684E" w:rsidRPr="00CA684E">
              <w:rPr>
                <w:lang w:val="sr-Cyrl-RS"/>
              </w:rPr>
              <w:t xml:space="preserve"> </w:t>
            </w:r>
            <w:proofErr w:type="spellStart"/>
            <w:r w:rsidR="00CA684E" w:rsidRPr="00CA684E">
              <w:rPr>
                <w:lang w:val="sr-Cyrl-RS"/>
              </w:rPr>
              <w:t>podrzana</w:t>
            </w:r>
            <w:proofErr w:type="spellEnd"/>
            <w:r w:rsidR="00CA684E" w:rsidRPr="00CA684E">
              <w:rPr>
                <w:lang w:val="sr-Cyrl-RS"/>
              </w:rPr>
              <w:t>.</w:t>
            </w:r>
          </w:p>
          <w:p w14:paraId="20C4C12A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2496650E" w14:textId="24A06ADE" w:rsidR="00B345CD" w:rsidRDefault="00000000" w:rsidP="00EA2E8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773ED7" w14:textId="77777777" w:rsidR="00B75305" w:rsidRDefault="00B75305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16C9E41E" w14:textId="77777777" w:rsidR="00B75305" w:rsidRDefault="00B75305">
      <w:pPr>
        <w:spacing w:after="0" w:line="259" w:lineRule="auto"/>
        <w:ind w:left="204" w:right="0" w:firstLine="0"/>
        <w:jc w:val="left"/>
      </w:pPr>
    </w:p>
    <w:p w14:paraId="74324CC3" w14:textId="77777777" w:rsidR="00370738" w:rsidRDefault="00000000">
      <w:pPr>
        <w:numPr>
          <w:ilvl w:val="0"/>
          <w:numId w:val="1"/>
        </w:numPr>
        <w:spacing w:line="358" w:lineRule="auto"/>
        <w:ind w:right="0" w:hanging="643"/>
      </w:pPr>
      <w:proofErr w:type="spellStart"/>
      <w:r>
        <w:t>Напишите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структуиран</w:t>
      </w:r>
      <w:proofErr w:type="spellEnd"/>
      <w:r>
        <w:t xml:space="preserve"> и </w:t>
      </w:r>
      <w:proofErr w:type="spellStart"/>
      <w:r>
        <w:t>коментарисан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++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 </w:t>
      </w:r>
      <w:proofErr w:type="spellStart"/>
      <w:r>
        <w:t>описане</w:t>
      </w:r>
      <w:proofErr w:type="spellEnd"/>
      <w:r>
        <w:t xml:space="preserve"> у </w:t>
      </w:r>
      <w:proofErr w:type="spellStart"/>
      <w:r>
        <w:t>наставку</w:t>
      </w:r>
      <w:proofErr w:type="spellEnd"/>
      <w:r>
        <w:t xml:space="preserve">. </w:t>
      </w:r>
      <w:proofErr w:type="spellStart"/>
      <w:r>
        <w:t>Када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овде</w:t>
      </w:r>
      <w:proofErr w:type="spellEnd"/>
      <w:r>
        <w:t xml:space="preserve"> </w:t>
      </w:r>
      <w:proofErr w:type="spellStart"/>
      <w:r>
        <w:t>каже</w:t>
      </w:r>
      <w:proofErr w:type="spellEnd"/>
      <w:r>
        <w:t xml:space="preserve"> „</w:t>
      </w:r>
      <w:proofErr w:type="spellStart"/>
      <w:r>
        <w:t>хексадецимални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“ </w:t>
      </w:r>
      <w:proofErr w:type="spellStart"/>
      <w:r>
        <w:t>мисли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стринг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хексадецималним</w:t>
      </w:r>
      <w:proofErr w:type="spellEnd"/>
      <w:r>
        <w:t xml:space="preserve"> </w:t>
      </w:r>
      <w:proofErr w:type="spellStart"/>
      <w:r>
        <w:t>записом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. </w:t>
      </w:r>
    </w:p>
    <w:p w14:paraId="48B7C934" w14:textId="77777777" w:rsidR="00370738" w:rsidRDefault="00000000">
      <w:pPr>
        <w:numPr>
          <w:ilvl w:val="2"/>
          <w:numId w:val="2"/>
        </w:numPr>
        <w:spacing w:line="358" w:lineRule="auto"/>
        <w:ind w:right="0" w:hanging="360"/>
      </w:pPr>
      <w:proofErr w:type="spellStart"/>
      <w:r>
        <w:t>Функција</w:t>
      </w:r>
      <w:proofErr w:type="spellEnd"/>
      <w:r>
        <w:t xml:space="preserve"> 1 – </w:t>
      </w:r>
      <w:proofErr w:type="spellStart"/>
      <w:r>
        <w:t>прима</w:t>
      </w:r>
      <w:proofErr w:type="spellEnd"/>
      <w:r>
        <w:t xml:space="preserve"> </w:t>
      </w:r>
      <w:proofErr w:type="spellStart"/>
      <w:r>
        <w:t>неозначени</w:t>
      </w:r>
      <w:proofErr w:type="spellEnd"/>
      <w:r>
        <w:t xml:space="preserve"> </w:t>
      </w:r>
      <w:proofErr w:type="spellStart"/>
      <w:r>
        <w:t>цео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и </w:t>
      </w:r>
      <w:proofErr w:type="spellStart"/>
      <w:r>
        <w:t>враћа</w:t>
      </w:r>
      <w:proofErr w:type="spellEnd"/>
      <w:r>
        <w:t xml:space="preserve"> </w:t>
      </w:r>
      <w:proofErr w:type="spellStart"/>
      <w:r>
        <w:t>стринг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записом</w:t>
      </w:r>
      <w:proofErr w:type="spellEnd"/>
      <w:r>
        <w:t xml:space="preserve"> </w:t>
      </w:r>
      <w:proofErr w:type="spellStart"/>
      <w:r>
        <w:t>тог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у </w:t>
      </w:r>
      <w:proofErr w:type="spellStart"/>
      <w:r>
        <w:t>хексадецималној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. </w:t>
      </w:r>
      <w:proofErr w:type="spellStart"/>
      <w:r>
        <w:t>Функција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баци</w:t>
      </w:r>
      <w:proofErr w:type="spellEnd"/>
      <w:r>
        <w:t xml:space="preserve"> </w:t>
      </w:r>
      <w:proofErr w:type="spellStart"/>
      <w:r>
        <w:t>изузетак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неодговарајућег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. </w:t>
      </w:r>
    </w:p>
    <w:p w14:paraId="4DAEAD2D" w14:textId="77777777" w:rsidR="00370738" w:rsidRDefault="00000000">
      <w:pPr>
        <w:numPr>
          <w:ilvl w:val="2"/>
          <w:numId w:val="2"/>
        </w:numPr>
        <w:spacing w:line="357" w:lineRule="auto"/>
        <w:ind w:right="0" w:hanging="360"/>
      </w:pPr>
      <w:proofErr w:type="spellStart"/>
      <w:r>
        <w:t>Функција</w:t>
      </w:r>
      <w:proofErr w:type="spellEnd"/>
      <w:r>
        <w:t xml:space="preserve"> 2 – </w:t>
      </w:r>
      <w:proofErr w:type="spellStart"/>
      <w:r>
        <w:t>прима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хексадецимална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(</w:t>
      </w:r>
      <w:proofErr w:type="spellStart"/>
      <w:r>
        <w:t>стрингове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хексадецималним</w:t>
      </w:r>
      <w:proofErr w:type="spellEnd"/>
      <w:r>
        <w:t xml:space="preserve"> </w:t>
      </w:r>
      <w:proofErr w:type="spellStart"/>
      <w:r>
        <w:t>записом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) и </w:t>
      </w:r>
      <w:proofErr w:type="spellStart"/>
      <w:r>
        <w:t>враћа</w:t>
      </w:r>
      <w:proofErr w:type="spellEnd"/>
      <w:r>
        <w:t xml:space="preserve"> </w:t>
      </w:r>
      <w:proofErr w:type="spellStart"/>
      <w:r>
        <w:t>њихов</w:t>
      </w:r>
      <w:proofErr w:type="spellEnd"/>
      <w:r>
        <w:t xml:space="preserve"> </w:t>
      </w:r>
      <w:proofErr w:type="spellStart"/>
      <w:r>
        <w:t>збор</w:t>
      </w:r>
      <w:proofErr w:type="spellEnd"/>
      <w:r>
        <w:t xml:space="preserve"> </w:t>
      </w:r>
      <w:proofErr w:type="spellStart"/>
      <w:r>
        <w:t>исто</w:t>
      </w:r>
      <w:proofErr w:type="spellEnd"/>
      <w:r>
        <w:t xml:space="preserve"> у </w:t>
      </w:r>
      <w:proofErr w:type="spellStart"/>
      <w:r>
        <w:t>хексадецималном</w:t>
      </w:r>
      <w:proofErr w:type="spellEnd"/>
      <w:r>
        <w:t xml:space="preserve"> </w:t>
      </w:r>
      <w:proofErr w:type="spellStart"/>
      <w:r>
        <w:t>облику</w:t>
      </w:r>
      <w:proofErr w:type="spellEnd"/>
      <w:r>
        <w:t xml:space="preserve">. </w:t>
      </w:r>
      <w:proofErr w:type="spellStart"/>
      <w:r>
        <w:t>Функција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баци</w:t>
      </w:r>
      <w:proofErr w:type="spellEnd"/>
      <w:r>
        <w:t xml:space="preserve"> </w:t>
      </w:r>
      <w:proofErr w:type="spellStart"/>
      <w:r>
        <w:t>изузетак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неодговарајућег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. </w:t>
      </w:r>
    </w:p>
    <w:p w14:paraId="413676A8" w14:textId="77777777" w:rsidR="00370738" w:rsidRDefault="00000000">
      <w:pPr>
        <w:numPr>
          <w:ilvl w:val="2"/>
          <w:numId w:val="2"/>
        </w:numPr>
        <w:spacing w:line="358" w:lineRule="auto"/>
        <w:ind w:right="0" w:hanging="360"/>
      </w:pPr>
      <w:proofErr w:type="spellStart"/>
      <w:r>
        <w:t>Функција</w:t>
      </w:r>
      <w:proofErr w:type="spellEnd"/>
      <w:r>
        <w:t xml:space="preserve"> 3 – </w:t>
      </w:r>
      <w:proofErr w:type="spellStart"/>
      <w:r>
        <w:t>прима</w:t>
      </w:r>
      <w:proofErr w:type="spellEnd"/>
      <w:r>
        <w:t xml:space="preserve"> </w:t>
      </w:r>
      <w:proofErr w:type="spellStart"/>
      <w:r>
        <w:t>хексадецимални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и </w:t>
      </w:r>
      <w:proofErr w:type="spellStart"/>
      <w:r>
        <w:t>враћа</w:t>
      </w:r>
      <w:proofErr w:type="spellEnd"/>
      <w:r>
        <w:t xml:space="preserve"> </w:t>
      </w:r>
      <w:proofErr w:type="spellStart"/>
      <w:r>
        <w:t>целобројну</w:t>
      </w:r>
      <w:proofErr w:type="spellEnd"/>
      <w:r>
        <w:t xml:space="preserve"> </w:t>
      </w:r>
      <w:proofErr w:type="spellStart"/>
      <w:r>
        <w:t>вредност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одговара</w:t>
      </w:r>
      <w:proofErr w:type="spellEnd"/>
      <w:r>
        <w:t xml:space="preserve">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хексадецималном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. </w:t>
      </w:r>
      <w:proofErr w:type="spellStart"/>
      <w:r>
        <w:t>Функција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баци</w:t>
      </w:r>
      <w:proofErr w:type="spellEnd"/>
      <w:r>
        <w:t xml:space="preserve"> </w:t>
      </w:r>
      <w:proofErr w:type="spellStart"/>
      <w:r>
        <w:t>изузетак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неодговарајућег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. </w:t>
      </w:r>
    </w:p>
    <w:p w14:paraId="6172E6AB" w14:textId="77777777" w:rsidR="00370738" w:rsidRDefault="00000000">
      <w:pPr>
        <w:numPr>
          <w:ilvl w:val="2"/>
          <w:numId w:val="2"/>
        </w:numPr>
        <w:spacing w:line="356" w:lineRule="auto"/>
        <w:ind w:right="0" w:hanging="360"/>
      </w:pPr>
      <w:proofErr w:type="spellStart"/>
      <w:r>
        <w:t>Позовите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мејн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. </w:t>
      </w:r>
      <w:proofErr w:type="spellStart"/>
      <w:r>
        <w:t>Употребите</w:t>
      </w:r>
      <w:proofErr w:type="spellEnd"/>
      <w:r>
        <w:t xml:space="preserve"> </w:t>
      </w:r>
      <w:proofErr w:type="spellStart"/>
      <w:r>
        <w:t>трај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) и </w:t>
      </w:r>
      <w:proofErr w:type="spellStart"/>
      <w:r>
        <w:t>кеч</w:t>
      </w:r>
      <w:proofErr w:type="spellEnd"/>
      <w:r>
        <w:t xml:space="preserve"> (</w:t>
      </w:r>
      <w:proofErr w:type="spellStart"/>
      <w:r>
        <w:t>catch</w:t>
      </w:r>
      <w:proofErr w:type="spellEnd"/>
      <w:r>
        <w:t xml:space="preserve">) </w:t>
      </w:r>
      <w:proofErr w:type="spellStart"/>
      <w:r>
        <w:t>механизме</w:t>
      </w:r>
      <w:proofErr w:type="spellEnd"/>
      <w:r>
        <w:t xml:space="preserve">. </w:t>
      </w:r>
    </w:p>
    <w:p w14:paraId="10080D95" w14:textId="77777777" w:rsidR="00370738" w:rsidRDefault="00000000">
      <w:pPr>
        <w:numPr>
          <w:ilvl w:val="2"/>
          <w:numId w:val="2"/>
        </w:numPr>
        <w:spacing w:after="108"/>
        <w:ind w:right="0" w:hanging="360"/>
      </w:pPr>
      <w:proofErr w:type="spellStart"/>
      <w:r>
        <w:t>Проверите</w:t>
      </w:r>
      <w:proofErr w:type="spellEnd"/>
      <w:r>
        <w:t xml:space="preserve"> </w:t>
      </w:r>
      <w:proofErr w:type="spellStart"/>
      <w:r>
        <w:t>исправност</w:t>
      </w:r>
      <w:proofErr w:type="spellEnd"/>
      <w:r>
        <w:t xml:space="preserve"> </w:t>
      </w:r>
      <w:proofErr w:type="spellStart"/>
      <w:r>
        <w:t>вашег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: </w:t>
      </w:r>
    </w:p>
    <w:p w14:paraId="1FFDD058" w14:textId="77777777" w:rsidR="00370738" w:rsidRDefault="00000000">
      <w:pPr>
        <w:numPr>
          <w:ilvl w:val="3"/>
          <w:numId w:val="3"/>
        </w:numPr>
        <w:spacing w:after="108"/>
        <w:ind w:right="0" w:hanging="360"/>
      </w:pPr>
      <w:proofErr w:type="spellStart"/>
      <w:r>
        <w:t>исправног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 </w:t>
      </w:r>
    </w:p>
    <w:p w14:paraId="672E70D2" w14:textId="77777777" w:rsidR="00370738" w:rsidRDefault="00000000">
      <w:pPr>
        <w:numPr>
          <w:ilvl w:val="3"/>
          <w:numId w:val="3"/>
        </w:numPr>
        <w:spacing w:after="109"/>
        <w:ind w:right="0" w:hanging="360"/>
      </w:pPr>
      <w:proofErr w:type="spellStart"/>
      <w:r>
        <w:t>неисправног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 </w:t>
      </w:r>
    </w:p>
    <w:p w14:paraId="7BAB129C" w14:textId="77777777" w:rsidR="00370738" w:rsidRDefault="00000000">
      <w:pPr>
        <w:numPr>
          <w:ilvl w:val="3"/>
          <w:numId w:val="3"/>
        </w:numPr>
        <w:spacing w:after="110"/>
        <w:ind w:right="0" w:hanging="360"/>
      </w:pPr>
      <w:proofErr w:type="spellStart"/>
      <w:r>
        <w:t>празног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 </w:t>
      </w:r>
    </w:p>
    <w:p w14:paraId="6CF5E135" w14:textId="77777777" w:rsidR="00370738" w:rsidRDefault="00000000">
      <w:pPr>
        <w:spacing w:after="306" w:line="259" w:lineRule="auto"/>
        <w:ind w:left="2364" w:right="0" w:firstLine="0"/>
        <w:jc w:val="left"/>
      </w:pPr>
      <w:r>
        <w:t xml:space="preserve"> </w:t>
      </w:r>
    </w:p>
    <w:p w14:paraId="0CD20BB7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46E3DD9B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172358E5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6245A9E0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0EDA022B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6602B2E7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2FCD95E2" w14:textId="77777777" w:rsidR="00370738" w:rsidRDefault="00000000">
      <w:pPr>
        <w:spacing w:after="0" w:line="259" w:lineRule="auto"/>
        <w:ind w:left="204" w:righ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CFBBAAB" w14:textId="77777777" w:rsidR="00370738" w:rsidRDefault="00000000">
      <w:pPr>
        <w:numPr>
          <w:ilvl w:val="0"/>
          <w:numId w:val="1"/>
        </w:numPr>
        <w:spacing w:after="199" w:line="358" w:lineRule="auto"/>
        <w:ind w:right="0" w:hanging="643"/>
      </w:pPr>
      <w:proofErr w:type="spellStart"/>
      <w:r>
        <w:t>Напишите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очекује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унесе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</w:t>
      </w:r>
      <w:proofErr w:type="spellStart"/>
      <w:r>
        <w:rPr>
          <w:u w:val="single" w:color="000000"/>
        </w:rPr>
        <w:t>истог</w:t>
      </w:r>
      <w:proofErr w:type="spellEnd"/>
      <w:r>
        <w:t xml:space="preserve"> </w:t>
      </w:r>
      <w:proofErr w:type="spellStart"/>
      <w:r>
        <w:t>основног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(</w:t>
      </w:r>
      <w:proofErr w:type="spellStart"/>
      <w:r>
        <w:rPr>
          <w:b/>
        </w:rPr>
        <w:t>short</w:t>
      </w:r>
      <w:proofErr w:type="spellEnd"/>
      <w:r>
        <w:t xml:space="preserve">, </w:t>
      </w:r>
      <w:proofErr w:type="spellStart"/>
      <w:r>
        <w:rPr>
          <w:b/>
        </w:rPr>
        <w:t>int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rPr>
          <w:b/>
        </w:rPr>
        <w:t>double</w:t>
      </w:r>
      <w:proofErr w:type="spellEnd"/>
      <w:r>
        <w:t xml:space="preserve">).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сместити</w:t>
      </w:r>
      <w:proofErr w:type="spellEnd"/>
      <w:r>
        <w:t xml:space="preserve"> у </w:t>
      </w:r>
      <w:proofErr w:type="spellStart"/>
      <w:r>
        <w:t>променљиве</w:t>
      </w:r>
      <w:proofErr w:type="spellEnd"/>
      <w:r>
        <w:t xml:space="preserve"> </w:t>
      </w:r>
      <w:r>
        <w:rPr>
          <w:b/>
        </w:rPr>
        <w:t>val1</w:t>
      </w:r>
      <w:r>
        <w:t xml:space="preserve"> и </w:t>
      </w:r>
      <w:r>
        <w:rPr>
          <w:b/>
        </w:rPr>
        <w:t>val2</w:t>
      </w:r>
      <w:r>
        <w:t xml:space="preserve">.  </w:t>
      </w:r>
      <w:proofErr w:type="spellStart"/>
      <w:r>
        <w:t>Затим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одредити</w:t>
      </w:r>
      <w:proofErr w:type="spellEnd"/>
      <w:r>
        <w:t xml:space="preserve"> </w:t>
      </w:r>
      <w:proofErr w:type="spellStart"/>
      <w:r>
        <w:t>мањи</w:t>
      </w:r>
      <w:proofErr w:type="spellEnd"/>
      <w:r>
        <w:t xml:space="preserve"> и </w:t>
      </w:r>
      <w:proofErr w:type="spellStart"/>
      <w:r>
        <w:t>већи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, </w:t>
      </w:r>
      <w:proofErr w:type="spellStart"/>
      <w:r>
        <w:t>њихов</w:t>
      </w:r>
      <w:proofErr w:type="spellEnd"/>
      <w:r>
        <w:t xml:space="preserve"> </w:t>
      </w:r>
      <w:proofErr w:type="spellStart"/>
      <w:r>
        <w:t>збир</w:t>
      </w:r>
      <w:proofErr w:type="spellEnd"/>
      <w:r>
        <w:t xml:space="preserve">, </w:t>
      </w:r>
      <w:proofErr w:type="spellStart"/>
      <w:r>
        <w:t>разлику</w:t>
      </w:r>
      <w:proofErr w:type="spellEnd"/>
      <w:r>
        <w:t xml:space="preserve">, </w:t>
      </w:r>
      <w:proofErr w:type="spellStart"/>
      <w:r>
        <w:t>производ</w:t>
      </w:r>
      <w:proofErr w:type="spellEnd"/>
      <w:r>
        <w:t xml:space="preserve"> и </w:t>
      </w:r>
      <w:proofErr w:type="spellStart"/>
      <w:r>
        <w:t>количник</w:t>
      </w:r>
      <w:proofErr w:type="spellEnd"/>
      <w:r>
        <w:t xml:space="preserve">, и </w:t>
      </w:r>
      <w:proofErr w:type="spellStart"/>
      <w:r>
        <w:t>исписати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резултате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стандардни</w:t>
      </w:r>
      <w:proofErr w:type="spellEnd"/>
      <w:r>
        <w:t xml:space="preserve"> </w:t>
      </w:r>
      <w:proofErr w:type="spellStart"/>
      <w:r>
        <w:t>излаз</w:t>
      </w:r>
      <w:proofErr w:type="spellEnd"/>
      <w:r>
        <w:t xml:space="preserve">. </w:t>
      </w:r>
      <w:proofErr w:type="spellStart"/>
      <w:r>
        <w:t>Употребите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,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променљивих</w:t>
      </w:r>
      <w:proofErr w:type="spellEnd"/>
      <w:r>
        <w:t xml:space="preserve">. </w:t>
      </w:r>
      <w:proofErr w:type="spellStart"/>
      <w:r>
        <w:t>Омогућити</w:t>
      </w:r>
      <w:proofErr w:type="spellEnd"/>
      <w:r>
        <w:t xml:space="preserve"> </w:t>
      </w:r>
      <w:proofErr w:type="spellStart"/>
      <w:r>
        <w:t>кориснику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изабере</w:t>
      </w:r>
      <w:proofErr w:type="spellEnd"/>
      <w:r>
        <w:t xml:space="preserve"> </w:t>
      </w:r>
      <w:proofErr w:type="spellStart"/>
      <w:r>
        <w:t>коју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 (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) </w:t>
      </w:r>
      <w:proofErr w:type="spellStart"/>
      <w:r>
        <w:t>жели</w:t>
      </w:r>
      <w:proofErr w:type="spellEnd"/>
      <w:r>
        <w:t xml:space="preserve">. </w:t>
      </w:r>
    </w:p>
    <w:p w14:paraId="60351B78" w14:textId="77777777" w:rsidR="00370738" w:rsidRDefault="00000000">
      <w:pPr>
        <w:spacing w:after="0" w:line="259" w:lineRule="auto"/>
        <w:ind w:left="204" w:right="0" w:firstLine="0"/>
        <w:jc w:val="left"/>
      </w:pPr>
      <w:r>
        <w:t xml:space="preserve"> </w:t>
      </w:r>
      <w:r>
        <w:br w:type="page"/>
      </w:r>
    </w:p>
    <w:p w14:paraId="706BB36A" w14:textId="77777777" w:rsidR="00370738" w:rsidRDefault="00000000">
      <w:pPr>
        <w:numPr>
          <w:ilvl w:val="0"/>
          <w:numId w:val="1"/>
        </w:numPr>
        <w:ind w:right="0" w:hanging="643"/>
      </w:pPr>
      <w:proofErr w:type="spellStart"/>
      <w:r>
        <w:lastRenderedPageBreak/>
        <w:t>Напиши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Фибоначијеве</w:t>
      </w:r>
      <w:proofErr w:type="spellEnd"/>
      <w:r>
        <w:t xml:space="preserve"> </w:t>
      </w:r>
      <w:proofErr w:type="spellStart"/>
      <w:r>
        <w:t>бројеве</w:t>
      </w:r>
      <w:proofErr w:type="spellEnd"/>
      <w:r>
        <w:t xml:space="preserve">. </w:t>
      </w:r>
      <w:proofErr w:type="spellStart"/>
      <w:r>
        <w:t>Формула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генерисање</w:t>
      </w:r>
      <w:proofErr w:type="spellEnd"/>
      <w:r>
        <w:t xml:space="preserve"> </w:t>
      </w:r>
      <w:proofErr w:type="spellStart"/>
      <w:r>
        <w:t>Фибоначијевих</w:t>
      </w:r>
      <w:proofErr w:type="spellEnd"/>
      <w:r>
        <w:t xml:space="preserve"> </w:t>
      </w:r>
      <w:proofErr w:type="spellStart"/>
      <w:r>
        <w:t>бројева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у </w:t>
      </w:r>
      <w:proofErr w:type="spellStart"/>
      <w:r>
        <w:t>наставку</w:t>
      </w:r>
      <w:proofErr w:type="spellEnd"/>
      <w:r>
        <w:t xml:space="preserve">:  </w:t>
      </w:r>
    </w:p>
    <w:tbl>
      <w:tblPr>
        <w:tblStyle w:val="TableGrid"/>
        <w:tblW w:w="8073" w:type="dxa"/>
        <w:tblInd w:w="165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73"/>
      </w:tblGrid>
      <w:tr w:rsidR="00370738" w14:paraId="6FDF9223" w14:textId="77777777">
        <w:trPr>
          <w:trHeight w:val="1339"/>
        </w:trPr>
        <w:tc>
          <w:tcPr>
            <w:tcW w:w="8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ECEEE21" w14:textId="77777777" w:rsidR="00370738" w:rsidRDefault="00000000">
            <w:pPr>
              <w:spacing w:after="30" w:line="392" w:lineRule="auto"/>
              <w:ind w:left="2540" w:right="2542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F</w:t>
            </w:r>
            <w:r>
              <w:rPr>
                <w:rFonts w:ascii="Courier New" w:eastAsia="Courier New" w:hAnsi="Courier New" w:cs="Courier New"/>
                <w:sz w:val="16"/>
              </w:rPr>
              <w:t>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n-1 </w:t>
            </w:r>
            <w:r>
              <w:rPr>
                <w:rFonts w:ascii="Courier New" w:eastAsia="Courier New" w:hAnsi="Courier New" w:cs="Courier New"/>
              </w:rPr>
              <w:t>+ F</w:t>
            </w:r>
            <w:r>
              <w:rPr>
                <w:rFonts w:ascii="Courier New" w:eastAsia="Courier New" w:hAnsi="Courier New" w:cs="Courier New"/>
                <w:sz w:val="16"/>
              </w:rPr>
              <w:t>n-2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t>где</w:t>
            </w:r>
            <w:proofErr w:type="spellEnd"/>
            <w:r>
              <w:t xml:space="preserve"> </w:t>
            </w:r>
            <w:proofErr w:type="spellStart"/>
            <w:r>
              <w:t>је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F</w:t>
            </w:r>
            <w:r>
              <w:rPr>
                <w:rFonts w:ascii="Courier New" w:eastAsia="Courier New" w:hAnsi="Courier New" w:cs="Courier New"/>
                <w:vertAlign w:val="subscript"/>
              </w:rPr>
              <w:t>1</w:t>
            </w:r>
            <w:r>
              <w:rPr>
                <w:rFonts w:ascii="Courier New" w:eastAsia="Courier New" w:hAnsi="Courier New" w:cs="Courier New"/>
              </w:rPr>
              <w:t xml:space="preserve"> = 1 </w:t>
            </w:r>
            <w:r>
              <w:t xml:space="preserve">и </w:t>
            </w:r>
            <w:r>
              <w:rPr>
                <w:rFonts w:ascii="Courier New" w:eastAsia="Courier New" w:hAnsi="Courier New" w:cs="Courier New"/>
              </w:rPr>
              <w:t>F</w:t>
            </w:r>
            <w:r>
              <w:rPr>
                <w:rFonts w:ascii="Courier New" w:eastAsia="Courier New" w:hAnsi="Courier New" w:cs="Courier New"/>
                <w:vertAlign w:val="subscript"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 = 2. </w:t>
            </w:r>
          </w:p>
          <w:p w14:paraId="13925550" w14:textId="77777777" w:rsidR="00370738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пример</w:t>
            </w:r>
            <w:proofErr w:type="spellEnd"/>
            <w:r>
              <w:t>,</w:t>
            </w:r>
            <w:r>
              <w:rPr>
                <w:rFonts w:ascii="Courier New" w:eastAsia="Courier New" w:hAnsi="Courier New" w:cs="Courier New"/>
              </w:rPr>
              <w:t xml:space="preserve"> F</w:t>
            </w:r>
            <w:r>
              <w:rPr>
                <w:rFonts w:ascii="Courier New" w:eastAsia="Courier New" w:hAnsi="Courier New" w:cs="Courier New"/>
                <w:vertAlign w:val="subscript"/>
              </w:rPr>
              <w:t>3</w:t>
            </w:r>
            <w:r>
              <w:rPr>
                <w:rFonts w:ascii="Courier New" w:eastAsia="Courier New" w:hAnsi="Courier New" w:cs="Courier New"/>
              </w:rPr>
              <w:t xml:space="preserve"> = F</w:t>
            </w:r>
            <w:r>
              <w:rPr>
                <w:rFonts w:ascii="Courier New" w:eastAsia="Courier New" w:hAnsi="Courier New" w:cs="Courier New"/>
                <w:vertAlign w:val="subscript"/>
              </w:rPr>
              <w:t xml:space="preserve">2 </w:t>
            </w:r>
            <w:r>
              <w:rPr>
                <w:rFonts w:ascii="Courier New" w:eastAsia="Courier New" w:hAnsi="Courier New" w:cs="Courier New"/>
              </w:rPr>
              <w:t>+ F</w:t>
            </w:r>
            <w:r>
              <w:rPr>
                <w:rFonts w:ascii="Courier New" w:eastAsia="Courier New" w:hAnsi="Courier New" w:cs="Courier New"/>
                <w:vertAlign w:val="subscript"/>
              </w:rPr>
              <w:t>1</w:t>
            </w:r>
            <w:r>
              <w:rPr>
                <w:rFonts w:ascii="Courier New" w:eastAsia="Courier New" w:hAnsi="Courier New" w:cs="Courier New"/>
              </w:rPr>
              <w:t xml:space="preserve"> = 2 + 1 = 3. </w:t>
            </w:r>
          </w:p>
        </w:tc>
      </w:tr>
    </w:tbl>
    <w:p w14:paraId="6EF62BC4" w14:textId="77777777" w:rsidR="00370738" w:rsidRDefault="00000000">
      <w:pPr>
        <w:spacing w:after="116" w:line="259" w:lineRule="auto"/>
        <w:ind w:left="1644" w:right="0" w:firstLine="0"/>
        <w:jc w:val="left"/>
      </w:pPr>
      <w:r>
        <w:t xml:space="preserve"> </w:t>
      </w:r>
    </w:p>
    <w:p w14:paraId="74FA037F" w14:textId="77777777" w:rsidR="00370738" w:rsidRDefault="00000000">
      <w:pPr>
        <w:spacing w:line="358" w:lineRule="auto"/>
        <w:ind w:left="1654" w:right="0"/>
      </w:pPr>
      <w:proofErr w:type="spellStart"/>
      <w:r>
        <w:t>Приметите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у </w:t>
      </w:r>
      <w:proofErr w:type="spellStart"/>
      <w:r>
        <w:t>једном</w:t>
      </w:r>
      <w:proofErr w:type="spellEnd"/>
      <w:r>
        <w:t xml:space="preserve"> </w:t>
      </w:r>
      <w:proofErr w:type="spellStart"/>
      <w:r>
        <w:t>тренутку</w:t>
      </w:r>
      <w:proofErr w:type="spellEnd"/>
      <w:r>
        <w:t xml:space="preserve"> </w:t>
      </w:r>
      <w:proofErr w:type="spellStart"/>
      <w:r>
        <w:t>Фибоначијеви</w:t>
      </w:r>
      <w:proofErr w:type="spellEnd"/>
      <w:r>
        <w:t xml:space="preserve"> </w:t>
      </w:r>
      <w:proofErr w:type="spellStart"/>
      <w:r>
        <w:t>бројеви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превелики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rPr>
          <w:b/>
        </w:rPr>
        <w:t>int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) </w:t>
      </w:r>
      <w:proofErr w:type="spellStart"/>
      <w:r>
        <w:t>тип</w:t>
      </w:r>
      <w:proofErr w:type="spellEnd"/>
      <w:r>
        <w:t xml:space="preserve"> и </w:t>
      </w:r>
      <w:proofErr w:type="spellStart"/>
      <w:r>
        <w:t>доћи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прекорачења</w:t>
      </w:r>
      <w:proofErr w:type="spellEnd"/>
      <w:r>
        <w:t xml:space="preserve">. </w:t>
      </w:r>
      <w:proofErr w:type="spellStart"/>
      <w:r>
        <w:t>Размислите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прекинете</w:t>
      </w:r>
      <w:proofErr w:type="spellEnd"/>
      <w:r>
        <w:t xml:space="preserve"> </w:t>
      </w:r>
      <w:proofErr w:type="spellStart"/>
      <w:r>
        <w:t>рачунање</w:t>
      </w:r>
      <w:proofErr w:type="spellEnd"/>
      <w:r>
        <w:t xml:space="preserve"> </w:t>
      </w:r>
      <w:proofErr w:type="spellStart"/>
      <w:r>
        <w:t>бројева</w:t>
      </w:r>
      <w:proofErr w:type="spellEnd"/>
      <w:r>
        <w:t xml:space="preserve"> </w:t>
      </w:r>
      <w:proofErr w:type="spellStart"/>
      <w:r>
        <w:t>када</w:t>
      </w:r>
      <w:proofErr w:type="spellEnd"/>
      <w:r>
        <w:t xml:space="preserve"> </w:t>
      </w:r>
      <w:proofErr w:type="spellStart"/>
      <w:r>
        <w:t>дође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прекорачења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непосредно</w:t>
      </w:r>
      <w:proofErr w:type="spellEnd"/>
      <w:r>
        <w:t xml:space="preserve"> </w:t>
      </w:r>
      <w:proofErr w:type="spellStart"/>
      <w:r>
        <w:t>пре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прекорачења</w:t>
      </w:r>
      <w:proofErr w:type="spellEnd"/>
      <w:r>
        <w:t xml:space="preserve"> </w:t>
      </w:r>
      <w:proofErr w:type="spellStart"/>
      <w:r>
        <w:t>дође</w:t>
      </w:r>
      <w:proofErr w:type="spellEnd"/>
      <w:r>
        <w:t xml:space="preserve">, и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имплементирајте</w:t>
      </w:r>
      <w:proofErr w:type="spellEnd"/>
      <w:r>
        <w:t xml:space="preserve">. </w:t>
      </w:r>
    </w:p>
    <w:p w14:paraId="366524BC" w14:textId="77777777" w:rsidR="00370738" w:rsidRDefault="00000000">
      <w:pPr>
        <w:spacing w:line="356" w:lineRule="auto"/>
        <w:ind w:left="1654" w:right="0"/>
      </w:pPr>
      <w:proofErr w:type="spellStart"/>
      <w:r>
        <w:t>Напишите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посебне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различита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</w:t>
      </w:r>
      <w:proofErr w:type="spellStart"/>
      <w:r>
        <w:rPr>
          <w:b/>
        </w:rPr>
        <w:t>int</w:t>
      </w:r>
      <w:proofErr w:type="spellEnd"/>
      <w:r>
        <w:t xml:space="preserve">, </w:t>
      </w:r>
      <w:proofErr w:type="spellStart"/>
      <w:r>
        <w:rPr>
          <w:b/>
        </w:rPr>
        <w:t>long</w:t>
      </w:r>
      <w:proofErr w:type="spellEnd"/>
      <w:r>
        <w:t xml:space="preserve"> и </w:t>
      </w:r>
      <w:proofErr w:type="spellStart"/>
      <w:r>
        <w:rPr>
          <w:b/>
        </w:rPr>
        <w:t>long</w:t>
      </w:r>
      <w:proofErr w:type="spellEnd"/>
      <w:r>
        <w:t xml:space="preserve"> </w:t>
      </w:r>
      <w:proofErr w:type="spellStart"/>
      <w:r>
        <w:rPr>
          <w:b/>
        </w:rPr>
        <w:t>long</w:t>
      </w:r>
      <w:proofErr w:type="spellEnd"/>
      <w:r>
        <w:t xml:space="preserve">. </w:t>
      </w:r>
    </w:p>
    <w:p w14:paraId="613F150A" w14:textId="77777777" w:rsidR="00370738" w:rsidRDefault="00000000">
      <w:pPr>
        <w:spacing w:after="116" w:line="259" w:lineRule="auto"/>
        <w:ind w:left="1644" w:right="0" w:firstLine="0"/>
        <w:jc w:val="left"/>
      </w:pPr>
      <w:proofErr w:type="spellStart"/>
      <w:r>
        <w:rPr>
          <w:b/>
        </w:rPr>
        <w:t>Питања</w:t>
      </w:r>
      <w:proofErr w:type="spellEnd"/>
      <w:r>
        <w:t xml:space="preserve">: </w:t>
      </w:r>
    </w:p>
    <w:p w14:paraId="4C170B2E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Колико</w:t>
      </w:r>
      <w:proofErr w:type="spellEnd"/>
      <w:r>
        <w:t xml:space="preserve"> </w:t>
      </w:r>
      <w:proofErr w:type="spellStart"/>
      <w:r>
        <w:t>првих</w:t>
      </w:r>
      <w:proofErr w:type="spellEnd"/>
      <w:r>
        <w:t xml:space="preserve"> </w:t>
      </w:r>
      <w:proofErr w:type="spellStart"/>
      <w:r>
        <w:t>Фибоначијевих</w:t>
      </w:r>
      <w:proofErr w:type="spellEnd"/>
      <w:r>
        <w:t xml:space="preserve"> </w:t>
      </w:r>
      <w:proofErr w:type="spellStart"/>
      <w:r>
        <w:t>бројева</w:t>
      </w:r>
      <w:proofErr w:type="spellEnd"/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сместити</w:t>
      </w:r>
      <w:proofErr w:type="spellEnd"/>
      <w:r>
        <w:t xml:space="preserve"> у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rPr>
          <w:b/>
        </w:rPr>
        <w:t>int</w:t>
      </w:r>
      <w:proofErr w:type="spellEnd"/>
      <w:r>
        <w:t xml:space="preserve">?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вредност</w:t>
      </w:r>
      <w:proofErr w:type="spellEnd"/>
      <w:r>
        <w:t xml:space="preserve"> </w:t>
      </w:r>
      <w:proofErr w:type="spellStart"/>
      <w:r>
        <w:t>највећег</w:t>
      </w:r>
      <w:proofErr w:type="spellEnd"/>
      <w:r>
        <w:t xml:space="preserve">? </w:t>
      </w:r>
    </w:p>
    <w:tbl>
      <w:tblPr>
        <w:tblStyle w:val="TableGrid"/>
        <w:tblW w:w="8073" w:type="dxa"/>
        <w:tblInd w:w="1652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073"/>
      </w:tblGrid>
      <w:tr w:rsidR="00370738" w14:paraId="279915C5" w14:textId="77777777">
        <w:trPr>
          <w:trHeight w:val="1316"/>
        </w:trPr>
        <w:tc>
          <w:tcPr>
            <w:tcW w:w="8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67C87F" w14:textId="4DED8A68" w:rsidR="00370738" w:rsidRDefault="009428E8">
            <w:pPr>
              <w:spacing w:after="119" w:line="259" w:lineRule="auto"/>
              <w:ind w:left="0" w:right="0" w:firstLine="0"/>
              <w:jc w:val="left"/>
            </w:pPr>
            <w:proofErr w:type="spellStart"/>
            <w:r w:rsidRPr="009428E8">
              <w:t>Najveci</w:t>
            </w:r>
            <w:proofErr w:type="spellEnd"/>
            <w:r w:rsidRPr="009428E8">
              <w:t xml:space="preserve"> </w:t>
            </w:r>
            <w:proofErr w:type="spellStart"/>
            <w:r w:rsidRPr="009428E8">
              <w:t>fibonacijev</w:t>
            </w:r>
            <w:proofErr w:type="spellEnd"/>
            <w:r w:rsidRPr="009428E8">
              <w:t xml:space="preserve"> broj koji </w:t>
            </w:r>
            <w:proofErr w:type="spellStart"/>
            <w:r w:rsidRPr="009428E8">
              <w:t>mozemo</w:t>
            </w:r>
            <w:proofErr w:type="spellEnd"/>
            <w:r w:rsidRPr="009428E8">
              <w:t xml:space="preserve"> smestiti u </w:t>
            </w:r>
            <w:proofErr w:type="spellStart"/>
            <w:r w:rsidRPr="009428E8">
              <w:t>int</w:t>
            </w:r>
            <w:proofErr w:type="spellEnd"/>
            <w:r w:rsidRPr="009428E8">
              <w:t xml:space="preserve"> je: 1,836,311,903 (46. po redu)</w:t>
            </w:r>
            <w:r w:rsidR="00000000">
              <w:t xml:space="preserve"> </w:t>
            </w:r>
          </w:p>
          <w:p w14:paraId="4383852E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36E4FB29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Колико</w:t>
      </w:r>
      <w:proofErr w:type="spellEnd"/>
      <w:r>
        <w:t xml:space="preserve"> </w:t>
      </w:r>
      <w:proofErr w:type="spellStart"/>
      <w:r>
        <w:t>првих</w:t>
      </w:r>
      <w:proofErr w:type="spellEnd"/>
      <w:r>
        <w:t xml:space="preserve"> </w:t>
      </w:r>
      <w:proofErr w:type="spellStart"/>
      <w:r>
        <w:t>Фибоначијевих</w:t>
      </w:r>
      <w:proofErr w:type="spellEnd"/>
      <w:r>
        <w:t xml:space="preserve"> </w:t>
      </w:r>
      <w:proofErr w:type="spellStart"/>
      <w:r>
        <w:t>бројева</w:t>
      </w:r>
      <w:proofErr w:type="spellEnd"/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сместити</w:t>
      </w:r>
      <w:proofErr w:type="spellEnd"/>
      <w:r>
        <w:t xml:space="preserve"> у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rPr>
          <w:b/>
        </w:rPr>
        <w:t>long</w:t>
      </w:r>
      <w:proofErr w:type="spellEnd"/>
      <w:r>
        <w:t xml:space="preserve">?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вредност</w:t>
      </w:r>
      <w:proofErr w:type="spellEnd"/>
      <w:r>
        <w:t xml:space="preserve"> </w:t>
      </w:r>
      <w:proofErr w:type="spellStart"/>
      <w:r>
        <w:t>највећег</w:t>
      </w:r>
      <w:proofErr w:type="spellEnd"/>
      <w:r>
        <w:t xml:space="preserve">? </w:t>
      </w:r>
    </w:p>
    <w:tbl>
      <w:tblPr>
        <w:tblStyle w:val="TableGrid"/>
        <w:tblW w:w="8073" w:type="dxa"/>
        <w:tblInd w:w="1652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073"/>
      </w:tblGrid>
      <w:tr w:rsidR="00370738" w14:paraId="457897C6" w14:textId="77777777">
        <w:trPr>
          <w:trHeight w:val="1318"/>
        </w:trPr>
        <w:tc>
          <w:tcPr>
            <w:tcW w:w="8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45B22F" w14:textId="2AA88EEF" w:rsidR="00370738" w:rsidRDefault="00000000">
            <w:pPr>
              <w:spacing w:after="119" w:line="259" w:lineRule="auto"/>
              <w:ind w:left="0" w:right="0" w:firstLine="0"/>
              <w:jc w:val="left"/>
            </w:pPr>
            <w: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Najveci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fibonacijev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broj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koji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mozemo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smestiti</w:t>
            </w:r>
            <w:proofErr w:type="spellEnd"/>
            <w:r w:rsidR="009428E8" w:rsidRPr="009428E8">
              <w:rPr>
                <w:lang w:val="sr-Cyrl-RS"/>
              </w:rPr>
              <w:t xml:space="preserve"> u </w:t>
            </w:r>
            <w:proofErr w:type="spellStart"/>
            <w:r w:rsidR="009428E8" w:rsidRPr="009428E8">
              <w:rPr>
                <w:lang w:val="sr-Cyrl-RS"/>
              </w:rPr>
              <w:t>long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je</w:t>
            </w:r>
            <w:proofErr w:type="spellEnd"/>
            <w:r w:rsidR="009428E8" w:rsidRPr="009428E8">
              <w:rPr>
                <w:lang w:val="sr-Cyrl-RS"/>
              </w:rPr>
              <w:t xml:space="preserve">: 1,836,311,903 (46. </w:t>
            </w:r>
            <w:proofErr w:type="spellStart"/>
            <w:r w:rsidR="009428E8" w:rsidRPr="009428E8">
              <w:rPr>
                <w:lang w:val="sr-Cyrl-RS"/>
              </w:rPr>
              <w:t>po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redu</w:t>
            </w:r>
            <w:proofErr w:type="spellEnd"/>
            <w:r w:rsidR="009428E8" w:rsidRPr="009428E8">
              <w:rPr>
                <w:lang w:val="sr-Cyrl-RS"/>
              </w:rPr>
              <w:t>)</w:t>
            </w:r>
            <w:r>
              <w:t xml:space="preserve"> </w:t>
            </w:r>
          </w:p>
          <w:p w14:paraId="1FD18F71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3E6369D6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Колико</w:t>
      </w:r>
      <w:proofErr w:type="spellEnd"/>
      <w:r>
        <w:t xml:space="preserve"> </w:t>
      </w:r>
      <w:proofErr w:type="spellStart"/>
      <w:r>
        <w:t>првих</w:t>
      </w:r>
      <w:proofErr w:type="spellEnd"/>
      <w:r>
        <w:t xml:space="preserve"> </w:t>
      </w:r>
      <w:proofErr w:type="spellStart"/>
      <w:r>
        <w:t>Фибоначијевих</w:t>
      </w:r>
      <w:proofErr w:type="spellEnd"/>
      <w:r>
        <w:t xml:space="preserve"> </w:t>
      </w:r>
      <w:proofErr w:type="spellStart"/>
      <w:r>
        <w:t>бројева</w:t>
      </w:r>
      <w:proofErr w:type="spellEnd"/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сместити</w:t>
      </w:r>
      <w:proofErr w:type="spellEnd"/>
      <w:r>
        <w:t xml:space="preserve"> у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rPr>
          <w:b/>
        </w:rPr>
        <w:t>long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long</w:t>
      </w:r>
      <w:proofErr w:type="spellEnd"/>
      <w:r>
        <w:t xml:space="preserve">?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вредност</w:t>
      </w:r>
      <w:proofErr w:type="spellEnd"/>
      <w:r>
        <w:t xml:space="preserve"> </w:t>
      </w:r>
      <w:proofErr w:type="spellStart"/>
      <w:r>
        <w:t>највећег</w:t>
      </w:r>
      <w:proofErr w:type="spellEnd"/>
      <w:r>
        <w:t xml:space="preserve">? </w:t>
      </w:r>
    </w:p>
    <w:tbl>
      <w:tblPr>
        <w:tblStyle w:val="TableGrid"/>
        <w:tblW w:w="8073" w:type="dxa"/>
        <w:tblInd w:w="1652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073"/>
      </w:tblGrid>
      <w:tr w:rsidR="00370738" w14:paraId="208B5E2E" w14:textId="77777777" w:rsidTr="009E15B9">
        <w:trPr>
          <w:trHeight w:val="1098"/>
        </w:trPr>
        <w:tc>
          <w:tcPr>
            <w:tcW w:w="8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6E00798" w14:textId="49317035" w:rsidR="00370738" w:rsidRPr="009428E8" w:rsidRDefault="00000000" w:rsidP="009428E8">
            <w:pPr>
              <w:spacing w:after="114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Najveci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fibonacijev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broj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koji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mozemo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smestiti</w:t>
            </w:r>
            <w:proofErr w:type="spellEnd"/>
            <w:r w:rsidR="009428E8" w:rsidRPr="009428E8">
              <w:rPr>
                <w:lang w:val="sr-Cyrl-RS"/>
              </w:rPr>
              <w:t xml:space="preserve"> u </w:t>
            </w:r>
            <w:proofErr w:type="spellStart"/>
            <w:r w:rsidR="009428E8" w:rsidRPr="009428E8">
              <w:rPr>
                <w:lang w:val="sr-Cyrl-RS"/>
              </w:rPr>
              <w:t>long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long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je</w:t>
            </w:r>
            <w:proofErr w:type="spellEnd"/>
            <w:r w:rsidR="009428E8" w:rsidRPr="009428E8">
              <w:rPr>
                <w:lang w:val="sr-Cyrl-RS"/>
              </w:rPr>
              <w:t xml:space="preserve">: 7,540,113,804,746,346,429 (92. </w:t>
            </w:r>
            <w:proofErr w:type="spellStart"/>
            <w:r w:rsidR="009428E8" w:rsidRPr="009428E8">
              <w:rPr>
                <w:lang w:val="sr-Cyrl-RS"/>
              </w:rPr>
              <w:t>po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redu</w:t>
            </w:r>
            <w:proofErr w:type="spellEnd"/>
            <w:r w:rsidR="009428E8" w:rsidRPr="009428E8">
              <w:rPr>
                <w:lang w:val="sr-Cyrl-RS"/>
              </w:rPr>
              <w:t>)</w:t>
            </w:r>
            <w:r w:rsidR="009428E8">
              <w:rPr>
                <w:lang w:val="en-GB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int</w:t>
            </w:r>
            <w:proofErr w:type="spellEnd"/>
            <w:r w:rsidR="009428E8" w:rsidRPr="009428E8">
              <w:rPr>
                <w:lang w:val="sr-Cyrl-RS"/>
              </w:rPr>
              <w:t xml:space="preserve"> i </w:t>
            </w:r>
            <w:proofErr w:type="spellStart"/>
            <w:r w:rsidR="009428E8" w:rsidRPr="009428E8">
              <w:rPr>
                <w:lang w:val="sr-Cyrl-RS"/>
              </w:rPr>
              <w:t>long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imaju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isti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opseg</w:t>
            </w:r>
            <w:proofErr w:type="spellEnd"/>
            <w:r w:rsidR="009428E8" w:rsidRPr="009428E8">
              <w:rPr>
                <w:lang w:val="sr-Cyrl-RS"/>
              </w:rPr>
              <w:t xml:space="preserve"> </w:t>
            </w:r>
            <w:proofErr w:type="spellStart"/>
            <w:r w:rsidR="009428E8" w:rsidRPr="009428E8">
              <w:rPr>
                <w:lang w:val="sr-Cyrl-RS"/>
              </w:rPr>
              <w:t>na</w:t>
            </w:r>
            <w:proofErr w:type="spellEnd"/>
            <w:r w:rsidR="009428E8" w:rsidRPr="009428E8">
              <w:rPr>
                <w:lang w:val="sr-Cyrl-RS"/>
              </w:rPr>
              <w:t xml:space="preserve"> win_x64 </w:t>
            </w:r>
            <w:proofErr w:type="spellStart"/>
            <w:r w:rsidR="009428E8" w:rsidRPr="009428E8">
              <w:rPr>
                <w:lang w:val="sr-Cyrl-RS"/>
              </w:rPr>
              <w:t>masinama</w:t>
            </w:r>
            <w:proofErr w:type="spellEnd"/>
          </w:p>
          <w:p w14:paraId="5B900552" w14:textId="77777777" w:rsidR="00370738" w:rsidRDefault="00000000">
            <w:pPr>
              <w:spacing w:after="119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F28EFFC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1DA8D711" w14:textId="77777777" w:rsidR="00370738" w:rsidRDefault="00000000">
      <w:pPr>
        <w:spacing w:after="0" w:line="259" w:lineRule="auto"/>
        <w:ind w:left="204" w:right="0" w:firstLine="0"/>
        <w:jc w:val="left"/>
      </w:pPr>
      <w:r>
        <w:t xml:space="preserve"> </w:t>
      </w:r>
    </w:p>
    <w:p w14:paraId="73F584B7" w14:textId="77777777" w:rsidR="0009052B" w:rsidRDefault="0009052B">
      <w:pPr>
        <w:spacing w:after="0" w:line="259" w:lineRule="auto"/>
        <w:ind w:left="204" w:right="0" w:firstLine="0"/>
        <w:jc w:val="left"/>
      </w:pPr>
    </w:p>
    <w:p w14:paraId="3EA49E89" w14:textId="77777777" w:rsidR="0009052B" w:rsidRDefault="0009052B">
      <w:pPr>
        <w:spacing w:after="0" w:line="259" w:lineRule="auto"/>
        <w:ind w:left="204" w:right="0" w:firstLine="0"/>
        <w:jc w:val="left"/>
      </w:pPr>
    </w:p>
    <w:p w14:paraId="0CDCA444" w14:textId="3EAF571A" w:rsidR="00370738" w:rsidRDefault="00000000" w:rsidP="007605BB">
      <w:pPr>
        <w:tabs>
          <w:tab w:val="center" w:pos="924"/>
          <w:tab w:val="center" w:pos="240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color w:val="365F91"/>
          <w:sz w:val="28"/>
        </w:rPr>
        <w:t xml:space="preserve"> </w:t>
      </w:r>
      <w:r>
        <w:rPr>
          <w:rFonts w:ascii="Arial" w:eastAsia="Arial" w:hAnsi="Arial" w:cs="Arial"/>
          <w:b/>
          <w:color w:val="365F91"/>
          <w:sz w:val="28"/>
        </w:rPr>
        <w:tab/>
      </w:r>
      <w:r>
        <w:rPr>
          <w:b/>
          <w:color w:val="365F91"/>
          <w:sz w:val="28"/>
        </w:rPr>
        <w:t xml:space="preserve">УПУТСТВО: </w:t>
      </w:r>
    </w:p>
    <w:p w14:paraId="079675EF" w14:textId="77777777" w:rsidR="00370738" w:rsidRDefault="00000000">
      <w:pPr>
        <w:spacing w:after="206"/>
        <w:ind w:left="204" w:right="0" w:firstLine="720"/>
      </w:pPr>
      <w:proofErr w:type="spellStart"/>
      <w:r>
        <w:t>Напишите</w:t>
      </w:r>
      <w:proofErr w:type="spellEnd"/>
      <w:r>
        <w:t xml:space="preserve"> </w:t>
      </w:r>
      <w:proofErr w:type="spellStart"/>
      <w:r>
        <w:t>одговоре</w:t>
      </w:r>
      <w:proofErr w:type="spellEnd"/>
      <w:r>
        <w:t xml:space="preserve"> у </w:t>
      </w:r>
      <w:proofErr w:type="spellStart"/>
      <w:r>
        <w:t>одговарајућа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. </w:t>
      </w:r>
      <w:proofErr w:type="spellStart"/>
      <w:r>
        <w:t>Проширите</w:t>
      </w:r>
      <w:proofErr w:type="spellEnd"/>
      <w:r>
        <w:t xml:space="preserve"> </w:t>
      </w:r>
      <w:proofErr w:type="spellStart"/>
      <w:r>
        <w:t>величину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. </w:t>
      </w:r>
      <w:proofErr w:type="spellStart"/>
      <w:r>
        <w:t>Решења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задатке</w:t>
      </w:r>
      <w:proofErr w:type="spellEnd"/>
      <w:r>
        <w:t xml:space="preserve"> II, III и IV,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приложено</w:t>
      </w:r>
      <w:proofErr w:type="spellEnd"/>
      <w:r>
        <w:t xml:space="preserve"> </w:t>
      </w:r>
      <w:proofErr w:type="spellStart"/>
      <w:r>
        <w:t>уз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.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спакујте</w:t>
      </w:r>
      <w:proofErr w:type="spellEnd"/>
      <w:r>
        <w:t xml:space="preserve"> у </w:t>
      </w:r>
      <w:proofErr w:type="spellStart"/>
      <w:r>
        <w:t>Зип</w:t>
      </w:r>
      <w:proofErr w:type="spellEnd"/>
      <w:r>
        <w:t xml:space="preserve"> </w:t>
      </w:r>
      <w:proofErr w:type="spellStart"/>
      <w:r>
        <w:t>архиву</w:t>
      </w:r>
      <w:proofErr w:type="spellEnd"/>
      <w:r>
        <w:t xml:space="preserve">. </w:t>
      </w:r>
      <w:proofErr w:type="spellStart"/>
      <w:r>
        <w:t>Архиву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овако</w:t>
      </w:r>
      <w:proofErr w:type="spellEnd"/>
      <w:r>
        <w:t xml:space="preserve">: </w:t>
      </w:r>
    </w:p>
    <w:p w14:paraId="32371244" w14:textId="77777777" w:rsidR="00370738" w:rsidRDefault="00000000">
      <w:pPr>
        <w:spacing w:after="215" w:line="259" w:lineRule="auto"/>
        <w:ind w:left="204" w:right="0" w:firstLine="0"/>
        <w:jc w:val="left"/>
      </w:pPr>
      <w:r>
        <w:rPr>
          <w:b/>
          <w:i/>
        </w:rPr>
        <w:t xml:space="preserve">ИМЕ_ПРЕЗИМЕ_ИНДЕКС_domaci.zip  </w:t>
      </w:r>
    </w:p>
    <w:p w14:paraId="05C47646" w14:textId="77777777" w:rsidR="00370738" w:rsidRDefault="00000000">
      <w:pPr>
        <w:spacing w:after="206"/>
        <w:ind w:left="204" w:right="0" w:firstLine="720"/>
      </w:pPr>
      <w:r>
        <w:t>(</w:t>
      </w:r>
      <w:proofErr w:type="spellStart"/>
      <w:r>
        <w:t>Где</w:t>
      </w:r>
      <w:proofErr w:type="spellEnd"/>
      <w:r>
        <w:t xml:space="preserve"> </w:t>
      </w:r>
      <w:r>
        <w:rPr>
          <w:i/>
        </w:rPr>
        <w:t>ИМЕ,</w:t>
      </w:r>
      <w:r>
        <w:t xml:space="preserve"> </w:t>
      </w:r>
      <w:r>
        <w:rPr>
          <w:i/>
        </w:rPr>
        <w:t>ПРЕЗИМЕ</w:t>
      </w:r>
      <w:r>
        <w:t xml:space="preserve"> и </w:t>
      </w:r>
      <w:r>
        <w:rPr>
          <w:i/>
        </w:rPr>
        <w:t>ИНДЕКС</w:t>
      </w:r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заменити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вашим</w:t>
      </w:r>
      <w:proofErr w:type="spellEnd"/>
      <w:r>
        <w:t xml:space="preserve"> </w:t>
      </w:r>
      <w:proofErr w:type="spellStart"/>
      <w:r>
        <w:t>именом</w:t>
      </w:r>
      <w:proofErr w:type="spellEnd"/>
      <w:r>
        <w:t xml:space="preserve">, </w:t>
      </w:r>
      <w:proofErr w:type="spellStart"/>
      <w:r>
        <w:t>презименом</w:t>
      </w:r>
      <w:proofErr w:type="spellEnd"/>
      <w:r>
        <w:t xml:space="preserve"> и </w:t>
      </w:r>
      <w:proofErr w:type="spellStart"/>
      <w:r>
        <w:t>бројем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) </w:t>
      </w:r>
    </w:p>
    <w:p w14:paraId="5CFA1E6A" w14:textId="77777777" w:rsidR="00370738" w:rsidRDefault="00000000">
      <w:pPr>
        <w:spacing w:after="211"/>
        <w:ind w:right="0"/>
      </w:pPr>
      <w:proofErr w:type="spellStart"/>
      <w:r>
        <w:t>Архива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: </w:t>
      </w:r>
    </w:p>
    <w:p w14:paraId="026DB130" w14:textId="77777777" w:rsidR="00370738" w:rsidRDefault="00000000">
      <w:pPr>
        <w:spacing w:line="443" w:lineRule="auto"/>
        <w:ind w:left="934" w:right="4298"/>
      </w:pPr>
      <w:proofErr w:type="spellStart"/>
      <w:r>
        <w:rPr>
          <w:u w:val="single" w:color="000000"/>
        </w:rPr>
        <w:t>Датотеке</w:t>
      </w:r>
      <w:proofErr w:type="spellEnd"/>
      <w:r>
        <w:rPr>
          <w:u w:val="single" w:color="000000"/>
        </w:rPr>
        <w:t>:</w:t>
      </w:r>
      <w:r>
        <w:t xml:space="preserve"> </w:t>
      </w:r>
      <w:r>
        <w:rPr>
          <w:b/>
        </w:rPr>
        <w:t>domaci.docx</w:t>
      </w:r>
      <w:r>
        <w:t xml:space="preserve"> (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одговорима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) </w:t>
      </w:r>
    </w:p>
    <w:p w14:paraId="45332866" w14:textId="77777777" w:rsidR="00370738" w:rsidRDefault="00000000">
      <w:pPr>
        <w:spacing w:after="217" w:line="259" w:lineRule="auto"/>
        <w:ind w:left="924" w:right="0" w:firstLine="0"/>
        <w:jc w:val="left"/>
      </w:pPr>
      <w:proofErr w:type="spellStart"/>
      <w:r>
        <w:rPr>
          <w:u w:val="single" w:color="000000"/>
        </w:rPr>
        <w:t>Директоријуме</w:t>
      </w:r>
      <w:proofErr w:type="spellEnd"/>
      <w:r>
        <w:rPr>
          <w:u w:val="single" w:color="000000"/>
        </w:rPr>
        <w:t>:</w:t>
      </w:r>
      <w:r>
        <w:t xml:space="preserve"> </w:t>
      </w:r>
    </w:p>
    <w:p w14:paraId="56A1A01B" w14:textId="77777777" w:rsidR="00370738" w:rsidRDefault="00000000">
      <w:pPr>
        <w:numPr>
          <w:ilvl w:val="0"/>
          <w:numId w:val="4"/>
        </w:numPr>
        <w:spacing w:after="209"/>
        <w:ind w:right="0" w:hanging="305"/>
      </w:pPr>
      <w:r>
        <w:t xml:space="preserve">–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пројекат</w:t>
      </w:r>
      <w:proofErr w:type="spellEnd"/>
      <w:r>
        <w:t xml:space="preserve"> и </w:t>
      </w:r>
      <w:proofErr w:type="spellStart"/>
      <w:r>
        <w:t>изворни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задатак</w:t>
      </w:r>
      <w:proofErr w:type="spellEnd"/>
      <w:r>
        <w:t xml:space="preserve"> 2 </w:t>
      </w:r>
    </w:p>
    <w:p w14:paraId="11880E7E" w14:textId="77777777" w:rsidR="00370738" w:rsidRDefault="00000000">
      <w:pPr>
        <w:numPr>
          <w:ilvl w:val="0"/>
          <w:numId w:val="4"/>
        </w:numPr>
        <w:spacing w:after="209"/>
        <w:ind w:right="0" w:hanging="305"/>
      </w:pPr>
      <w:r>
        <w:t xml:space="preserve">–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пројекат</w:t>
      </w:r>
      <w:proofErr w:type="spellEnd"/>
      <w:r>
        <w:t xml:space="preserve"> и </w:t>
      </w:r>
      <w:proofErr w:type="spellStart"/>
      <w:r>
        <w:t>изворни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задатак</w:t>
      </w:r>
      <w:proofErr w:type="spellEnd"/>
      <w:r>
        <w:t xml:space="preserve"> 3 </w:t>
      </w:r>
    </w:p>
    <w:p w14:paraId="2BA0B3B8" w14:textId="77777777" w:rsidR="00370738" w:rsidRDefault="00000000">
      <w:pPr>
        <w:numPr>
          <w:ilvl w:val="0"/>
          <w:numId w:val="4"/>
        </w:numPr>
        <w:spacing w:after="209"/>
        <w:ind w:right="0" w:hanging="305"/>
      </w:pPr>
      <w:r>
        <w:t xml:space="preserve">–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пројекат</w:t>
      </w:r>
      <w:proofErr w:type="spellEnd"/>
      <w:r>
        <w:t xml:space="preserve"> и </w:t>
      </w:r>
      <w:proofErr w:type="spellStart"/>
      <w:r>
        <w:t>изворни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задатак</w:t>
      </w:r>
      <w:proofErr w:type="spellEnd"/>
      <w:r>
        <w:t xml:space="preserve"> 4 </w:t>
      </w:r>
    </w:p>
    <w:p w14:paraId="4F1B594F" w14:textId="77777777" w:rsidR="00370738" w:rsidRDefault="00000000">
      <w:pPr>
        <w:spacing w:after="206"/>
        <w:ind w:left="204" w:right="0" w:firstLine="720"/>
      </w:pPr>
      <w:r>
        <w:t xml:space="preserve">У </w:t>
      </w:r>
      <w:proofErr w:type="spellStart"/>
      <w:r>
        <w:t>решењима</w:t>
      </w:r>
      <w:proofErr w:type="spellEnd"/>
      <w:r>
        <w:t xml:space="preserve"> </w:t>
      </w:r>
      <w:proofErr w:type="spellStart"/>
      <w:r>
        <w:t>задатака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оне</w:t>
      </w:r>
      <w:proofErr w:type="spellEnd"/>
      <w:r>
        <w:t xml:space="preserve"> </w:t>
      </w:r>
      <w:proofErr w:type="spellStart"/>
      <w:r>
        <w:t>елементе</w:t>
      </w:r>
      <w:proofErr w:type="spellEnd"/>
      <w:r>
        <w:t xml:space="preserve"> </w:t>
      </w:r>
      <w:proofErr w:type="spellStart"/>
      <w:r>
        <w:t>језика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++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спомињали</w:t>
      </w:r>
      <w:proofErr w:type="spellEnd"/>
      <w:r>
        <w:t xml:space="preserve"> </w:t>
      </w:r>
      <w:proofErr w:type="spellStart"/>
      <w:r>
        <w:t>током</w:t>
      </w:r>
      <w:proofErr w:type="spellEnd"/>
      <w:r>
        <w:t xml:space="preserve"> </w:t>
      </w:r>
      <w:proofErr w:type="spellStart"/>
      <w:r>
        <w:t>прве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недеље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предавањима</w:t>
      </w:r>
      <w:proofErr w:type="spellEnd"/>
      <w:r>
        <w:t xml:space="preserve">. 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размећете</w:t>
      </w:r>
      <w:proofErr w:type="spellEnd"/>
      <w:r>
        <w:t xml:space="preserve"> </w:t>
      </w:r>
      <w:proofErr w:type="spellStart"/>
      <w:r>
        <w:t>напредним</w:t>
      </w:r>
      <w:proofErr w:type="spellEnd"/>
      <w:r>
        <w:t xml:space="preserve"> </w:t>
      </w:r>
      <w:proofErr w:type="spellStart"/>
      <w:r>
        <w:t>знањем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++ </w:t>
      </w:r>
      <w:proofErr w:type="spellStart"/>
      <w:r>
        <w:t>синтаксе</w:t>
      </w:r>
      <w:proofErr w:type="spellEnd"/>
      <w:r>
        <w:t xml:space="preserve">. </w:t>
      </w:r>
    </w:p>
    <w:p w14:paraId="673DFFC4" w14:textId="77777777" w:rsidR="00370738" w:rsidRDefault="00000000">
      <w:pPr>
        <w:spacing w:after="0" w:line="259" w:lineRule="auto"/>
        <w:ind w:left="924" w:right="0" w:firstLine="0"/>
        <w:jc w:val="left"/>
      </w:pPr>
      <w:r>
        <w:t xml:space="preserve"> </w:t>
      </w:r>
    </w:p>
    <w:tbl>
      <w:tblPr>
        <w:tblStyle w:val="TableGrid"/>
        <w:tblW w:w="9633" w:type="dxa"/>
        <w:tblInd w:w="92" w:type="dxa"/>
        <w:tblCellMar>
          <w:top w:w="65" w:type="dxa"/>
          <w:left w:w="113" w:type="dxa"/>
          <w:right w:w="62" w:type="dxa"/>
        </w:tblCellMar>
        <w:tblLook w:val="04A0" w:firstRow="1" w:lastRow="0" w:firstColumn="1" w:lastColumn="0" w:noHBand="0" w:noVBand="1"/>
      </w:tblPr>
      <w:tblGrid>
        <w:gridCol w:w="9633"/>
      </w:tblGrid>
      <w:tr w:rsidR="00370738" w14:paraId="281A3302" w14:textId="77777777">
        <w:trPr>
          <w:trHeight w:val="3632"/>
        </w:trPr>
        <w:tc>
          <w:tcPr>
            <w:tcW w:w="9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89FAC3" w14:textId="77777777" w:rsidR="00370738" w:rsidRDefault="00000000">
            <w:pPr>
              <w:spacing w:after="215" w:line="259" w:lineRule="auto"/>
              <w:ind w:left="720" w:right="0" w:firstLine="0"/>
              <w:jc w:val="left"/>
            </w:pPr>
            <w:r>
              <w:rPr>
                <w:b/>
                <w:color w:val="FF0000"/>
                <w:u w:val="single" w:color="FF0000"/>
              </w:rPr>
              <w:t>ВАЖНО</w:t>
            </w:r>
            <w:r>
              <w:rPr>
                <w:b/>
                <w:color w:val="FF0000"/>
              </w:rPr>
              <w:t xml:space="preserve"> </w:t>
            </w:r>
          </w:p>
          <w:p w14:paraId="5865EEA5" w14:textId="77777777" w:rsidR="00370738" w:rsidRDefault="00000000">
            <w:pPr>
              <w:spacing w:after="197" w:line="276" w:lineRule="auto"/>
              <w:ind w:left="0" w:right="0" w:firstLine="720"/>
            </w:pPr>
            <w:proofErr w:type="spellStart"/>
            <w:r>
              <w:t>Пројектни</w:t>
            </w:r>
            <w:proofErr w:type="spellEnd"/>
            <w:r>
              <w:t xml:space="preserve"> </w:t>
            </w:r>
            <w:proofErr w:type="spellStart"/>
            <w:r>
              <w:t>директоријуми</w:t>
            </w:r>
            <w:proofErr w:type="spellEnd"/>
            <w:r>
              <w:t xml:space="preserve"> (</w:t>
            </w:r>
            <w:r>
              <w:rPr>
                <w:i/>
              </w:rPr>
              <w:t>II</w:t>
            </w:r>
            <w:r>
              <w:t xml:space="preserve">, </w:t>
            </w:r>
            <w:r>
              <w:rPr>
                <w:i/>
              </w:rPr>
              <w:t>III</w:t>
            </w:r>
            <w:r>
              <w:t xml:space="preserve"> и </w:t>
            </w:r>
            <w:r>
              <w:rPr>
                <w:i/>
              </w:rPr>
              <w:t>IV</w:t>
            </w:r>
            <w:r>
              <w:t xml:space="preserve">) </w:t>
            </w:r>
            <w:r>
              <w:rPr>
                <w:b/>
              </w:rPr>
              <w:t>НЕ СМЕЈУ</w:t>
            </w:r>
            <w:r>
              <w:t xml:space="preserve"> </w:t>
            </w:r>
            <w:proofErr w:type="spellStart"/>
            <w:r>
              <w:t>садржати</w:t>
            </w:r>
            <w:proofErr w:type="spellEnd"/>
            <w:r>
              <w:t xml:space="preserve"> </w:t>
            </w:r>
            <w:proofErr w:type="spellStart"/>
            <w:r>
              <w:t>извршне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објектне</w:t>
            </w:r>
            <w:proofErr w:type="spellEnd"/>
            <w:r>
              <w:t xml:space="preserve"> </w:t>
            </w:r>
            <w:proofErr w:type="spellStart"/>
            <w:r>
              <w:t>датотеке</w:t>
            </w:r>
            <w:proofErr w:type="spellEnd"/>
            <w:r>
              <w:t xml:space="preserve">!!! </w:t>
            </w:r>
            <w:proofErr w:type="spellStart"/>
            <w:r>
              <w:t>Дозвољене</w:t>
            </w:r>
            <w:proofErr w:type="spellEnd"/>
            <w:r>
              <w:t xml:space="preserve"> </w:t>
            </w:r>
            <w:proofErr w:type="spellStart"/>
            <w:r>
              <w:t>су</w:t>
            </w:r>
            <w:proofErr w:type="spellEnd"/>
            <w:r>
              <w:t xml:space="preserve"> </w:t>
            </w:r>
            <w:proofErr w:type="spellStart"/>
            <w:r>
              <w:t>искључиво</w:t>
            </w:r>
            <w:proofErr w:type="spellEnd"/>
            <w:r>
              <w:t xml:space="preserve"> </w:t>
            </w:r>
            <w:proofErr w:type="spellStart"/>
            <w:r>
              <w:t>следеће</w:t>
            </w:r>
            <w:proofErr w:type="spellEnd"/>
            <w:r>
              <w:t xml:space="preserve"> </w:t>
            </w:r>
            <w:proofErr w:type="spellStart"/>
            <w:r>
              <w:t>датотеке</w:t>
            </w:r>
            <w:proofErr w:type="spellEnd"/>
            <w:r>
              <w:t xml:space="preserve">: </w:t>
            </w:r>
          </w:p>
          <w:p w14:paraId="598107AE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r>
              <w:t>.</w:t>
            </w:r>
            <w:proofErr w:type="spellStart"/>
            <w:r>
              <w:t>vcxproj</w:t>
            </w:r>
            <w:proofErr w:type="spellEnd"/>
            <w:r>
              <w:t xml:space="preserve"> </w:t>
            </w:r>
          </w:p>
          <w:p w14:paraId="461092F3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r>
              <w:t>.</w:t>
            </w:r>
            <w:proofErr w:type="spellStart"/>
            <w:r>
              <w:t>sln</w:t>
            </w:r>
            <w:proofErr w:type="spellEnd"/>
            <w:r>
              <w:t xml:space="preserve"> </w:t>
            </w:r>
          </w:p>
          <w:p w14:paraId="04E24DF8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r>
              <w:t>.</w:t>
            </w:r>
            <w:proofErr w:type="spellStart"/>
            <w:r>
              <w:t>filters</w:t>
            </w:r>
            <w:proofErr w:type="spellEnd"/>
            <w:r>
              <w:t xml:space="preserve"> </w:t>
            </w:r>
          </w:p>
          <w:p w14:paraId="78D5E6D3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r>
              <w:t>.</w:t>
            </w:r>
            <w:proofErr w:type="spellStart"/>
            <w:r>
              <w:t>cpp</w:t>
            </w:r>
            <w:proofErr w:type="spellEnd"/>
            <w:r>
              <w:t xml:space="preserve"> </w:t>
            </w:r>
          </w:p>
          <w:p w14:paraId="410534A6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r>
              <w:t xml:space="preserve">.h </w:t>
            </w:r>
          </w:p>
          <w:p w14:paraId="7FC191DA" w14:textId="77777777" w:rsidR="00370738" w:rsidRDefault="00000000">
            <w:pPr>
              <w:spacing w:after="176" w:line="259" w:lineRule="auto"/>
              <w:ind w:left="720" w:right="0" w:firstLine="0"/>
              <w:jc w:val="left"/>
            </w:pPr>
            <w:r>
              <w:t>.</w:t>
            </w:r>
            <w:proofErr w:type="spellStart"/>
            <w:r>
              <w:t>hpp</w:t>
            </w:r>
            <w:proofErr w:type="spellEnd"/>
            <w:r>
              <w:t xml:space="preserve"> </w:t>
            </w:r>
          </w:p>
          <w:p w14:paraId="40055853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proofErr w:type="spellStart"/>
            <w:r>
              <w:rPr>
                <w:b/>
              </w:rPr>
              <w:t>Изоставити</w:t>
            </w:r>
            <w:proofErr w:type="spellEnd"/>
            <w:r>
              <w:t xml:space="preserve"> </w:t>
            </w:r>
            <w:proofErr w:type="spellStart"/>
            <w:r>
              <w:t>аутоматски</w:t>
            </w:r>
            <w:proofErr w:type="spellEnd"/>
            <w:r>
              <w:t xml:space="preserve"> </w:t>
            </w:r>
            <w:proofErr w:type="spellStart"/>
            <w:r>
              <w:t>направљене</w:t>
            </w:r>
            <w:proofErr w:type="spellEnd"/>
            <w:r>
              <w:t xml:space="preserve"> </w:t>
            </w:r>
            <w:proofErr w:type="spellStart"/>
            <w:r>
              <w:t>директоријуме</w:t>
            </w:r>
            <w:proofErr w:type="spellEnd"/>
            <w:r>
              <w:t xml:space="preserve">: </w:t>
            </w:r>
            <w:proofErr w:type="spellStart"/>
            <w:r>
              <w:rPr>
                <w:i/>
              </w:rPr>
              <w:t>Debug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Release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ipch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и </w:t>
            </w:r>
            <w:proofErr w:type="spellStart"/>
            <w:r>
              <w:t>сл</w:t>
            </w:r>
            <w:proofErr w:type="spellEnd"/>
            <w:r>
              <w:t xml:space="preserve">. </w:t>
            </w:r>
          </w:p>
        </w:tc>
      </w:tr>
    </w:tbl>
    <w:p w14:paraId="102398D0" w14:textId="77777777" w:rsidR="00370738" w:rsidRDefault="00000000">
      <w:pPr>
        <w:spacing w:after="0" w:line="259" w:lineRule="auto"/>
        <w:ind w:left="20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707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5" w:right="1414" w:bottom="1427" w:left="1212" w:header="74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5762" w14:textId="77777777" w:rsidR="00A52A5A" w:rsidRDefault="00A52A5A">
      <w:pPr>
        <w:spacing w:after="0" w:line="240" w:lineRule="auto"/>
      </w:pPr>
      <w:r>
        <w:separator/>
      </w:r>
    </w:p>
  </w:endnote>
  <w:endnote w:type="continuationSeparator" w:id="0">
    <w:p w14:paraId="766D8E32" w14:textId="77777777" w:rsidR="00A52A5A" w:rsidRDefault="00A52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1BD4" w14:textId="77777777" w:rsidR="0037073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2CE8EF8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3072" w14:textId="77777777" w:rsidR="0037073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9953C56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17B5" w14:textId="77777777" w:rsidR="0037073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C7A6E24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D0F4" w14:textId="77777777" w:rsidR="00A52A5A" w:rsidRDefault="00A52A5A">
      <w:pPr>
        <w:spacing w:after="0" w:line="240" w:lineRule="auto"/>
      </w:pPr>
      <w:r>
        <w:separator/>
      </w:r>
    </w:p>
  </w:footnote>
  <w:footnote w:type="continuationSeparator" w:id="0">
    <w:p w14:paraId="7B9D782D" w14:textId="77777777" w:rsidR="00A52A5A" w:rsidRDefault="00A52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3335" w14:textId="77777777" w:rsidR="00370738" w:rsidRDefault="00000000">
    <w:pPr>
      <w:spacing w:after="0" w:line="259" w:lineRule="auto"/>
      <w:ind w:left="195" w:right="0" w:firstLine="0"/>
      <w:jc w:val="center"/>
    </w:pPr>
    <w:proofErr w:type="spellStart"/>
    <w:r>
      <w:rPr>
        <w:sz w:val="20"/>
      </w:rPr>
      <w:t>Објектно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оријентисано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програмирање</w:t>
    </w:r>
    <w:proofErr w:type="spellEnd"/>
    <w:r>
      <w:rPr>
        <w:sz w:val="20"/>
      </w:rPr>
      <w:t xml:space="preserve"> 2 </w:t>
    </w:r>
  </w:p>
  <w:p w14:paraId="275544FB" w14:textId="77777777" w:rsidR="00370738" w:rsidRDefault="00000000">
    <w:pPr>
      <w:spacing w:after="0" w:line="259" w:lineRule="auto"/>
      <w:ind w:left="201" w:right="0" w:firstLine="0"/>
      <w:jc w:val="center"/>
    </w:pPr>
    <w:r>
      <w:rPr>
        <w:sz w:val="20"/>
      </w:rPr>
      <w:t xml:space="preserve">- </w:t>
    </w:r>
    <w:proofErr w:type="spellStart"/>
    <w:r>
      <w:rPr>
        <w:sz w:val="20"/>
      </w:rPr>
      <w:t>Домаћи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задатак</w:t>
    </w:r>
    <w:proofErr w:type="spellEnd"/>
    <w:r>
      <w:rPr>
        <w:sz w:val="20"/>
      </w:rPr>
      <w:t xml:space="preserve"> - </w:t>
    </w:r>
  </w:p>
  <w:p w14:paraId="0D442B07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995795" wp14:editId="49C1D182">
              <wp:simplePos x="0" y="0"/>
              <wp:positionH relativeFrom="page">
                <wp:posOffset>914400</wp:posOffset>
              </wp:positionH>
              <wp:positionV relativeFrom="page">
                <wp:posOffset>817880</wp:posOffset>
              </wp:positionV>
              <wp:extent cx="5902960" cy="9525"/>
              <wp:effectExtent l="0" t="0" r="0" b="0"/>
              <wp:wrapSquare wrapText="bothSides"/>
              <wp:docPr id="6202" name="Group 6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2960" cy="9525"/>
                        <a:chOff x="0" y="0"/>
                        <a:chExt cx="5902960" cy="9525"/>
                      </a:xfrm>
                    </wpg:grpSpPr>
                    <wps:wsp>
                      <wps:cNvPr id="6203" name="Shape 6203"/>
                      <wps:cNvSpPr/>
                      <wps:spPr>
                        <a:xfrm>
                          <a:off x="0" y="0"/>
                          <a:ext cx="59029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960">
                              <a:moveTo>
                                <a:pt x="0" y="0"/>
                              </a:moveTo>
                              <a:lnTo>
                                <a:pt x="59029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2" style="width:464.8pt;height:0.75pt;position:absolute;mso-position-horizontal-relative:page;mso-position-horizontal:absolute;margin-left:72pt;mso-position-vertical-relative:page;margin-top:64.4pt;" coordsize="59029,95">
              <v:shape id="Shape 6203" style="position:absolute;width:59029;height:0;left:0;top:0;" coordsize="5902960,0" path="m0,0l590296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C296" w14:textId="77777777" w:rsidR="00370738" w:rsidRDefault="00000000">
    <w:pPr>
      <w:spacing w:after="0" w:line="259" w:lineRule="auto"/>
      <w:ind w:left="195" w:right="0" w:firstLine="0"/>
      <w:jc w:val="center"/>
    </w:pPr>
    <w:proofErr w:type="spellStart"/>
    <w:r>
      <w:rPr>
        <w:sz w:val="20"/>
      </w:rPr>
      <w:t>Објектно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оријентисано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програмирање</w:t>
    </w:r>
    <w:proofErr w:type="spellEnd"/>
    <w:r>
      <w:rPr>
        <w:sz w:val="20"/>
      </w:rPr>
      <w:t xml:space="preserve"> 2 </w:t>
    </w:r>
  </w:p>
  <w:p w14:paraId="1810C2B8" w14:textId="77777777" w:rsidR="00370738" w:rsidRDefault="00000000">
    <w:pPr>
      <w:spacing w:after="0" w:line="259" w:lineRule="auto"/>
      <w:ind w:left="201" w:right="0" w:firstLine="0"/>
      <w:jc w:val="center"/>
    </w:pPr>
    <w:r>
      <w:rPr>
        <w:sz w:val="20"/>
      </w:rPr>
      <w:t xml:space="preserve">- </w:t>
    </w:r>
    <w:proofErr w:type="spellStart"/>
    <w:r>
      <w:rPr>
        <w:sz w:val="20"/>
      </w:rPr>
      <w:t>Домаћи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задатак</w:t>
    </w:r>
    <w:proofErr w:type="spellEnd"/>
    <w:r>
      <w:rPr>
        <w:sz w:val="20"/>
      </w:rPr>
      <w:t xml:space="preserve"> - </w:t>
    </w:r>
  </w:p>
  <w:p w14:paraId="560AD898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8F5506" wp14:editId="34BD9721">
              <wp:simplePos x="0" y="0"/>
              <wp:positionH relativeFrom="page">
                <wp:posOffset>914400</wp:posOffset>
              </wp:positionH>
              <wp:positionV relativeFrom="page">
                <wp:posOffset>817880</wp:posOffset>
              </wp:positionV>
              <wp:extent cx="5902960" cy="9525"/>
              <wp:effectExtent l="0" t="0" r="0" b="0"/>
              <wp:wrapSquare wrapText="bothSides"/>
              <wp:docPr id="6173" name="Group 6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2960" cy="9525"/>
                        <a:chOff x="0" y="0"/>
                        <a:chExt cx="5902960" cy="9525"/>
                      </a:xfrm>
                    </wpg:grpSpPr>
                    <wps:wsp>
                      <wps:cNvPr id="6174" name="Shape 6174"/>
                      <wps:cNvSpPr/>
                      <wps:spPr>
                        <a:xfrm>
                          <a:off x="0" y="0"/>
                          <a:ext cx="59029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960">
                              <a:moveTo>
                                <a:pt x="0" y="0"/>
                              </a:moveTo>
                              <a:lnTo>
                                <a:pt x="59029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3" style="width:464.8pt;height:0.75pt;position:absolute;mso-position-horizontal-relative:page;mso-position-horizontal:absolute;margin-left:72pt;mso-position-vertical-relative:page;margin-top:64.4pt;" coordsize="59029,95">
              <v:shape id="Shape 6174" style="position:absolute;width:59029;height:0;left:0;top:0;" coordsize="5902960,0" path="m0,0l590296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92DB" w14:textId="77777777" w:rsidR="00370738" w:rsidRDefault="00000000">
    <w:pPr>
      <w:spacing w:after="0" w:line="259" w:lineRule="auto"/>
      <w:ind w:left="195" w:right="0" w:firstLine="0"/>
      <w:jc w:val="center"/>
    </w:pPr>
    <w:proofErr w:type="spellStart"/>
    <w:r>
      <w:rPr>
        <w:sz w:val="20"/>
      </w:rPr>
      <w:t>Објектно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оријентисано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програмирање</w:t>
    </w:r>
    <w:proofErr w:type="spellEnd"/>
    <w:r>
      <w:rPr>
        <w:sz w:val="20"/>
      </w:rPr>
      <w:t xml:space="preserve"> 2 </w:t>
    </w:r>
  </w:p>
  <w:p w14:paraId="062BE176" w14:textId="77777777" w:rsidR="00370738" w:rsidRDefault="00000000">
    <w:pPr>
      <w:spacing w:after="0" w:line="259" w:lineRule="auto"/>
      <w:ind w:left="201" w:right="0" w:firstLine="0"/>
      <w:jc w:val="center"/>
    </w:pPr>
    <w:r>
      <w:rPr>
        <w:sz w:val="20"/>
      </w:rPr>
      <w:t xml:space="preserve">- </w:t>
    </w:r>
    <w:proofErr w:type="spellStart"/>
    <w:r>
      <w:rPr>
        <w:sz w:val="20"/>
      </w:rPr>
      <w:t>Домаћи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задатак</w:t>
    </w:r>
    <w:proofErr w:type="spellEnd"/>
    <w:r>
      <w:rPr>
        <w:sz w:val="20"/>
      </w:rPr>
      <w:t xml:space="preserve"> - </w:t>
    </w:r>
  </w:p>
  <w:p w14:paraId="5C750FC2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5B9F8F" wp14:editId="1E05113C">
              <wp:simplePos x="0" y="0"/>
              <wp:positionH relativeFrom="page">
                <wp:posOffset>914400</wp:posOffset>
              </wp:positionH>
              <wp:positionV relativeFrom="page">
                <wp:posOffset>817880</wp:posOffset>
              </wp:positionV>
              <wp:extent cx="5902960" cy="9525"/>
              <wp:effectExtent l="0" t="0" r="0" b="0"/>
              <wp:wrapSquare wrapText="bothSides"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2960" cy="9525"/>
                        <a:chOff x="0" y="0"/>
                        <a:chExt cx="5902960" cy="9525"/>
                      </a:xfrm>
                    </wpg:grpSpPr>
                    <wps:wsp>
                      <wps:cNvPr id="6145" name="Shape 6145"/>
                      <wps:cNvSpPr/>
                      <wps:spPr>
                        <a:xfrm>
                          <a:off x="0" y="0"/>
                          <a:ext cx="59029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960">
                              <a:moveTo>
                                <a:pt x="0" y="0"/>
                              </a:moveTo>
                              <a:lnTo>
                                <a:pt x="59029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4" style="width:464.8pt;height:0.75pt;position:absolute;mso-position-horizontal-relative:page;mso-position-horizontal:absolute;margin-left:72pt;mso-position-vertical-relative:page;margin-top:64.4pt;" coordsize="59029,95">
              <v:shape id="Shape 6145" style="position:absolute;width:59029;height:0;left:0;top:0;" coordsize="5902960,0" path="m0,0l590296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67B"/>
    <w:multiLevelType w:val="hybridMultilevel"/>
    <w:tmpl w:val="41F01910"/>
    <w:lvl w:ilvl="0" w:tplc="D1401E0E">
      <w:start w:val="1"/>
      <w:numFmt w:val="upperRoman"/>
      <w:lvlText w:val="%1."/>
      <w:lvlJc w:val="left"/>
      <w:pPr>
        <w:ind w:left="1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7A0EB0">
      <w:start w:val="1"/>
      <w:numFmt w:val="lowerLetter"/>
      <w:lvlText w:val="%2)"/>
      <w:lvlJc w:val="left"/>
      <w:pPr>
        <w:ind w:left="2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D6C4C6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457A6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25B48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765E40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0B968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EFC4A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30A3DE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7615FA"/>
    <w:multiLevelType w:val="hybridMultilevel"/>
    <w:tmpl w:val="A828B144"/>
    <w:lvl w:ilvl="0" w:tplc="2158B0E6">
      <w:start w:val="2"/>
      <w:numFmt w:val="upperRoman"/>
      <w:lvlText w:val="%1"/>
      <w:lvlJc w:val="left"/>
      <w:pPr>
        <w:ind w:left="12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140168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C5090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A2B04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568B96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882F2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EECE8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2EAE68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447BDE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752090"/>
    <w:multiLevelType w:val="hybridMultilevel"/>
    <w:tmpl w:val="B8B6D550"/>
    <w:lvl w:ilvl="0" w:tplc="EE2CB68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C8814">
      <w:start w:val="1"/>
      <w:numFmt w:val="lowerLetter"/>
      <w:lvlText w:val="%2"/>
      <w:lvlJc w:val="left"/>
      <w:pPr>
        <w:ind w:left="13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FEA4EC">
      <w:start w:val="1"/>
      <w:numFmt w:val="lowerLetter"/>
      <w:lvlRestart w:val="0"/>
      <w:lvlText w:val="%3)"/>
      <w:lvlJc w:val="left"/>
      <w:pPr>
        <w:ind w:left="2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76FB18">
      <w:start w:val="1"/>
      <w:numFmt w:val="decimal"/>
      <w:lvlText w:val="%4"/>
      <w:lvlJc w:val="left"/>
      <w:pPr>
        <w:ind w:left="3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07D3A">
      <w:start w:val="1"/>
      <w:numFmt w:val="lowerLetter"/>
      <w:lvlText w:val="%5"/>
      <w:lvlJc w:val="left"/>
      <w:pPr>
        <w:ind w:left="3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EAD32">
      <w:start w:val="1"/>
      <w:numFmt w:val="lowerRoman"/>
      <w:lvlText w:val="%6"/>
      <w:lvlJc w:val="left"/>
      <w:pPr>
        <w:ind w:left="4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2B1C4">
      <w:start w:val="1"/>
      <w:numFmt w:val="decimal"/>
      <w:lvlText w:val="%7"/>
      <w:lvlJc w:val="left"/>
      <w:pPr>
        <w:ind w:left="5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B8723E">
      <w:start w:val="1"/>
      <w:numFmt w:val="lowerLetter"/>
      <w:lvlText w:val="%8"/>
      <w:lvlJc w:val="left"/>
      <w:pPr>
        <w:ind w:left="5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85D86">
      <w:start w:val="1"/>
      <w:numFmt w:val="lowerRoman"/>
      <w:lvlText w:val="%9"/>
      <w:lvlJc w:val="left"/>
      <w:pPr>
        <w:ind w:left="6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161C36"/>
    <w:multiLevelType w:val="hybridMultilevel"/>
    <w:tmpl w:val="E1AC38A6"/>
    <w:lvl w:ilvl="0" w:tplc="C6A4377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F6F83A">
      <w:start w:val="1"/>
      <w:numFmt w:val="lowerLetter"/>
      <w:lvlText w:val="%2"/>
      <w:lvlJc w:val="left"/>
      <w:pPr>
        <w:ind w:left="1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45EC2">
      <w:start w:val="1"/>
      <w:numFmt w:val="lowerRoman"/>
      <w:lvlText w:val="%3"/>
      <w:lvlJc w:val="left"/>
      <w:pPr>
        <w:ind w:left="2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ED71A">
      <w:start w:val="1"/>
      <w:numFmt w:val="lowerLetter"/>
      <w:lvlRestart w:val="0"/>
      <w:lvlText w:val="%4."/>
      <w:lvlJc w:val="left"/>
      <w:pPr>
        <w:ind w:left="3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C585C">
      <w:start w:val="1"/>
      <w:numFmt w:val="lowerLetter"/>
      <w:lvlText w:val="%5"/>
      <w:lvlJc w:val="left"/>
      <w:pPr>
        <w:ind w:left="3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26C7EE">
      <w:start w:val="1"/>
      <w:numFmt w:val="lowerRoman"/>
      <w:lvlText w:val="%6"/>
      <w:lvlJc w:val="left"/>
      <w:pPr>
        <w:ind w:left="4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B86B3A">
      <w:start w:val="1"/>
      <w:numFmt w:val="decimal"/>
      <w:lvlText w:val="%7"/>
      <w:lvlJc w:val="left"/>
      <w:pPr>
        <w:ind w:left="5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021B4">
      <w:start w:val="1"/>
      <w:numFmt w:val="lowerLetter"/>
      <w:lvlText w:val="%8"/>
      <w:lvlJc w:val="left"/>
      <w:pPr>
        <w:ind w:left="5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E491FC">
      <w:start w:val="1"/>
      <w:numFmt w:val="lowerRoman"/>
      <w:lvlText w:val="%9"/>
      <w:lvlJc w:val="left"/>
      <w:pPr>
        <w:ind w:left="6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408965">
    <w:abstractNumId w:val="0"/>
  </w:num>
  <w:num w:numId="2" w16cid:durableId="1944412810">
    <w:abstractNumId w:val="2"/>
  </w:num>
  <w:num w:numId="3" w16cid:durableId="587271713">
    <w:abstractNumId w:val="3"/>
  </w:num>
  <w:num w:numId="4" w16cid:durableId="171404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8"/>
    <w:rsid w:val="0007074E"/>
    <w:rsid w:val="0009052B"/>
    <w:rsid w:val="00122A8F"/>
    <w:rsid w:val="00156454"/>
    <w:rsid w:val="00165B18"/>
    <w:rsid w:val="00220A64"/>
    <w:rsid w:val="0026302E"/>
    <w:rsid w:val="00370738"/>
    <w:rsid w:val="003C7699"/>
    <w:rsid w:val="0042494E"/>
    <w:rsid w:val="004256DE"/>
    <w:rsid w:val="00441094"/>
    <w:rsid w:val="00536993"/>
    <w:rsid w:val="00632022"/>
    <w:rsid w:val="006D01FF"/>
    <w:rsid w:val="006F17F0"/>
    <w:rsid w:val="00734CFA"/>
    <w:rsid w:val="007605BB"/>
    <w:rsid w:val="007B67F1"/>
    <w:rsid w:val="007C160E"/>
    <w:rsid w:val="007F270A"/>
    <w:rsid w:val="009428E8"/>
    <w:rsid w:val="00986E51"/>
    <w:rsid w:val="009B59A1"/>
    <w:rsid w:val="009D4F96"/>
    <w:rsid w:val="009E15B9"/>
    <w:rsid w:val="009F1059"/>
    <w:rsid w:val="00A00CAC"/>
    <w:rsid w:val="00A16582"/>
    <w:rsid w:val="00A506A5"/>
    <w:rsid w:val="00A52A5A"/>
    <w:rsid w:val="00A52DC9"/>
    <w:rsid w:val="00B345CD"/>
    <w:rsid w:val="00B52E44"/>
    <w:rsid w:val="00B75305"/>
    <w:rsid w:val="00BF2280"/>
    <w:rsid w:val="00C02C8A"/>
    <w:rsid w:val="00C26F56"/>
    <w:rsid w:val="00CA684E"/>
    <w:rsid w:val="00CB2E1D"/>
    <w:rsid w:val="00D23E1A"/>
    <w:rsid w:val="00E82A34"/>
    <w:rsid w:val="00EA2E8D"/>
    <w:rsid w:val="00EC1ECB"/>
    <w:rsid w:val="00EC48E8"/>
    <w:rsid w:val="00EF3933"/>
    <w:rsid w:val="00F05A24"/>
    <w:rsid w:val="00F07A03"/>
    <w:rsid w:val="00F9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BA13"/>
  <w15:docId w15:val="{581BC2FF-93A3-4240-9E53-694ED3B2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r-Latn-RS" w:eastAsia="sr-Latn-R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8" w:lineRule="auto"/>
      <w:ind w:left="214" w:right="4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506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povazan</dc:creator>
  <cp:keywords/>
  <cp:lastModifiedBy>Ivana Radovanovic</cp:lastModifiedBy>
  <cp:revision>40</cp:revision>
  <dcterms:created xsi:type="dcterms:W3CDTF">2023-11-08T16:23:00Z</dcterms:created>
  <dcterms:modified xsi:type="dcterms:W3CDTF">2023-11-09T11:31:00Z</dcterms:modified>
</cp:coreProperties>
</file>