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3E" w:rsidRDefault="0002726B" w:rsidP="0002726B">
      <w:pPr>
        <w:pStyle w:val="Ttulo2"/>
        <w:jc w:val="center"/>
        <w:rPr>
          <w:b/>
          <w:noProof/>
          <w:sz w:val="50"/>
          <w:szCs w:val="50"/>
          <w:lang w:eastAsia="es-ES"/>
        </w:rPr>
      </w:pPr>
      <w:r w:rsidRPr="0002726B">
        <w:rPr>
          <w:b/>
          <w:noProof/>
          <w:sz w:val="50"/>
          <w:szCs w:val="50"/>
          <w:lang w:eastAsia="es-ES"/>
        </w:rPr>
        <w:t>Manual de Usuario</w:t>
      </w:r>
    </w:p>
    <w:p w:rsidR="0002726B" w:rsidRDefault="0002726B" w:rsidP="0002726B">
      <w:pPr>
        <w:rPr>
          <w:lang w:eastAsia="es-ES"/>
        </w:rPr>
      </w:pPr>
    </w:p>
    <w:p w:rsidR="0002726B" w:rsidRDefault="00110DF0" w:rsidP="0002726B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838200</wp:posOffset>
                </wp:positionV>
                <wp:extent cx="533400" cy="3095625"/>
                <wp:effectExtent l="0" t="0" r="57150" b="8572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095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3B2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56.7pt;margin-top:66pt;width:42pt;height:24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02726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723900</wp:posOffset>
                </wp:positionV>
                <wp:extent cx="276225" cy="2857500"/>
                <wp:effectExtent l="38100" t="76200" r="0" b="9525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62D5" id="Conector angular 3" o:spid="_x0000_s1026" type="#_x0000_t34" style="position:absolute;margin-left:67.95pt;margin-top:57pt;width:21.75pt;height:2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" strokecolor="#5b9bd5 [3204]" strokeweight=".5pt">
                <v:stroke startarrow="block" endarrow="block"/>
              </v:shape>
            </w:pict>
          </mc:Fallback>
        </mc:AlternateContent>
      </w:r>
      <w:r w:rsidR="00862F04">
        <w:rPr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3pt;height:211pt">
            <v:imagedata r:id="rId4" o:title="main"/>
          </v:shape>
        </w:pict>
      </w:r>
    </w:p>
    <w:p w:rsidR="0002726B" w:rsidRPr="0002726B" w:rsidRDefault="0002726B" w:rsidP="0002726B">
      <w:pPr>
        <w:rPr>
          <w:lang w:eastAsia="es-ES"/>
        </w:rPr>
      </w:pPr>
    </w:p>
    <w:p w:rsidR="0002726B" w:rsidRDefault="0002726B" w:rsidP="0002726B">
      <w:pPr>
        <w:rPr>
          <w:lang w:eastAsia="es-ES"/>
        </w:rPr>
      </w:pPr>
    </w:p>
    <w:p w:rsidR="00110DF0" w:rsidRDefault="0002726B" w:rsidP="0002726B">
      <w:pPr>
        <w:tabs>
          <w:tab w:val="left" w:pos="2385"/>
        </w:tabs>
        <w:ind w:left="1416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 xml:space="preserve">[1] – CLIENTES </w:t>
      </w:r>
    </w:p>
    <w:p w:rsidR="0002726B" w:rsidRDefault="00110DF0" w:rsidP="00110DF0">
      <w:pPr>
        <w:tabs>
          <w:tab w:val="left" w:pos="2385"/>
        </w:tabs>
        <w:rPr>
          <w:lang w:eastAsia="es-ES"/>
        </w:rPr>
      </w:pPr>
      <w:r>
        <w:rPr>
          <w:lang w:eastAsia="es-ES"/>
        </w:rPr>
        <w:tab/>
        <w:t xml:space="preserve">[2] </w:t>
      </w:r>
      <w:r w:rsidR="00CC6AFB">
        <w:rPr>
          <w:lang w:eastAsia="es-ES"/>
        </w:rPr>
        <w:t>–</w:t>
      </w:r>
      <w:r>
        <w:rPr>
          <w:lang w:eastAsia="es-ES"/>
        </w:rPr>
        <w:t xml:space="preserve"> CONSUMOS</w:t>
      </w:r>
    </w:p>
    <w:p w:rsidR="00CC6AFB" w:rsidRDefault="00CC6AFB" w:rsidP="00110DF0">
      <w:pPr>
        <w:tabs>
          <w:tab w:val="left" w:pos="2385"/>
        </w:tabs>
        <w:rPr>
          <w:lang w:eastAsia="es-ES"/>
        </w:rPr>
      </w:pPr>
    </w:p>
    <w:p w:rsidR="00110DF0" w:rsidRDefault="00CC6AFB" w:rsidP="00110DF0">
      <w:pPr>
        <w:tabs>
          <w:tab w:val="left" w:pos="2385"/>
        </w:tabs>
        <w:rPr>
          <w:lang w:eastAsia="es-ES"/>
        </w:rPr>
      </w:pPr>
      <w:r>
        <w:rPr>
          <w:lang w:eastAsia="es-ES"/>
        </w:rPr>
        <w:tab/>
      </w:r>
      <w:r>
        <w:rPr>
          <w:sz w:val="30"/>
          <w:szCs w:val="30"/>
          <w:lang w:eastAsia="es-ES"/>
        </w:rPr>
        <w:t>[1] OPCION CLIENTES</w:t>
      </w:r>
      <w:r>
        <w:rPr>
          <w:lang w:eastAsia="es-ES"/>
        </w:rPr>
        <w:tab/>
      </w:r>
    </w:p>
    <w:p w:rsidR="00110DF0" w:rsidRDefault="00862F04" w:rsidP="00110DF0">
      <w:pPr>
        <w:tabs>
          <w:tab w:val="left" w:pos="2385"/>
        </w:tabs>
        <w:rPr>
          <w:lang w:eastAsia="es-ES"/>
        </w:rPr>
      </w:pPr>
      <w:r>
        <w:rPr>
          <w:lang w:eastAsia="es-ES"/>
        </w:rPr>
        <w:pict>
          <v:shape id="_x0000_i1026" type="#_x0000_t75" style="width:424.45pt;height:208.45pt">
            <v:imagedata r:id="rId5" o:title="submenu client"/>
          </v:shape>
        </w:pict>
      </w:r>
      <w:r w:rsidR="00110DF0">
        <w:rPr>
          <w:lang w:eastAsia="es-ES"/>
        </w:rPr>
        <w:tab/>
      </w:r>
    </w:p>
    <w:p w:rsidR="00110DF0" w:rsidRDefault="00110DF0" w:rsidP="00110DF0">
      <w:pPr>
        <w:rPr>
          <w:lang w:eastAsia="es-ES"/>
        </w:rPr>
      </w:pPr>
    </w:p>
    <w:p w:rsidR="00110DF0" w:rsidRDefault="00110DF0" w:rsidP="00110DF0">
      <w:pPr>
        <w:rPr>
          <w:lang w:eastAsia="es-ES"/>
        </w:rPr>
      </w:pPr>
      <w:r>
        <w:rPr>
          <w:lang w:eastAsia="es-ES"/>
        </w:rPr>
        <w:t>[1] – INGRESAR UN NUEVO CLIENTE (Esta opción le permitirá ingresar al sistema un nuevo cliente).</w:t>
      </w:r>
    </w:p>
    <w:p w:rsidR="00110DF0" w:rsidRDefault="00110DF0" w:rsidP="00110DF0">
      <w:pPr>
        <w:rPr>
          <w:lang w:eastAsia="es-ES"/>
        </w:rPr>
      </w:pPr>
      <w:r>
        <w:rPr>
          <w:lang w:eastAsia="es-ES"/>
        </w:rPr>
        <w:lastRenderedPageBreak/>
        <w:t>[2] – DAR BAJA A UN CLIENTE (Esta opción le permitirá quitar a un cliente del sistema mediante la baja del mismo).</w:t>
      </w:r>
    </w:p>
    <w:p w:rsidR="00110DF0" w:rsidRDefault="00110DF0" w:rsidP="00110DF0">
      <w:pPr>
        <w:rPr>
          <w:lang w:eastAsia="es-ES"/>
        </w:rPr>
      </w:pPr>
      <w:r>
        <w:rPr>
          <w:lang w:eastAsia="es-ES"/>
        </w:rPr>
        <w:t xml:space="preserve">[3] – MODIFICAR DATOS DEL CLIENTE (Esta opción le pedirá un DNI para poder buscar si existe el usuario buscado y </w:t>
      </w:r>
      <w:proofErr w:type="spellStart"/>
      <w:r>
        <w:rPr>
          <w:lang w:eastAsia="es-ES"/>
        </w:rPr>
        <w:t>asi</w:t>
      </w:r>
      <w:proofErr w:type="spellEnd"/>
      <w:r>
        <w:rPr>
          <w:lang w:eastAsia="es-ES"/>
        </w:rPr>
        <w:t xml:space="preserve"> modificarlo).</w:t>
      </w:r>
    </w:p>
    <w:p w:rsidR="00110DF0" w:rsidRDefault="00CC6AFB" w:rsidP="00110DF0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132714</wp:posOffset>
                </wp:positionV>
                <wp:extent cx="95250" cy="4200525"/>
                <wp:effectExtent l="0" t="0" r="19050" b="28575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2005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A2F1C" id="Conector angular 12" o:spid="_x0000_s1026" type="#_x0000_t34" style="position:absolute;margin-left:-9.3pt;margin-top:10.45pt;width:7.5pt;height:3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" strokecolor="#5b9bd5 [3204]" strokeweight=".5pt"/>
            </w:pict>
          </mc:Fallback>
        </mc:AlternateContent>
      </w:r>
      <w:r w:rsidR="00110DF0">
        <w:rPr>
          <w:lang w:eastAsia="es-ES"/>
        </w:rPr>
        <w:t>[4] – LISTAR CLIENTES ACTIVOS (Esta opción le permitirá listar clientes por DNI o por APELLIDO *VER IMAGEN SIGUIENTE*).</w:t>
      </w:r>
    </w:p>
    <w:p w:rsidR="00110DF0" w:rsidRDefault="00110DF0" w:rsidP="00110DF0">
      <w:pPr>
        <w:rPr>
          <w:lang w:eastAsia="es-ES"/>
        </w:rPr>
      </w:pPr>
      <w:r>
        <w:rPr>
          <w:lang w:eastAsia="es-ES"/>
        </w:rPr>
        <w:t>[5] – LISTAR CLIENTES INACTIVOS (Esta opción le permitirá listar los clientes dados de baja ordenados por E-mail).</w:t>
      </w:r>
    </w:p>
    <w:p w:rsidR="00110DF0" w:rsidRDefault="00862F04" w:rsidP="00110DF0">
      <w:pPr>
        <w:rPr>
          <w:lang w:eastAsia="es-ES"/>
        </w:rPr>
      </w:pPr>
      <w:r>
        <w:rPr>
          <w:lang w:eastAsia="es-ES"/>
        </w:rPr>
        <w:pict>
          <v:shape id="_x0000_i1027" type="#_x0000_t75" style="width:424.45pt;height:208.45pt">
            <v:imagedata r:id="rId6" o:title="lista clientes"/>
          </v:shape>
        </w:pict>
      </w:r>
    </w:p>
    <w:p w:rsidR="00CC6AFB" w:rsidRDefault="00CC6AFB" w:rsidP="00110DF0">
      <w:pPr>
        <w:rPr>
          <w:lang w:eastAsia="es-ES"/>
        </w:rPr>
      </w:pPr>
    </w:p>
    <w:p w:rsidR="00CC6AFB" w:rsidRDefault="00CC6AFB" w:rsidP="00CC6AFB">
      <w:pPr>
        <w:rPr>
          <w:lang w:eastAsia="es-ES"/>
        </w:rPr>
      </w:pPr>
    </w:p>
    <w:p w:rsidR="00110DF0" w:rsidRDefault="00CC6AFB" w:rsidP="00CC6AFB">
      <w:pPr>
        <w:rPr>
          <w:lang w:eastAsia="es-ES"/>
        </w:rPr>
      </w:pPr>
      <w:r>
        <w:rPr>
          <w:lang w:eastAsia="es-ES"/>
        </w:rPr>
        <w:t>[4]- Luego de tocar la opción 4 del menú anterior, aparece esta pantalla en donde se pueden elegir 2 opciones:</w:t>
      </w:r>
    </w:p>
    <w:p w:rsidR="00CC6AFB" w:rsidRPr="00CC6AFB" w:rsidRDefault="00CC6AFB" w:rsidP="00CC6AFB">
      <w:pPr>
        <w:ind w:firstLine="708"/>
        <w:rPr>
          <w:u w:val="single"/>
          <w:lang w:eastAsia="es-ES"/>
        </w:rPr>
      </w:pPr>
      <w:r>
        <w:rPr>
          <w:lang w:eastAsia="es-ES"/>
        </w:rPr>
        <w:t>[1] – MOSTRAR TODOS (Lista todos los clientes ordenados por DNI o por APELLIDO).</w:t>
      </w:r>
    </w:p>
    <w:p w:rsidR="00CC6AFB" w:rsidRDefault="00CC6AFB" w:rsidP="00CC6AFB">
      <w:pPr>
        <w:ind w:left="708"/>
        <w:rPr>
          <w:lang w:eastAsia="es-ES"/>
        </w:rPr>
      </w:pPr>
      <w:r>
        <w:rPr>
          <w:lang w:eastAsia="es-ES"/>
        </w:rPr>
        <w:t xml:space="preserve">[2] – BUSCAR CLIENTE ESPECIFICO (Esta opción le requiere un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existente en sistema para poder realizar la búsqueda y mostrar los datos del cliente).</w:t>
      </w:r>
    </w:p>
    <w:p w:rsidR="00CC6AFB" w:rsidRDefault="00CC6AFB" w:rsidP="00CC6AFB">
      <w:pPr>
        <w:ind w:left="708"/>
        <w:rPr>
          <w:lang w:eastAsia="es-ES"/>
        </w:rPr>
      </w:pPr>
      <w:r>
        <w:rPr>
          <w:lang w:eastAsia="es-ES"/>
        </w:rPr>
        <w:t>[6] –RETURN TO MAIN MENU (Esta opción vuelve al menú principal).</w:t>
      </w:r>
    </w:p>
    <w:p w:rsidR="00CC6AFB" w:rsidRDefault="00CC6AFB" w:rsidP="00CC6AFB">
      <w:pPr>
        <w:ind w:left="708"/>
        <w:rPr>
          <w:lang w:eastAsia="es-ES"/>
        </w:rPr>
      </w:pPr>
    </w:p>
    <w:p w:rsidR="00CC6AFB" w:rsidRDefault="00184209" w:rsidP="00CC6AFB">
      <w:pPr>
        <w:ind w:left="708"/>
        <w:rPr>
          <w:u w:val="single"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479190</wp:posOffset>
                </wp:positionH>
                <wp:positionV relativeFrom="paragraph">
                  <wp:posOffset>2736541</wp:posOffset>
                </wp:positionV>
                <wp:extent cx="45719" cy="723014"/>
                <wp:effectExtent l="76200" t="0" r="50165" b="5842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21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7.75pt;margin-top:215.5pt;width:3.6pt;height:56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3311111</wp:posOffset>
                </wp:positionH>
                <wp:positionV relativeFrom="paragraph">
                  <wp:posOffset>1800874</wp:posOffset>
                </wp:positionV>
                <wp:extent cx="1127051" cy="1392865"/>
                <wp:effectExtent l="0" t="0" r="73660" b="5524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139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FA58" id="Conector recto de flecha 16" o:spid="_x0000_s1026" type="#_x0000_t32" style="position:absolute;margin-left:260.7pt;margin-top:141.8pt;width:88.75pt;height:10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62F04">
        <w:rPr>
          <w:lang w:eastAsia="es-ES"/>
        </w:rPr>
        <w:pict>
          <v:shape id="_x0000_i1028" type="#_x0000_t75" style="width:425.3pt;height:210.15pt">
            <v:imagedata r:id="rId7" o:title="submenu de consumos"/>
          </v:shape>
        </w:pict>
      </w:r>
    </w:p>
    <w:p w:rsidR="00CC6AFB" w:rsidRDefault="00CC6AFB" w:rsidP="00CC6AFB">
      <w:pPr>
        <w:ind w:left="708"/>
        <w:rPr>
          <w:u w:val="single"/>
          <w:lang w:eastAsia="es-ES"/>
        </w:rPr>
      </w:pPr>
    </w:p>
    <w:p w:rsidR="00CC6AFB" w:rsidRPr="00CC6AFB" w:rsidRDefault="00CC6AFB" w:rsidP="00CC6AFB">
      <w:pPr>
        <w:ind w:left="708"/>
        <w:jc w:val="both"/>
        <w:rPr>
          <w:u w:val="single"/>
          <w:lang w:eastAsia="es-ES"/>
        </w:rPr>
      </w:pPr>
    </w:p>
    <w:p w:rsidR="00CC6AFB" w:rsidRDefault="00184209" w:rsidP="00CC6AFB">
      <w:pPr>
        <w:ind w:left="708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</w:r>
      <w:r>
        <w:rPr>
          <w:lang w:eastAsia="es-ES"/>
        </w:rPr>
        <w:tab/>
        <w:t>[9] – M. MENU</w:t>
      </w:r>
    </w:p>
    <w:p w:rsidR="000D4C24" w:rsidRDefault="000D4C24" w:rsidP="000D4C24">
      <w:pPr>
        <w:tabs>
          <w:tab w:val="left" w:pos="1139"/>
        </w:tabs>
        <w:rPr>
          <w:lang w:eastAsia="es-ES"/>
        </w:rPr>
      </w:pPr>
      <w:r>
        <w:rPr>
          <w:lang w:eastAsia="es-ES"/>
        </w:rPr>
        <w:t xml:space="preserve">             [1] – CREAR CONSUMO (Esta opción le permitirá crearle un consumo a un cliente).</w:t>
      </w:r>
    </w:p>
    <w:p w:rsidR="000D4C24" w:rsidRDefault="000D4C24" w:rsidP="000D4C24">
      <w:pPr>
        <w:tabs>
          <w:tab w:val="left" w:pos="1139"/>
        </w:tabs>
        <w:rPr>
          <w:lang w:eastAsia="es-ES"/>
        </w:rPr>
      </w:pPr>
      <w:r>
        <w:rPr>
          <w:lang w:eastAsia="es-ES"/>
        </w:rPr>
        <w:t xml:space="preserve">             [2] – DAR DE BAJA UN CONSUMO (Esta opción le permitirá darle de baja a un consumo)</w:t>
      </w:r>
    </w:p>
    <w:p w:rsidR="000D4C24" w:rsidRDefault="000D4C24" w:rsidP="000D4C24">
      <w:pPr>
        <w:tabs>
          <w:tab w:val="left" w:pos="1139"/>
        </w:tabs>
        <w:ind w:left="708"/>
        <w:rPr>
          <w:lang w:eastAsia="es-ES"/>
        </w:rPr>
      </w:pPr>
      <w:r>
        <w:rPr>
          <w:lang w:eastAsia="es-ES"/>
        </w:rPr>
        <w:t xml:space="preserve"> [3] – MODIFICAR UN CONSUMO (Esta opción le permitirá, mediante un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existente,    modificar un consumo del cliente)</w:t>
      </w:r>
    </w:p>
    <w:p w:rsidR="000D4C24" w:rsidRDefault="000D4C24" w:rsidP="000D4C24">
      <w:pPr>
        <w:tabs>
          <w:tab w:val="left" w:pos="1139"/>
        </w:tabs>
        <w:rPr>
          <w:lang w:eastAsia="es-ES"/>
        </w:rPr>
      </w:pPr>
      <w:r>
        <w:rPr>
          <w:lang w:eastAsia="es-ES"/>
        </w:rPr>
        <w:t xml:space="preserve">             [4] – LISTADO DE CONSUMOS (Esta opción listara los consumos pidiéndole mes y día)</w:t>
      </w:r>
    </w:p>
    <w:p w:rsidR="000D4C24" w:rsidRDefault="000D4C24" w:rsidP="000D4C24">
      <w:pPr>
        <w:tabs>
          <w:tab w:val="left" w:pos="1139"/>
        </w:tabs>
        <w:rPr>
          <w:lang w:eastAsia="es-ES"/>
        </w:rPr>
      </w:pPr>
      <w:r>
        <w:rPr>
          <w:lang w:eastAsia="es-ES"/>
        </w:rPr>
        <w:t xml:space="preserve">             [5] – ESTADISTICAS (*VER IMAGEN SIGUIENTE*).</w:t>
      </w:r>
    </w:p>
    <w:p w:rsidR="000D4C24" w:rsidRDefault="000D4C24" w:rsidP="000D4C24">
      <w:pPr>
        <w:tabs>
          <w:tab w:val="left" w:pos="1139"/>
        </w:tabs>
        <w:ind w:left="708"/>
        <w:rPr>
          <w:lang w:eastAsia="es-ES"/>
        </w:rPr>
      </w:pPr>
      <w:r>
        <w:rPr>
          <w:lang w:eastAsia="es-ES"/>
        </w:rPr>
        <w:t xml:space="preserve"> [6] – CARGAR CLIENTE CON CONSUMOS RANDOM (Carga consumos </w:t>
      </w:r>
      <w:proofErr w:type="spellStart"/>
      <w:r>
        <w:rPr>
          <w:lang w:eastAsia="es-ES"/>
        </w:rPr>
        <w:t>random</w:t>
      </w:r>
      <w:proofErr w:type="spellEnd"/>
      <w:r>
        <w:rPr>
          <w:lang w:eastAsia="es-ES"/>
        </w:rPr>
        <w:t xml:space="preserve"> a cierto 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existente)</w:t>
      </w:r>
    </w:p>
    <w:p w:rsidR="00184209" w:rsidRDefault="00184209" w:rsidP="00CC6AFB">
      <w:pPr>
        <w:ind w:left="708"/>
        <w:rPr>
          <w:lang w:eastAsia="es-ES"/>
        </w:rPr>
      </w:pPr>
    </w:p>
    <w:p w:rsidR="00CC6AFB" w:rsidRDefault="000D4C24" w:rsidP="00CC6AFB">
      <w:pPr>
        <w:ind w:left="708"/>
        <w:rPr>
          <w:lang w:eastAsia="es-ES"/>
        </w:rPr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52909C44" wp14:editId="10C7B652">
            <wp:extent cx="5400040" cy="2679065"/>
            <wp:effectExtent l="0" t="0" r="0" b="6985"/>
            <wp:docPr id="18" name="Imagen 18" descr="C:\Users\Ivan\AppData\Local\Microsoft\Windows\INetCache\Content.Word\menu estadistica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van\AppData\Local\Microsoft\Windows\INetCache\Content.Word\menu estadisticas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209" w:rsidRDefault="00184209" w:rsidP="00CC6AFB">
      <w:pPr>
        <w:rPr>
          <w:lang w:eastAsia="es-ES"/>
        </w:rPr>
      </w:pPr>
    </w:p>
    <w:p w:rsidR="00184209" w:rsidRDefault="00862F04" w:rsidP="00184209">
      <w:pPr>
        <w:tabs>
          <w:tab w:val="left" w:pos="1139"/>
        </w:tabs>
        <w:rPr>
          <w:lang w:eastAsia="es-ES"/>
        </w:rPr>
      </w:pPr>
      <w:r>
        <w:rPr>
          <w:lang w:eastAsia="es-ES"/>
        </w:rPr>
        <w:t xml:space="preserve">[5] – ESTADISTICAS: Luego de haber seleccionado la opción 5 del menú anterior, esta lo direccionara hacia estas dos opciones que le permiten elegir entre mostrar estadísticas globales o de un solo cliente buscado por </w:t>
      </w:r>
      <w:proofErr w:type="spellStart"/>
      <w:r>
        <w:rPr>
          <w:lang w:eastAsia="es-ES"/>
        </w:rPr>
        <w:t>dni</w:t>
      </w:r>
      <w:proofErr w:type="spellEnd"/>
      <w:r>
        <w:rPr>
          <w:lang w:eastAsia="es-ES"/>
        </w:rPr>
        <w:t xml:space="preserve"> en el sistema.</w:t>
      </w:r>
    </w:p>
    <w:p w:rsidR="00862F04" w:rsidRDefault="00862F04" w:rsidP="00184209">
      <w:pPr>
        <w:tabs>
          <w:tab w:val="left" w:pos="1139"/>
        </w:tabs>
        <w:rPr>
          <w:lang w:eastAsia="es-ES"/>
        </w:rPr>
      </w:pPr>
    </w:p>
    <w:p w:rsidR="00862F04" w:rsidRDefault="00862F04" w:rsidP="00184209">
      <w:pPr>
        <w:tabs>
          <w:tab w:val="left" w:pos="1139"/>
        </w:tabs>
        <w:rPr>
          <w:lang w:eastAsia="es-ES"/>
        </w:rPr>
      </w:pPr>
    </w:p>
    <w:p w:rsidR="00184209" w:rsidRPr="00184209" w:rsidRDefault="00184209" w:rsidP="00184209">
      <w:pPr>
        <w:tabs>
          <w:tab w:val="left" w:pos="1139"/>
        </w:tabs>
        <w:rPr>
          <w:lang w:eastAsia="es-ES"/>
        </w:rPr>
      </w:pPr>
    </w:p>
    <w:sectPr w:rsidR="00184209" w:rsidRPr="00184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BF"/>
    <w:rsid w:val="0002726B"/>
    <w:rsid w:val="000D4C24"/>
    <w:rsid w:val="00110DF0"/>
    <w:rsid w:val="00184209"/>
    <w:rsid w:val="005C643E"/>
    <w:rsid w:val="00862F04"/>
    <w:rsid w:val="00AA1AC0"/>
    <w:rsid w:val="00CC6AFB"/>
    <w:rsid w:val="00FB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B3987-19F8-4B67-B5E5-25893446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6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64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2020-06-25T13:51:00Z</dcterms:created>
  <dcterms:modified xsi:type="dcterms:W3CDTF">2020-06-25T13:51:00Z</dcterms:modified>
</cp:coreProperties>
</file>