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694F" w:rsidRDefault="00C5485B">
      <w:pPr>
        <w:rPr>
          <w:lang w:val="en-US"/>
        </w:rPr>
      </w:pPr>
      <w:r w:rsidRPr="00C5485B">
        <w:rPr>
          <w:lang w:val="en-US"/>
        </w:rPr>
        <w:t>Housing code chapter 2 hands o</w:t>
      </w:r>
      <w:r>
        <w:rPr>
          <w:lang w:val="en-US"/>
        </w:rPr>
        <w:t>n machine</w:t>
      </w:r>
    </w:p>
    <w:p w:rsidR="00C5485B" w:rsidRDefault="00C5485B">
      <w:pPr>
        <w:rPr>
          <w:lang w:val="en-US"/>
        </w:rPr>
      </w:pPr>
      <w:r w:rsidRPr="00C5485B">
        <w:rPr>
          <w:noProof/>
          <w:lang w:val="en-US"/>
        </w:rPr>
        <w:drawing>
          <wp:inline distT="0" distB="0" distL="0" distR="0" wp14:anchorId="5D4E3D7B" wp14:editId="1B3FE9DF">
            <wp:extent cx="5868219" cy="364858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>
      <w:pPr>
        <w:rPr>
          <w:lang w:val="en-US"/>
        </w:rPr>
      </w:pPr>
      <w:r w:rsidRPr="00C71D8B">
        <w:rPr>
          <w:noProof/>
          <w:lang w:val="en-US"/>
        </w:rPr>
        <w:drawing>
          <wp:inline distT="0" distB="0" distL="0" distR="0" wp14:anchorId="0F6114B2" wp14:editId="516439AF">
            <wp:extent cx="5943600" cy="12674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7D" w:rsidRDefault="00FA407D">
      <w:pPr>
        <w:rPr>
          <w:lang w:val="en-US"/>
        </w:rPr>
      </w:pPr>
      <w:r w:rsidRPr="00FA407D">
        <w:rPr>
          <w:noProof/>
          <w:lang w:val="en-US"/>
        </w:rPr>
        <w:lastRenderedPageBreak/>
        <w:drawing>
          <wp:inline distT="0" distB="0" distL="0" distR="0" wp14:anchorId="0029C890" wp14:editId="525D1333">
            <wp:extent cx="5943600" cy="4800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7D" w:rsidRPr="00C5485B" w:rsidRDefault="00FA407D">
      <w:pPr>
        <w:rPr>
          <w:lang w:val="en-US"/>
        </w:rPr>
      </w:pPr>
    </w:p>
    <w:p w:rsidR="00C5485B" w:rsidRDefault="000535A8">
      <w:pPr>
        <w:rPr>
          <w:lang w:val="en-US"/>
        </w:rPr>
      </w:pPr>
      <w:r w:rsidRPr="000535A8">
        <w:rPr>
          <w:noProof/>
          <w:lang w:val="en-US"/>
        </w:rPr>
        <w:lastRenderedPageBreak/>
        <w:drawing>
          <wp:inline distT="0" distB="0" distL="0" distR="0" wp14:anchorId="0AC1E4CC" wp14:editId="52785F40">
            <wp:extent cx="5943600" cy="40411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A8" w:rsidRDefault="000535A8">
      <w:pPr>
        <w:rPr>
          <w:lang w:val="en-US"/>
        </w:rPr>
      </w:pPr>
      <w:r w:rsidRPr="000535A8">
        <w:rPr>
          <w:noProof/>
          <w:lang w:val="en-US"/>
        </w:rPr>
        <w:drawing>
          <wp:inline distT="0" distB="0" distL="0" distR="0" wp14:anchorId="0A53F2B5" wp14:editId="555B15F9">
            <wp:extent cx="5943600" cy="17272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A8" w:rsidRDefault="00284580">
      <w:pPr>
        <w:rPr>
          <w:lang w:val="en-US"/>
        </w:rPr>
      </w:pPr>
      <w:r w:rsidRPr="00284580">
        <w:rPr>
          <w:noProof/>
          <w:lang w:val="en-US"/>
        </w:rPr>
        <w:lastRenderedPageBreak/>
        <w:drawing>
          <wp:inline distT="0" distB="0" distL="0" distR="0" wp14:anchorId="2AC1EF65" wp14:editId="1C981A83">
            <wp:extent cx="5943600" cy="23380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drawing>
          <wp:inline distT="0" distB="0" distL="0" distR="0" wp14:anchorId="02E23DA4" wp14:editId="26108262">
            <wp:extent cx="5943600" cy="4152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drawing>
          <wp:inline distT="0" distB="0" distL="0" distR="0" wp14:anchorId="456E9260" wp14:editId="6F71F998">
            <wp:extent cx="5943600" cy="3274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lastRenderedPageBreak/>
        <w:drawing>
          <wp:inline distT="0" distB="0" distL="0" distR="0" wp14:anchorId="6B1516C4" wp14:editId="66196DFA">
            <wp:extent cx="5943600" cy="19151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drawing>
          <wp:inline distT="0" distB="0" distL="0" distR="0" wp14:anchorId="0BDFDF4C" wp14:editId="4F850CD0">
            <wp:extent cx="5943600" cy="2428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drawing>
          <wp:inline distT="0" distB="0" distL="0" distR="0" wp14:anchorId="2C3AFCB2" wp14:editId="3CF5DBCE">
            <wp:extent cx="5943600" cy="21507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lastRenderedPageBreak/>
        <w:drawing>
          <wp:inline distT="0" distB="0" distL="0" distR="0" wp14:anchorId="157B8457" wp14:editId="064F2C39">
            <wp:extent cx="5943600" cy="24853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0" w:rsidRDefault="00284580">
      <w:pPr>
        <w:rPr>
          <w:lang w:val="en-US"/>
        </w:rPr>
      </w:pPr>
      <w:r w:rsidRPr="00284580">
        <w:rPr>
          <w:noProof/>
          <w:lang w:val="en-US"/>
        </w:rPr>
        <w:drawing>
          <wp:inline distT="0" distB="0" distL="0" distR="0" wp14:anchorId="32C31A98" wp14:editId="5036A005">
            <wp:extent cx="5943600" cy="33007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6C" w:rsidRPr="0060256C" w:rsidRDefault="0060256C" w:rsidP="006025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En el libro </w:t>
      </w:r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"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Hands-On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 xml:space="preserve"> Machine 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Learning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 xml:space="preserve"> 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with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 xml:space="preserve"> 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Scikit-Learn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 xml:space="preserve">, 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Keras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 xml:space="preserve">, and </w:t>
      </w:r>
      <w:proofErr w:type="spellStart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TensorFlow</w:t>
      </w:r>
      <w:proofErr w:type="spellEnd"/>
      <w:r w:rsidRPr="0060256C">
        <w:rPr>
          <w:rFonts w:ascii="Times New Roman" w:eastAsia="Times New Roman" w:hAnsi="Times New Roman" w:cs="Times New Roman"/>
          <w:i/>
          <w:iCs/>
          <w:szCs w:val="24"/>
          <w:highlight w:val="lightGray"/>
          <w:lang w:eastAsia="es-MX"/>
        </w:rPr>
        <w:t>"</w:t>
      </w: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, se crea la variable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income_cat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para abordar un problema específico relacionado con la distribución desigual de las categorías en la variable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del </w:t>
      </w:r>
      <w:proofErr w:type="spellStart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dataset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de California Housing. Este proceso es una forma de realizar una </w:t>
      </w:r>
      <w:r w:rsidRPr="0060256C">
        <w:rPr>
          <w:rFonts w:ascii="Times New Roman" w:eastAsia="Times New Roman" w:hAnsi="Times New Roman" w:cs="Times New Roman"/>
          <w:b/>
          <w:bCs/>
          <w:szCs w:val="24"/>
          <w:highlight w:val="lightGray"/>
          <w:lang w:eastAsia="es-MX"/>
        </w:rPr>
        <w:t>estratificación</w:t>
      </w: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en la división del conjunto de datos, lo cual es crucial para asegurar que las proporciones de las categorías de una variable importante (en este caso,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) estén bien representadas en ambos conjuntos: entrenamiento y prueba.</w:t>
      </w:r>
    </w:p>
    <w:p w:rsidR="0060256C" w:rsidRPr="0060256C" w:rsidRDefault="0060256C" w:rsidP="006025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Aquí te explico por qué se crea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income_cat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y cómo se utiliza:</w:t>
      </w:r>
    </w:p>
    <w:p w:rsidR="0060256C" w:rsidRPr="0060256C" w:rsidRDefault="0060256C" w:rsidP="0060256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  <w:lang w:eastAsia="es-MX"/>
        </w:rPr>
        <w:t>Problema de Distribución Desigual</w:t>
      </w:r>
    </w:p>
    <w:p w:rsidR="0060256C" w:rsidRPr="0060256C" w:rsidRDefault="0060256C" w:rsidP="0060256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  <w:lang w:eastAsia="es-MX"/>
        </w:rPr>
      </w:pPr>
      <w:bookmarkStart w:id="0" w:name="_GoBack"/>
      <w:bookmarkEnd w:id="0"/>
    </w:p>
    <w:p w:rsidR="0060256C" w:rsidRPr="0060256C" w:rsidRDefault="0060256C" w:rsidP="006025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lastRenderedPageBreak/>
        <w:t xml:space="preserve">El </w:t>
      </w:r>
      <w:proofErr w:type="spellStart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dataset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de California Housing tiene la variable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, que puede tener una distribución desigual, con muchas instancias en ciertos rangos de ingresos y menos en otros. Cuando dividimos los datos en conjuntos de entrenamiento y prueba, existe el riesgo de que algunas categorías de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se representen de manera desproporcionada en uno de los conjuntos, lo que puede llevar a una evaluación sesgada del modelo.</w:t>
      </w:r>
    </w:p>
    <w:p w:rsidR="0060256C" w:rsidRPr="0060256C" w:rsidRDefault="0060256C" w:rsidP="006025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  <w:lang w:eastAsia="es-MX"/>
        </w:rPr>
        <w:t xml:space="preserve">2. Creación de </w:t>
      </w:r>
      <w:proofErr w:type="spellStart"/>
      <w:r w:rsidRPr="0060256C">
        <w:rPr>
          <w:rFonts w:ascii="Courier New" w:eastAsia="Times New Roman" w:hAnsi="Courier New" w:cs="Courier New"/>
          <w:b/>
          <w:bCs/>
          <w:sz w:val="20"/>
          <w:szCs w:val="20"/>
          <w:highlight w:val="lightGray"/>
          <w:lang w:eastAsia="es-MX"/>
        </w:rPr>
        <w:t>income_cat</w:t>
      </w:r>
      <w:proofErr w:type="spellEnd"/>
    </w:p>
    <w:p w:rsidR="0060256C" w:rsidRDefault="0060256C" w:rsidP="006025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</w:pPr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Para resolver este problema, se crea una nueva variable categórica llamada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income_cat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que divide el rango de valores de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 en categorías discretas (</w:t>
      </w:r>
      <w:proofErr w:type="spellStart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bins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). Esto permite realizar una estratificación en la división del </w:t>
      </w:r>
      <w:proofErr w:type="spellStart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dataset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 xml:space="preserve">, asegurando que cada conjunto tenga una representación proporcional de cada categoría de </w:t>
      </w:r>
      <w:proofErr w:type="spellStart"/>
      <w:r w:rsidRPr="0060256C">
        <w:rPr>
          <w:rFonts w:ascii="Courier New" w:eastAsia="Times New Roman" w:hAnsi="Courier New" w:cs="Courier New"/>
          <w:sz w:val="20"/>
          <w:szCs w:val="20"/>
          <w:highlight w:val="lightGray"/>
          <w:lang w:eastAsia="es-MX"/>
        </w:rPr>
        <w:t>income</w:t>
      </w:r>
      <w:proofErr w:type="spellEnd"/>
      <w:r w:rsidRPr="0060256C">
        <w:rPr>
          <w:rFonts w:ascii="Times New Roman" w:eastAsia="Times New Roman" w:hAnsi="Times New Roman" w:cs="Times New Roman"/>
          <w:szCs w:val="24"/>
          <w:highlight w:val="lightGray"/>
          <w:lang w:eastAsia="es-MX"/>
        </w:rPr>
        <w:t>.</w:t>
      </w:r>
    </w:p>
    <w:p w:rsidR="0060256C" w:rsidRPr="0060256C" w:rsidRDefault="0060256C" w:rsidP="006025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s-MX"/>
        </w:rPr>
      </w:pPr>
      <w:r w:rsidRPr="0060256C">
        <w:rPr>
          <w:highlight w:val="lightGray"/>
        </w:rPr>
        <w:t xml:space="preserve">Después de la división, la variable </w:t>
      </w:r>
      <w:proofErr w:type="spellStart"/>
      <w:r w:rsidRPr="0060256C">
        <w:rPr>
          <w:rStyle w:val="CdigoHTML"/>
          <w:rFonts w:eastAsiaTheme="minorHAnsi"/>
          <w:highlight w:val="lightGray"/>
        </w:rPr>
        <w:t>income_cat</w:t>
      </w:r>
      <w:proofErr w:type="spellEnd"/>
      <w:r w:rsidRPr="0060256C">
        <w:rPr>
          <w:highlight w:val="lightGray"/>
        </w:rPr>
        <w:t xml:space="preserve"> ya no es necesaria para el entrenamiento del modelo, por lo que se puede eliminar del conjunto de datos.</w:t>
      </w:r>
    </w:p>
    <w:p w:rsidR="0060256C" w:rsidRPr="0060256C" w:rsidRDefault="0060256C"/>
    <w:p w:rsidR="00284580" w:rsidRDefault="00431EEE">
      <w:pPr>
        <w:rPr>
          <w:lang w:val="en-US"/>
        </w:rPr>
      </w:pPr>
      <w:r w:rsidRPr="00431EEE">
        <w:rPr>
          <w:noProof/>
          <w:lang w:val="en-US"/>
        </w:rPr>
        <w:drawing>
          <wp:inline distT="0" distB="0" distL="0" distR="0" wp14:anchorId="34EE2D64" wp14:editId="67E5BB03">
            <wp:extent cx="5943600" cy="3676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EE" w:rsidRDefault="00431EEE">
      <w:pPr>
        <w:rPr>
          <w:lang w:val="en-US"/>
        </w:rPr>
      </w:pPr>
      <w:r w:rsidRPr="00431EEE">
        <w:rPr>
          <w:noProof/>
          <w:lang w:val="en-US"/>
        </w:rPr>
        <w:drawing>
          <wp:inline distT="0" distB="0" distL="0" distR="0" wp14:anchorId="767304E0" wp14:editId="40C6B983">
            <wp:extent cx="5943600" cy="4622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EE" w:rsidRDefault="00431EEE">
      <w:pPr>
        <w:rPr>
          <w:lang w:val="en-US"/>
        </w:rPr>
      </w:pPr>
      <w:r w:rsidRPr="00431EEE">
        <w:rPr>
          <w:noProof/>
          <w:lang w:val="en-US"/>
        </w:rPr>
        <w:lastRenderedPageBreak/>
        <w:drawing>
          <wp:inline distT="0" distB="0" distL="0" distR="0" wp14:anchorId="25F0173A" wp14:editId="31923D79">
            <wp:extent cx="5943600" cy="28105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EE" w:rsidRDefault="00431EEE">
      <w:pPr>
        <w:rPr>
          <w:lang w:val="en-US"/>
        </w:rPr>
      </w:pPr>
      <w:r w:rsidRPr="00431EEE">
        <w:rPr>
          <w:noProof/>
          <w:lang w:val="en-US"/>
        </w:rPr>
        <w:drawing>
          <wp:inline distT="0" distB="0" distL="0" distR="0" wp14:anchorId="0B55328A" wp14:editId="6F592443">
            <wp:extent cx="5943600" cy="33108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EE" w:rsidRPr="00C5485B" w:rsidRDefault="00431EEE">
      <w:pPr>
        <w:rPr>
          <w:lang w:val="en-US"/>
        </w:rPr>
      </w:pPr>
      <w:r w:rsidRPr="00431EEE">
        <w:rPr>
          <w:noProof/>
          <w:lang w:val="en-US"/>
        </w:rPr>
        <w:drawing>
          <wp:inline distT="0" distB="0" distL="0" distR="0" wp14:anchorId="325C9886" wp14:editId="433047F8">
            <wp:extent cx="5943600" cy="17951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EEE" w:rsidRPr="00C548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5764C"/>
    <w:multiLevelType w:val="hybridMultilevel"/>
    <w:tmpl w:val="E46A47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85B"/>
    <w:rsid w:val="000535A8"/>
    <w:rsid w:val="00284580"/>
    <w:rsid w:val="0033097A"/>
    <w:rsid w:val="00431EEE"/>
    <w:rsid w:val="0060256C"/>
    <w:rsid w:val="00B509F4"/>
    <w:rsid w:val="00BC694F"/>
    <w:rsid w:val="00C5485B"/>
    <w:rsid w:val="00C71D8B"/>
    <w:rsid w:val="00FA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86202"/>
  <w15:chartTrackingRefBased/>
  <w15:docId w15:val="{EFEE9E7E-4ADE-46D5-97DF-1567476D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025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0256C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602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60256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60256C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60256C"/>
    <w:rPr>
      <w:b/>
      <w:bCs/>
    </w:rPr>
  </w:style>
  <w:style w:type="paragraph" w:styleId="Prrafodelista">
    <w:name w:val="List Paragraph"/>
    <w:basedOn w:val="Normal"/>
    <w:uiPriority w:val="34"/>
    <w:qFormat/>
    <w:rsid w:val="00602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6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AC</dc:creator>
  <cp:keywords/>
  <dc:description/>
  <cp:lastModifiedBy>Ivan AC</cp:lastModifiedBy>
  <cp:revision>5</cp:revision>
  <dcterms:created xsi:type="dcterms:W3CDTF">2024-08-22T16:36:00Z</dcterms:created>
  <dcterms:modified xsi:type="dcterms:W3CDTF">2024-08-27T05:11:00Z</dcterms:modified>
</cp:coreProperties>
</file>