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第 1 週 / 第 1 頁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AI（人工智慧）時代，我們要學什麼？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起點任務收卷後才使用這一本；先留下現在的想法，再進入真假畫廊。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/>
        <w:keepLines w:val="0"/>
        <w:spacing w:before="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00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起點任務（已繳）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題本已收齊，老師密封保存到第 17 週才發還。今天寫不出來很正常，那正是要保存的起點。</w:t>
      </w:r>
    </w:p>
    <w:p>
      <w:pPr>
        <w:keepNext w:val="0"/>
        <w:keepLines w:val="0"/>
        <w:spacing w:before="0" w:after="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起點備忘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剛才最不確定的是哪一題？（寫題號或幾個字就好）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____________________</w:t>
      </w:r>
    </w:p>
    <w:p>
      <w:pPr>
        <w:keepNext/>
        <w:keepLines w:val="0"/>
        <w:spacing w:before="10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真假畫廊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每組先選 A 是人／B 是人／都是人／都是 AI，再填把握 0–100％。50＝約一半把握；揭曉後填 ✓＝猜對、✗＝猜錯，保留原猜。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865"/>
        <w:gridCol w:w="2000"/>
        <w:gridCol w:w="2000"/>
        <w:gridCol w:w="2000"/>
      </w:tblGrid>
      <w:tr>
        <w:trPr>
          <w:trHeight w:val="369" w:hRule="atLeast"/>
        </w:trPr>
        <w:tc>
          <w:tcPr>
            <w:tcW w:type="dxa" w:w="3865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這一組</w:t>
            </w: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我猜</w:t>
            </w: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把握％</w:t>
            </w: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揭曉 ✓／✗</w:t>
            </w:r>
          </w:p>
        </w:tc>
      </w:tr>
      <w:tr>
        <w:trPr>
          <w:trHeight w:val="454" w:hRule="atLeast"/>
        </w:trPr>
        <w:tc>
          <w:tcPr>
            <w:tcW w:type="dxa" w:w="3865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1　母親的長髮</w:t>
            </w: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293" w:lineRule="auto"/>
            </w:pP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293" w:lineRule="auto"/>
            </w:pP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after="0" w:line="293" w:lineRule="auto"/>
            </w:pPr>
          </w:p>
        </w:tc>
      </w:tr>
      <w:tr>
        <w:trPr>
          <w:trHeight w:val="454" w:hRule="atLeast"/>
        </w:trPr>
        <w:tc>
          <w:tcPr>
            <w:tcW w:type="dxa" w:w="3865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2　柳樹</w:t>
            </w: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293" w:lineRule="auto"/>
            </w:pP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293" w:lineRule="auto"/>
            </w:pP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after="0" w:line="293" w:lineRule="auto"/>
            </w:pPr>
          </w:p>
        </w:tc>
      </w:tr>
      <w:tr>
        <w:trPr>
          <w:trHeight w:val="454" w:hRule="atLeast"/>
        </w:trPr>
        <w:tc>
          <w:tcPr>
            <w:tcW w:type="dxa" w:w="3865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3　教育的意義</w:t>
            </w: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293" w:lineRule="auto"/>
            </w:pP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293" w:lineRule="auto"/>
            </w:pP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after="0" w:line="293" w:lineRule="auto"/>
            </w:pPr>
          </w:p>
        </w:tc>
      </w:tr>
      <w:tr>
        <w:trPr>
          <w:trHeight w:val="454" w:hRule="atLeast"/>
        </w:trPr>
        <w:tc>
          <w:tcPr>
            <w:tcW w:type="dxa" w:w="3865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4　父親送我到大學</w:t>
            </w: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293" w:lineRule="auto"/>
            </w:pP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single" w:sz="6" w:space="0" w:color="769087"/>
            </w:tcBorders>
          </w:tcPr>
          <w:p>
            <w:pPr>
              <w:spacing w:after="0" w:line="293" w:lineRule="auto"/>
            </w:pPr>
          </w:p>
        </w:tc>
        <w:tc>
          <w:tcPr>
            <w:tcW w:type="dxa" w:w="2000"/>
            <w:vAlign w:val="center"/>
            <w:tcMar>
              <w:top w:w="60" w:type="dxa"/>
              <w:start w:w="100" w:type="dxa"/>
              <w:bottom w:w="60" w:type="dxa"/>
              <w:end w:w="100" w:type="dxa"/>
              <w:left w:w="100" w:type="dxa"/>
              <w:right w:w="10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after="0" w:line="293" w:lineRule="auto"/>
            </w:pPr>
          </w:p>
        </w:tc>
      </w:tr>
    </w:tbl>
    <w:p>
      <w:pPr>
        <w:keepNext w:val="0"/>
        <w:keepLines w:val="0"/>
        <w:spacing w:before="8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我猜對了 </w:t>
      </w: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____ / 4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題。揭曉後，不只問「哪段比較像人」，改問：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  <w:left w:w="150" w:type="dxa"/>
              <w:right w:w="150" w:type="dxa"/>
            </w:tcMar>
            <w:tcBorders>
              <w:top w:val="nil"/>
              <w:bottom w:val="nil"/>
              <w:start w:val="single" w:sz="14" w:space="0" w:color="176B64"/>
              <w:end w:val="nil"/>
            </w:tcBorders>
            <w:shd w:val="clear" w:color="auto" w:fill="EEF5F1"/>
            <w:vAlign w:val="center"/>
          </w:tcPr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 xml:space="preserve">中心問題　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知道來源後，我還能確定什麼？要相信或使用它，還缺什麼？</w:t>
            </w:r>
          </w:p>
        </w:tc>
      </w:tr>
    </w:tbl>
    <w:p>
      <w:pPr>
        <w:keepNext/>
        <w:keepLines w:val="0"/>
        <w:spacing w:before="10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抄下一句「目前還不能讓我確定」的文字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你還想查證什麼？答案可能改變哪個判斷？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挑一個方向：□ 哪個細節要確認　□ 作者可能從哪個角度寫　□ 還要查什麼資料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8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第 1 週 / 第 2 頁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同一句話，問三次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先用圖書館提案練；課末再回這頁試班群訊息。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  <w:left w:w="150" w:type="dxa"/>
              <w:right w:w="150" w:type="dxa"/>
            </w:tcMar>
            <w:tcBorders>
              <w:top w:val="nil"/>
              <w:bottom w:val="nil"/>
              <w:start w:val="single" w:sz="14" w:space="0" w:color="176B64"/>
              <w:end w:val="nil"/>
            </w:tcBorders>
            <w:shd w:val="clear" w:color="auto" w:fill="EEF5F1"/>
            <w:vAlign w:val="center"/>
          </w:tcPr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它怎麼來？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 找來源。</w:t>
            </w:r>
          </w:p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憑什麼接受？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 看根據有沒有支持。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B3940"/>
                <w:sz w:val="24"/>
              </w:rPr>
              <w:t>誰願意負責？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 誰最後確認、說錯怎麼改。</w:t>
            </w:r>
          </w:p>
        </w:tc>
      </w:tr>
    </w:tbl>
    <w:p>
      <w:pPr>
        <w:keepNext w:val="0"/>
        <w:keepLines w:val="0"/>
        <w:spacing w:before="80" w:after="4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提案：延長圖書館開放，能讓大家成績變好。現在只有進出人次，沒有成績資料。</w:t>
      </w:r>
    </w:p>
    <w:p>
      <w:pPr>
        <w:keepNext/>
        <w:keepLines w:val="0"/>
        <w:spacing w:before="4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先寫一問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我還要知道＿＿；答案會影響我是否＿＿。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同桌追問後，我的問題改了／保留，因為：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2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生活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班群說明天不用到校？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課堂練習，不計分；用虛構情境，不必真的傳送。</w:t>
      </w:r>
    </w:p>
    <w:p>
      <w:pPr>
        <w:keepNext w:val="0"/>
        <w:keepLines w:val="0"/>
        <w:spacing w:before="0" w:after="4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班群有人貼：『明天不用到校，幫忙傳！』沒有附公告，也沒寫原因。</w:t>
      </w:r>
    </w:p>
    <w:p>
      <w:pPr>
        <w:keepNext/>
        <w:keepLines w:val="0"/>
        <w:spacing w:before="4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先做一次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我會先回哪一句，才好決定要不要轉傳？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先保留上面的第一版；老師切到第 42 頁，再看新回覆。</w:t>
      </w:r>
    </w:p>
    <w:p>
      <w:pPr>
        <w:keepNext/>
        <w:keepLines w:val="0"/>
        <w:spacing w:before="40" w:after="2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再決定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我的回覆與理由（修改或保留都可以）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8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第 1 週 / 第 3 頁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一起設計 AI 時代的課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今天先提案，不使用 AI；活動由老師後續安排實作。</w:t>
      </w:r>
    </w:p>
    <w:p>
      <w:pPr>
        <w:keepNext w:val="0"/>
        <w:keepLines/>
        <w:spacing w:before="20" w:after="10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原則 1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AI 可以協助；人要看懂、選擇、查核，並為交出的內容負責。</w:t>
      </w:r>
    </w:p>
    <w:p>
      <w:pPr>
        <w:keepNext w:val="0"/>
        <w:keepLines/>
        <w:spacing w:before="20" w:after="10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原則 2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文字流暢不等於真實；重要說法要找得到來源與證據。</w:t>
      </w:r>
    </w:p>
    <w:p>
      <w:pPr>
        <w:keepNext w:val="0"/>
        <w:keepLines/>
        <w:spacing w:before="20" w:after="10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原則 3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作品要交給真實讀者，能接受追問與修改。</w:t>
      </w:r>
    </w:p>
    <w:p>
      <w:pPr>
        <w:keepNext/>
        <w:keepLines w:val="0"/>
        <w:spacing w:before="6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先說出我的理解</w:t>
      </w:r>
    </w:p>
    <w:p>
      <w:pPr>
        <w:keepNext/>
        <w:keepLines w:val="0"/>
        <w:spacing w:before="40" w:after="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我選原則＿＿；我的說法是＿＿。可以補充或挑戰，請說理由。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比較後，我修改／保留，因為（初答不要擦掉）：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05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依三個原則，共創一個活動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每人先提想法，再共選一案；各自在下面簡記本組提案，不抄投影範例。</w:t>
      </w:r>
    </w:p>
    <w:p>
      <w:pPr>
        <w:keepNext/>
        <w:keepLines w:val="0"/>
        <w:spacing w:before="40" w:after="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課堂必寫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本組想做的活動：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原則 1｜學生會做什麼判斷或選擇？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原則 2｜哪些說法要查？去哪裡找根據？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原則 3｜誰來閱讀？作者怎麼回應或修改？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做完會留下什麼作品或紀錄？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pageBreakBefore/>
        <w:spacing w:before="8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第 1 週 / 第 4 頁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隱私、留給未來的自己、下週準備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這一頁會收回保管並拍照上傳；碰到私人內容時，先看安全規則。</w:t>
      </w:r>
    </w:p>
    <w:p>
      <w:pPr>
        <w:keepNext/>
        <w:keepLines w:val="0"/>
        <w:spacing w:before="8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06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安全規則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適用於：寫個人經驗、輸入 AI、拍照上傳、交換或公開。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  <w:left w:w="150" w:type="dxa"/>
              <w:right w:w="150" w:type="dxa"/>
            </w:tcMar>
            <w:tcBorders>
              <w:top w:val="nil"/>
              <w:bottom w:val="nil"/>
              <w:start w:val="single" w:sz="14" w:space="0" w:color="176B64"/>
              <w:end w:val="nil"/>
            </w:tcBorders>
            <w:shd w:val="clear" w:color="auto" w:fill="EEF5F1"/>
            <w:vAlign w:val="center"/>
          </w:tcPr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 xml:space="preserve">可改寫或留白　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不想寫的經驗，可換例子、用代稱或留白。</w:t>
            </w:r>
          </w:p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 xml:space="preserve">不貼進 AI　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家庭、感情、身心、同學私事與真實姓名不貼進 AI。</w:t>
            </w:r>
          </w:p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 xml:space="preserve">分享再問一次　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交作業不等於同意公開；交換或公開前再問本人。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 xml:space="preserve">只談內容　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只談句子、來源和理由，不追問、嘲笑或傳播私事。</w:t>
            </w:r>
          </w:p>
        </w:tc>
      </w:tr>
    </w:tbl>
    <w:p>
      <w:pPr>
        <w:keepNext/>
        <w:keepLines w:val="0"/>
        <w:spacing w:before="14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07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留給未來的自己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沒有標準答案，不必深刻，也不用假裝完整。寫完保留原樣；想修改時在旁邊補日期。</w:t>
      </w:r>
    </w:p>
    <w:p>
      <w:pPr>
        <w:keepNext/>
        <w:keepLines w:val="0"/>
        <w:spacing w:before="2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個人反思（可留白、不計分）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AI 可以幫你做，但你還是想自己做的事是什麼？為什麼？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這一格可以留白，不計分；不要寫不能交出的私人內容。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20" w:after="10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08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第 2 週上課前準備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課後另紙寫 50–100 字，下週夾回這一頁，不必重抄：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  <w:left w:w="150" w:type="dxa"/>
              <w:right w:w="150" w:type="dxa"/>
            </w:tcMar>
            <w:tcBorders>
              <w:top w:val="nil"/>
              <w:bottom w:val="nil"/>
              <w:start w:val="single" w:sz="14" w:space="0" w:color="176B64"/>
              <w:end w:val="nil"/>
            </w:tcBorders>
            <w:shd w:val="clear" w:color="auto" w:fill="EEF5F1"/>
            <w:vAlign w:val="center"/>
          </w:tcPr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「今天的三個問題，最想先用的是 </w:t>
            </w: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____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 xml:space="preserve">，因為 </w:t>
            </w:r>
            <w:r>
              <w:rPr>
                <w:rFonts w:ascii="Noto Sans TC Medium" w:hAnsi="Noto Sans TC Medium" w:eastAsia="Noto Sans TC Medium" w:cs="Noto Sans TC Medium"/>
                <w:b w:val="0"/>
                <w:i w:val="0"/>
                <w:color w:val="176B64"/>
                <w:sz w:val="24"/>
              </w:rPr>
              <w:t>____</w:t>
            </w: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。」</w:t>
            </w:r>
          </w:p>
        </w:tc>
      </w:tr>
    </w:tbl>
    <w:p>
      <w:pPr>
        <w:keepNext w:val="0"/>
        <w:keepLines w:val="0"/>
        <w:spacing w:before="8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老師會閱讀並回覆。是否提供下週匿名分享，由你決定。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我願意讓老師匿名分享　　□ 請不要分享</w:t>
      </w:r>
    </w:p>
    <w:p>
      <w:pPr>
        <w:keepNext w:val="0"/>
        <w:keepLines w:val="0"/>
        <w:spacing w:before="20" w:after="40" w:line="312" w:lineRule="auto"/>
        <w:pBdr>
          <w:left w:val="single" w:sz="10" w:space="5" w:color="176B64"/>
        </w:pBdr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約 5 分鐘｜先確認今天留下的版本</w:t>
      </w:r>
    </w:p>
    <w:p>
      <w:pPr>
        <w:keepNext w:val="0"/>
        <w:keepLines w:val="0"/>
        <w:spacing w:before="8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第 1 頁：一句目前不能確定的文字＋一個可能改變判斷的問題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第 3 頁：自己的原則理解＋本組提案，說清楚三個原則怎麼用上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完成後，選一處畫星號，旁邊寫：下次遇到類似問題，我會先＿＿＿＿。</w:t>
      </w:r>
    </w:p>
    <w:p>
      <w:pPr>
        <w:keepNext w:val="0"/>
        <w:keepLines w:val="0"/>
        <w:spacing w:before="40" w:after="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拍自己的第 1–4 頁，上傳原有 Classroom 作業並確認已繳交，再交回紙本由老師保管。</w:t>
      </w:r>
    </w:p>
    <w:p>
      <w:r>
        <w:rPr>
          <w:rFonts w:ascii="Noto Sans TC" w:hAnsi="Noto Sans TC" w:eastAsia="Noto Sans TC" w:cs="Noto Sans TC"/>
        </w:rPr>
        <w:br w:type="page"/>
      </w:r>
    </w:p>
    <w:p>
      <w:pPr>
        <w:spacing w:after="100" w:line="276" w:lineRule="auto"/>
      </w:pPr>
      <w:r>
        <w:rPr>
          <w:rFonts w:ascii="Noto Sans TC Medium" w:hAnsi="Noto Sans TC Medium" w:eastAsia="Noto Sans TC Medium" w:cs="Noto Sans TC Medium"/>
          <w:b w:val="0"/>
          <w:color w:val="1B3940"/>
          <w:sz w:val="40"/>
        </w:rPr>
        <w:t>W1 / 05 · 學科遷移｜國文</w:t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課堂必做｜約 12 分鐘・不使用 AI・不計分、不另上傳。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spacing w:after="100"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115 學測國綜第 6–8 題材料・印刷第 2 頁。原材料節錄；查核問題由本課設計，非第 7 題原題。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 descr="來源QR：https://www.ceec.edu.tw/files/file_pool/1/0q054337448417166461/01-115%E5%AD%B8%E6%B8%AC%E5%9C%8B%E7%B6%9C%E8%A9%A6%E5%8D%B7.pdf#page=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大考中心｜115國綜</w:t>
              <w:br/>
              <w:t>原卷｜課後回查</w:t>
            </w:r>
          </w:p>
        </w:tc>
      </w:tr>
    </w:tbl>
    <w:p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6264000" cy="4264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任務目標｜判斷「臺灣杉只存在臺灣」是否得到原文支持；指出依據，決定保留或改寫，說明理由。</w:t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回想今天的三問：從哪裡來、有什麼根據、誰負責？讀清原句的範圍，再回原文核對，留下自己的判斷。</w:t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詞語｜特有：只分布在某個限定地區。原圖可直接圈畫，思考記在下一頁。</w:t>
      </w:r>
    </w:p>
    <w:p>
      <w:r>
        <w:rPr>
          <w:rFonts w:ascii="Noto Sans TC" w:hAnsi="Noto Sans TC" w:eastAsia="Noto Sans TC" w:cs="Noto Sans TC"/>
        </w:rPr>
        <w:br w:type="page"/>
      </w:r>
    </w:p>
    <w:p>
      <w:pPr>
        <w:spacing w:after="100" w:line="276" w:lineRule="auto"/>
      </w:pPr>
      <w:r>
        <w:rPr>
          <w:rFonts w:ascii="Noto Sans TC Medium" w:hAnsi="Noto Sans TC Medium" w:eastAsia="Noto Sans TC Medium" w:cs="Noto Sans TC Medium"/>
          <w:b w:val="0"/>
          <w:color w:val="1B3940"/>
          <w:sz w:val="40"/>
        </w:rPr>
        <w:t>W1 / 06 · 思考過程</w:t>
      </w:r>
    </w:p>
    <w:p>
      <w:pPr>
        <w:spacing w:after="100" w:line="312" w:lineRule="auto"/>
      </w:pPr>
      <w:r>
        <w:rPr>
          <w:rFonts w:ascii="Noto Sans TC" w:hAnsi="Noto Sans TC" w:eastAsia="Noto Sans TC" w:cs="Noto Sans TC"/>
          <w:b w:val="0"/>
          <w:color w:val="1B3940"/>
          <w:sz w:val="24"/>
        </w:rPr>
        <w:t>自由用文字、圈畫或圖解留下判斷與依據；初答不擦掉，互問與核對後，把改或留的理由記在旁邊。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第 1 週 · 學習歷程本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0" w:line="288" w:lineRule="auto"/>
    </w:pPr>
    <w:r>
      <w:rPr>
        <w:rFonts w:ascii="Noto Sans TC Medium" w:hAnsi="Noto Sans TC Medium" w:eastAsia="Noto Sans TC Medium" w:cs="Noto Sans TC Medium"/>
        <w:b w:val="0"/>
        <w:i w:val="0"/>
        <w:color w:val="4B6063"/>
        <w:sz w:val="19"/>
      </w:rPr>
      <w:t>閱讀理解與表達 / 第 1 週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學習歷程本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週學習歷程本｜AI 時代，我們要學什麼？</dc:title>
  <dc:subject>閱讀理解與表達第 1 週學生歷程本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