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Noto Sans TC" w:hAnsi="Noto Sans TC" w:eastAsia="Noto Sans TC" w:cs="Noto Sans TC"/>
          <w:b/>
          <w:i w:val="0"/>
          <w:color w:val="1D4ED8"/>
          <w:sz w:val="22"/>
        </w:rPr>
        <w:t>W14 / 01</w:t>
      </w:r>
    </w:p>
    <w:p>
      <w:pPr>
        <w:keepNext/>
        <w:keepLines w:val="0"/>
        <w:spacing w:before="0" w:after="80" w:line="25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A2340"/>
          <w:sz w:val="44"/>
        </w:rPr>
        <w:t>最弱的一處與我的論證圖</w:t>
      </w:r>
    </w:p>
    <w:p>
      <w:pPr>
        <w:keepNext/>
        <w:keepLines w:val="0"/>
        <w:spacing w:before="0" w:after="140" w:line="293" w:lineRule="auto"/>
      </w:pP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>課堂必寫｜先自己畫，再和組員比較；共同版圖存在小組工作檔。</w:t>
      </w:r>
    </w:p>
    <w:p>
      <w:pPr>
        <w:keepNext w:val="0"/>
        <w:keepLines w:val="0"/>
        <w:spacing w:before="0" w:after="160" w:line="293" w:lineRule="auto"/>
      </w:pP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01 我們論證最弱的一處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最弱的是＿＿，因為讀者可能會說＿＿。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02 我先畫的論證圖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問題寫在最上面當標題。資料、前提各一格，一起指向有限定的回答；限制、質疑接到它真正碰到的那一格。每個箭頭寫「支持／依賴／限制」。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03 比較後，我的圖哪裡要改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原本＿＿；改成＿＿，因為＿＿。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Noto Sans TC" w:hAnsi="Noto Sans TC" w:eastAsia="Noto Sans TC" w:cs="Noto Sans TC"/>
          <w:b/>
          <w:i w:val="0"/>
          <w:color w:val="1D4ED8"/>
          <w:sz w:val="22"/>
        </w:rPr>
        <w:t>W14 / 02</w:t>
      </w:r>
    </w:p>
    <w:p>
      <w:pPr>
        <w:keepNext/>
        <w:keepLines w:val="0"/>
        <w:spacing w:before="0" w:after="80" w:line="252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44"/>
        </w:rPr>
        <w:t>這個例子動搖哪一句？</w:t>
      </w:r>
    </w:p>
    <w:p>
      <w:pPr>
        <w:keepNext w:val="0"/>
        <w:keepLines w:val="0"/>
        <w:spacing w:before="0" w:after="140" w:line="293" w:lineRule="auto"/>
      </w:pP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>課堂必寫｜先自己判斷；外組試讀的原話與共同修改寫在共用稿。</w:t>
      </w:r>
    </w:p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01 會動搖回答的例子或質疑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</w:rPr>
        <w:t>例子＿＿。它是 □假設情境 □有資料的實際反例。它碰到的是哪一句？＿＿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02 它會改變我們的回答嗎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□加條件 □縮小回答 □改答 □有依據保留。理由：＿＿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換一把溫度尺，關係還一樣嗎？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17 題及表 1｜印刷第 6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原題列月球赤道日間均溫 121°C、夜間 −133°C，並給定：相同氣體分子的平均動能正比於克氏溫度（絕對溫度）。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月球赤道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日間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夜間</w:t>
            </w:r>
          </w:p>
        </w:tc>
      </w:tr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攝氏溫度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121°C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−133°C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同學用 121 ÷ (−133) 算日夜平均動能的倍數。把兩個溫度改畫在攝氏、克氏兩把尺上，查他的表示有沒有保留公式需要的關係，再自己算。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先備回查｜本題使用 T(K)≈t(°C)+273。正比的比值要使用公式指定的量。克氏溫度 0 K 是絕對零度；攝氏 0°C 是另一個刻度原點。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1｜看公式指定量：正比的是攝氏數值還是克氏溫度？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2｜標同一個狀態：121°C 與 −133°C 各對應幾 K？換尺沒有改變狀態。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3｜再取比值：日間÷夜間；這個比值可不可以直接從另一把尺的讀數取得？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W14：換表示法，要核對哪些關係保留、哪些關係改掉。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8391"/>
        <w:gridCol w:w="1474"/>
      </w:tblGrid>
      <w:tr>
        <w:tc>
          <w:tcPr>
            <w:tcW w:type="dxa" w:w="8391"/>
            <w:vAlign w:val="center"/>
          </w:tcPr>
          <w:p>
            <w:pPr>
              <w:keepNext w:val="0"/>
              <w:keepLines w:val="0"/>
              <w:spacing w:before="0" w:after="60" w:line="288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4B6063"/>
                <w:sz w:val="19"/>
              </w:rPr>
              <w:t>完整原卷：https://www.ceec.edu.tw/files/file_pool/1/0q054346117821958325/06-115%E5%AD%B8%E6%B8%AC%E8%87%AA%E7%84%B6%E8%A9%A6%E5%8D%B7.pdf#page=7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>
              <w:rPr>
                <w:rFonts w:ascii="Noto Sans TC" w:hAnsi="Noto Sans TC" w:eastAsia="Noto Sans TC" w:cs="Noto Sans TC"/>
              </w:rPr>
              <w:drawing>
                <wp:inline xmlns:a="http://schemas.openxmlformats.org/drawingml/2006/main" xmlns:pic="http://schemas.openxmlformats.org/drawingml/2006/picture">
                  <wp:extent cx="864000" cy="864000"/>
                  <wp:docPr id="1" name="Picture 1" descr="來源QR：https://www.ceec.edu.tw/files/file_pool/1/0q054346117821958325/06-115%E5%AD%B8%E6%B8%AC%E8%87%AA%E7%84%B6%E8%A9%A6%E5%8D%B7.pdf#page=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52" w:lineRule="auto"/>
            </w:pPr>
            <w:r>
              <w:rPr>
                <w:rFonts w:ascii="Noto Sans TC" w:hAnsi="Noto Sans TC" w:eastAsia="Noto Sans TC" w:cs="Noto Sans TC"/>
                <w:sz w:val="18"/>
              </w:rPr>
              <w:t>大考中心｜115自然</w:t>
              <w:br/>
              <w:t>原卷｜課後回查</w:t>
            </w:r>
          </w:p>
        </w:tc>
      </w:tr>
    </w:tbl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不要把攝氏負值說成負的平均動能；數值換算可採原題近似 273。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7B8491"/>
        <w:sz w:val="18"/>
      </w:rPr>
      <w:t xml:space="preserve">W14 · FILE-014 · 第 </w:t>
    </w:r>
    <w:r>
      <w:rPr>
        <w:rFonts w:ascii="Noto Sans TC" w:hAnsi="Noto Sans TC" w:eastAsia="Noto Sans TC" w:cs="Noto Sans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/>
        <w:i w:val="0"/>
        <w:color w:val="7B8491"/>
        <w:sz w:val="18"/>
      </w:rPr>
      <w:t>R.I.B. / W14 / FILE-014</w:t>
    </w:r>
    <w:r>
      <w:rPr>
        <w:rFonts w:ascii="Noto Sans TC" w:hAnsi="Noto Sans TC" w:eastAsia="Noto Sans TC" w:cs="Noto Sans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b w:val="0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W14 歷程本｜做出報告最關鍵的一頁</dc:title>
  <dc:subject>閱讀理解與表達 W14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