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這個下午，真的發生過嗎？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先從自己的記憶開始，再拿同一套規則查核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本週怎麼拿 3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完成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完成自己的短文，並查核 AI 六句與自己的短文。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證據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抄一句紅／黃原句；若全綠，逐句寫確認依據並抄出依據最薄弱的一句。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判斷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說明黃缺什麼、紅憑什麼；若全綠，說明哪個確認依據最薄弱及理由。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課堂必寫會由老師閱讀與計分；和同學交流時，只分享你自己願意公開的一小段。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只給寫作需要的線索；AI 結果留在手機，不用列印。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</w:r>
      <w:r>
        <w:rPr>
          <w:rFonts w:ascii="PingFang TC" w:hAnsi="PingFang TC" w:eastAsia="PingFang TC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把資訊卡貼給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網站簡報可直接複製指令。沒有裝置，使用老師提供的「匿名事件卡＋配對六句」。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句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2265"/>
        <w:gridCol w:w="5200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22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18"/>
              </w:rPr>
              <w:t>若綠：來源</w:t>
            </w:r>
          </w:p>
        </w:tc>
        <w:tc>
          <w:tcPr>
            <w:tcW w:type="dxa" w:w="52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18"/>
              </w:rPr>
              <w:t>紅／黃原句＋快速證據／疑問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說明一個黃色缺什麼、紅色憑什麼；若全綠，抄出依據最薄弱的一句並說明。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67A48"/>
                <w:sz w:val="22"/>
              </w:rPr>
              <w:t>綠｜可以確認發生過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我有記憶、紀錄或具體線索能確認。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紅｜可以確認沒發生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文字加了我確定沒有的事件或細節。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9A6700"/>
                <w:sz w:val="22"/>
              </w:rPr>
              <w:t>黃｜合理，但無法確認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不能確認當時真的發生或想過。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「什麼東西可以判定它？」說不出判定方式的，一律從綠降黃。想查的人用下面三梯；梯2、梯3 沒有或不想用，都不扣分。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梯1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梯2　我的數位痕跡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梯3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回到第 1 頁，用三色筆標記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抄下一個你可以確認的具體句子或細節，並寫你靠什麼確認。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如果有，抄下一個可以確認沒發生的地方；若全綠，勾「□ 全綠」，並確認每句都已寫具體依據。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最難的黃色／最確定的紅色／全綠最薄弱依據｜本週判斷分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抄下原句；說明黃色缺什麼、紅色憑什麼，或全綠中哪個確認依據最薄弱及理由。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06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只分享願意說的那一段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我願意分享第 1 頁的一小段　　□ 我改用老師提供的公開例句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同學不能替你判真假，只能問：「要確認它，需要什麼證據？」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自留札記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可以寫一個未答的問題、說不出的感覺，或你今天做了什麼選擇。老師不收、不看，也不評分。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W3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老師會閱讀這段。只有你勾選同意，老師才會匿名分享；不勾不影響分數。</w:t>
      </w:r>
    </w:p>
    <w:p>
      <w:pPr>
        <w:keepNext w:val="0"/>
        <w:keepLines w:val="0"/>
        <w:spacing w:before="0" w:after="12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PingFang TC" w:hAnsi="PingFang TC" w:eastAsia="PingFang TC"/>
          <w:b/>
          <w:i w:val="0"/>
          <w:color w:val="1D4ED8"/>
          <w:sz w:val="22"/>
        </w:rPr>
        <w:t xml:space="preserve">保存方式　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>保留原始答案；W5 會重寫第 1 頁，W17／W18 會回來看今天留下的證據與選擇。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W2 / FILE-002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歷程本｜這個下午，真的發生過嗎？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