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這句話——拿什麼判定它？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先在同一家店的三種情況上練一次，再拿同一套規則查核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為什麼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要留下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一句原句＋判定依據或缺少的資料；若全綠，留下依據最薄弱的一句。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1 是 W2–W4 的過程證據，W5 才檢查「通過／需修正」；它不是本週分數。下課前整本收回保管。AI（人工智慧工具）只產生待查句子；理解、選色、找依據與判定仍由你負責。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同一家店，三種情況分開判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要查：今天全店飲料第二件半價。以下是教學用模擬資料，不是真實店家活動。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① 還沒看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只知道有官網，還沒打開活動內容。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② 看過 A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頁面寫：今天全店飲料第二件半價。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③ 另一種情況 B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頁面寫：活動昨天結束，今天所有飲料恢復原價。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想一想：只查到紅茶半價，能不能直接說全店都半價？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換成關於你的文字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剛剛的店家說法是別人寫的；同一套規則現在放回你自己寫的字上。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六句都是 AI 重新寫的；找出要查的字詞，再用證據選顏色。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把資訊卡和提示詞貼給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提示詞就是給 AI 的指令。AI 回覆後，只截圖六句，用手機內建標記圈出要查的字詞，再上傳 Classroom；不要截到上方資訊卡或整段聊天。沒有裝置，使用老師提供的「匿名事件卡＋配對六句」，直接在紙上圈，最後拍照上傳。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句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針對圈出的片段判色。短記：綠＝支持依據，紅＝衝突依據，黃＝缺什麼（不知道也可寫）。同句可分開判，不用重抄六句。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67A48"/>
                <w:sz w:val="22"/>
              </w:rPr>
              <w:t>綠｜看過，而且支持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紅｜有直接衝突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黃｜目前還不能判斷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2　我的數位紀錄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回到自己的下午，用三色筆標記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抄下一個你可以確認的具體句子或細節，並寫你靠什麼確認。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如果有，抄下一個有證據直接衝突的地方（沒有紅色也可以）；若全綠，勾「□ 全綠」，並確認每句都已寫具體依據。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選一句，說清楚你的判斷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有黃色或紅色：任選一句抄下來，寫「還缺什麼才能判定它」或「哪個證據直接反駁這句話」。如果全部是綠色：抄下證據最弱的一句，寫你目前靠什麼確認。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選擇分享｜□ 自己的下午一小段　□ 老師公開例句；同學只問：要確認它，需要什麼證據？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可寫未答的問題或今天的選擇，也可改寫、用代稱或留白；不能交出的隱私不要寫。本欄會隨整本收回，但不計分。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W3 入場作業｜拍下題目，回家另紙寫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歷程本照常交回。回家另紙寫，W3 發還本冊後貼回或補寫這格。只有勾選同意才匿名分享，不勾不影響學習關卡。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上傳圈選紀錄＋自己的第 1–6 頁　□ 確認 Classroom 已繳交　□ 紙本全本交老師　□ 不拍同學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保存方式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不用重抄到網站或 Classroom。保留原始答案；W5 會重寫第 2 頁（自己的下午），W17／W18 會回看今天留下的證據與選擇。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換到朋友的訊息，自己試一次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用題目中的人物，不用交自己的聊天紀錄；本頁照常收回。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已讀沒回，就是討厭我？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你問朋友要不要一起練球。訊息顯示已讀，兩小時還沒回。有人說：『他一定是討厭你。』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先決定『他一定是討厭你』要標哪一色，寫理由；再寫一句你真的可以傳的話，但不用傳出去。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顏色、理由與我的回覆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先寫完，再看：朋友後來說：『我剛剛在排練，現在才有空。』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哪些事多知道了一點？哪些仍不知道？改寫你的回覆，或說明為什麼不用改。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新回覆讓我改了／保留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課後真的遇到類似事情，可以試用；不用回報或交截圖，沒有遇到也不用編。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歷程本｜這句話，拿什麼判定？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