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B｜暫時立場｜複寫副本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正本在上、複寫紙在中、副本在下。班級＿＿座號＿＿姓名＿＿版本＿＿。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追問位置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選第＿＿則；它碰到 B 的原句＿＿。若前提不適用，引用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回看一處，再試一次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正式卷收齊後才用本頁；這一頁零分，不能補考試分數。</w:t>
      </w:r>
    </w:p>
    <w:p>
      <w:pPr>
        <w:keepNext/>
        <w:keepLines w:val="0"/>
        <w:spacing w:before="6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回看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只挑一項能力比較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 W17 副本：先看 W1，記「待副本」，等影本再補；不憑記憶編原句。沒有 W1：只看今天。W1 第 4 頁 07 反思已交回保管，今天可不讀、不分享；不計分。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一句問卷結果，能說到哪裡？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寫出你接下來會先問或確認的一件事；也可以暫時不選邊。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</w:pPr>
      <w:r>
        <w:rPr>
          <w:rFonts w:ascii="Arial Unicode MS" w:hAnsi="Arial Unicode MS" w:eastAsia="Arial Unicode MS"/>
          <w:b w:val="0"/>
          <w:i w:val="0"/>
          <w:color w:val="1D4ED8"/>
          <w:sz w:val="22"/>
        </w:rPr>
        <w:t>60 分交 B 正本，保留第 2 頁複寫副本看 C。87 分停筆，拍自己的第 1–3 頁（含 B 副本），再交題本、C 卡與第 1–3 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W17 / FILE-017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