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TC-Medium.odttf" ContentType="application/vnd.openxmlformats-officedocument.obfuscatedFont"/>
  <Override PartName="/word/fonts/NotoSansTC-Regular.odttf" ContentType="application/vnd.openxmlformats-officedocument.obfuscatedFont"/>
  <Override PartName="/word/fonts/NotoSerifTC-Medium.odttf" ContentType="application/vnd.openxmlformats-officedocument.obfuscatedFont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W10 / 01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先留下第一眼判斷</w:t>
      </w:r>
    </w:p>
    <w:p>
      <w:pPr>
        <w:keepNext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先保存第一眼判斷：只讀教師自編 W10 任務包，不搜尋、不問 AI。這不是最後答案，也不看信心高低計分。</w:t>
      </w:r>
    </w:p>
    <w:p>
      <w:pPr>
        <w:keepNext w:val="0"/>
        <w:keepLines w:val="0"/>
        <w:spacing w:before="0" w:after="1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班級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座號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姓名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日期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 / ____ / ____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示範快判｜不計分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依投影原始紀錄：①取物更快，判＿＿；②這份紀錄已證明更快，判＿＿。兩句不同在＿＿。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三個原句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回教師材料圈主張 1／2／3，這裡記句子編號與關鍵詞；不重抄整句：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第一眼判斷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每句圈 G 候選／Y 待查／R 候選；圈出讓它像真的字詞。這一刻不搜尋：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04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先替自己排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三句查核先後：第＿＿句→第＿＿句→第＿＿句。最先查的若寫錯，我會＿＿。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05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再替家長排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三句查核先後：第＿＿句→第＿＿句→第＿＿句。最先查的若寫錯，家長會＿＿。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pageBreakBefore/>
        <w:spacing w:before="8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W10 / 02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第二階段｜先看查找方向，再回到最初資料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北城高中是教學虛構案例，三句均以已附 A／B 資料卡查核；搜尋詞記查找方向，不假稱網路找到校務紀錄。有設備看老師提供的 AI 建議，無設備用同內容紙本；建議只給查找方向，不是來源，也不能替你做最後判斷。最初資料是最初那份研究、報告、問卷或紀錄，不是 AI 摘要或別人的轉述。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共同查核路線｜至少完整留一條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AI／紙本建議我查＿＿ → 我實際用＿＿搜尋或查卡 → 我打開的最初資料＿＿ → 它實際支持＿＿、不能支持＿＿ → 最後 G／Y／R＿＿。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查核 2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原句／最初資料名稱＋作者或機構＋日期＋網址或卡號／實際支持與不能支持／最後 G-Y-R：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查核 3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原句／最初資料名稱＋作者或機構＋日期＋網址或卡號／實際支持與不能支持／最後 G-Y-R：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pageBreakBefore/>
        <w:spacing w:before="8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W10 / 03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判斷、回饋與新版｜W12檔案的查核證據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W10先回饋，W12合併閱讀判斷檔案20分；保留原始來源、支持上限與修正。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完整原句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我選：＿＿；最後顏色：G／Y／R。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哪裡讓人容易相信｜閱讀證據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它用了哪些精確數字、權威名稱、沒說名字的專家、把結果說成原因，或『每位／所有／一定』？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誰會信？接著會怎麼做？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誰可能相信？他／她接下來會做什麼具體決定？會漏掉哪個人、資料或例外？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04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同儕一問＋我的回應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同儕問＿＿；它挑戰我的 □證據 □範圍 □後果。我 □採用 □不採用，因為＿＿。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05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改寫，或說明為何保留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我把＿＿改成＿＿，因為＿＿；或我維持＿＿，更強理由是＿＿。下次找不到來源時，我不替它補＿＿。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完成確認｜□ 第一眼判斷　□ 三句資料各能說到哪裡　□ 誰會信＋接著會做什麼　□ 同儕一問＋本人回應　□ 新版／保留。</w:t>
      </w:r>
    </w:p>
    <w:p>
      <w:pPr>
        <w:keepNext/>
        <w:keepLines w:val="0"/>
        <w:pageBreakBefore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W10 / 04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換個情境，再試一次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生活練習不計分、不列正式評分；紙本照常收回，不必交出自己的私事。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生活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同一張活動單，先查哪件事？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課堂練習｜不計分、不列正式評分；整本照常收回。</w:t>
      </w:r>
    </w:p>
    <w:p>
      <w:pPr>
        <w:keepNext w:val="0"/>
        <w:keepLines w:val="0"/>
        <w:spacing w:before="0" w:after="4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4"/>
        </w:rPr>
        <w:t>你要安排家人去校慶。轉貼寫：①不用預約；②結束後仍有接駁車；③紀念品每人一份。弟弟在意紀念品，搭車來的家人在意怎麼回去。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分別替這兩人選一件最先要查的事，寫出『如果寫錯，他會遇到什麼麻煩』。</w:t>
      </w:r>
    </w:p>
    <w:p>
      <w:pPr>
        <w:keepNext/>
        <w:keepLines w:val="0"/>
        <w:spacing w:before="2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先做一次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兩個人各先查什麼／寫錯的後果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先寫完，再看：活動單寫：『活動十九點結束；末班接駁車十八點。紀念品限預約者領取。』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直接寫一則給家人的提醒，把已查到的事與還不知道的事分開；不用真的傳送。</w:t>
      </w:r>
    </w:p>
    <w:p>
      <w:pPr>
        <w:keepNext/>
        <w:keepLines w:val="0"/>
        <w:spacing w:before="2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再決定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我給家人的提醒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完成確認｜下課前｜□ 只拍自己的第 1–4 頁，上傳原有 Classroom 作業　□ 紙本全本交回教師保管　□ 不拍同學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交棒欄｜收尾 30 秒，不評分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不評分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帶到 W11：遇到反方時，我要先替對方說準＿＿，再判斷自己是否維持。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個人反思｜可留白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不評分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我最容易因為哪種順暢語氣而相信？下一次，我想在哪一步先停一下？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pageBreakBefore/>
        <w:spacing w:before="8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W10 / 05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公式能支持哪個單位？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有餘裕或課餘選做；可留白、不計分、不追交。題目在同一份歷程本，詳解在本週最後。</w:t>
      </w:r>
    </w:p>
    <w:p>
      <w:pPr>
        <w:keepNext w:val="0"/>
        <w:keepLines w:val="0"/>
        <w:spacing w:before="0" w:after="1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115 學測自然第 15 題｜印刷第 5 頁；依公開題材節錄／重排，任務為本課改編。</w:t>
      </w:r>
    </w:p>
    <w:p>
      <w:pPr>
        <w:keepNext w:val="0"/>
        <w:keepLines w:val="0"/>
        <w:spacing w:before="0" w:after="12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4"/>
        </w:rPr>
        <w:t>原題定義：電場為單位正電荷在空間某位置所受的靜電力。力的單位是牛頓 N，電荷量的單位是庫侖 C。</w:t>
      </w:r>
    </w:p>
    <w:p>
      <w:pPr>
        <w:keepNext/>
        <w:keepLines w:val="0"/>
        <w:spacing w:before="160" w:after="6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任務｜不重抄題文</w:t>
      </w:r>
    </w:p>
    <w:p>
      <w:pPr>
        <w:keepNext w:val="0"/>
        <w:keepLines w:val="0"/>
        <w:spacing w:before="0" w:after="10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筆記寫「電場單位是 C/N」。只用題目定義查核這句；保留第一眼判斷、用到的定義與最後判斷。你查的是內容，不是筆記看起來專不專業。</w:t>
      </w:r>
    </w:p>
    <w:p>
      <w:pPr>
        <w:keepNext w:val="0"/>
        <w:keepLines w:val="0"/>
        <w:spacing w:before="0" w:after="10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先備回查｜「每一單位電荷受到多少力」寫成 E＝F/q。「每」表示以後面的量作分母。</w:t>
      </w:r>
    </w:p>
    <w:p>
      <w:pPr>
        <w:keepNext/>
        <w:keepLines w:val="0"/>
        <w:spacing w:before="120" w:after="6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需要時才看提示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1｜讀「每」：總力除以電荷量，還是電荷量除以總力？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2｜代入單位：先寫 F 的單位，再寫 q 的單位。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3｜用一個例子回查：若 2 C 受到 6 N，每 1 C 受到多少力？單位也要寫。</w:t>
      </w:r>
    </w:p>
    <w:p>
      <w:pPr>
        <w:keepNext w:val="0"/>
        <w:keepLines w:val="0"/>
        <w:spacing w:before="12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W10：圈準小句 → 打開原始依據 → 寫支持或衝突的理由。</w:t>
      </w:r>
    </w:p>
    <w:p>
      <w:pPr>
        <w:keepNext w:val="0"/>
        <w:keepLines w:val="0"/>
        <w:spacing w:before="0" w:after="60" w:line="288" w:lineRule="auto"/>
      </w:pPr>
      <w:r>
        <w:rPr>
          <w:rFonts w:ascii="Noto Sans TC" w:hAnsi="Noto Sans TC" w:eastAsia="Noto Sans TC" w:cs="Noto Sans TC"/>
          <w:b w:val="0"/>
          <w:i w:val="0"/>
          <w:color w:val="4B6063"/>
          <w:sz w:val="19"/>
        </w:rPr>
        <w:t>完整原卷：https://www.ceec.edu.tw/files/file_pool/1/0q054346117821958325/06-115%E5%AD%B8%E6%B8%AC%E8%87%AA%E7%84%B6%E8%A9%A6%E5%8D%B7.pdf#page=6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詳解在本週投影最後。整本收回後，從同一份線上歷程本取題；不另印一張卡。</w:t>
      </w:r>
    </w:p>
    <w:p>
      <w:pPr>
        <w:keepNext/>
        <w:keepLines w:val="0"/>
        <w:pageBreakBefore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W10 / 06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保留自己的解題來路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可留白；這兩頁隨整本保管，不計分、不追交、不另上傳。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初答與依據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先自己解；可畫圖、圈原材料、寫算式或記卡點。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提示／回查／真實讀者回應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提示 □未用 □1 □2 □3；自己做：記一處回查發現。有搭檔才記對方實際說的話。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本人改／留與理由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哪個字、關係或步驟要改？保留也要指一處依據。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04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看詳解，只核對一步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最後 N/C 要連回「每單位電荷受力」；寫對符號但理由相反仍需修。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Noto Sans TC">
    <w:embedRegular r:id="rId1" w:fontKey="{DFD23F62-FCAA-5B7A-95C6-BA59F7314DEB}"/>
  </w:font>
  <w:font w:name="Noto Sans TC Medium">
    <w:embedRegular r:id="rId2" w:fontKey="{1AC618FD-DD03-5C43-B811-D7702161BA6B}"/>
  </w:font>
  <w:font w:name="Noto Serif TC Medium">
    <w:embedRegular r:id="rId3" w:fontKey="{869EF913-5C1E-5104-9A05-477A36F01391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88" w:lineRule="auto"/>
      <w:jc w:val="center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W10 · FILE-010 · 第 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 w:line="288" w:lineRule="auto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>R.I.B. / W10 / FILE-010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mbedTrueTypeFonts/>
  <w:embedSystemFont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12" w:lineRule="auto"/>
    </w:pPr>
    <w:rPr>
      <w:rFonts w:ascii="Noto Sans TC" w:hAnsi="Noto Sans TC" w:eastAsia="Arial Unicode MS"/>
      <w:b w:val="0"/>
      <w:color w:val="1B394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TC-Regular.odttf"/><Relationship Id="rId2" Type="http://schemas.openxmlformats.org/officeDocument/2006/relationships/font" Target="fonts/NotoSansTC-Medium.odttf"/><Relationship Id="rId3" Type="http://schemas.openxmlformats.org/officeDocument/2006/relationships/font" Target="fonts/NotoSerifTC-Medium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W10 歷程本｜流暢不等於可信</dc:title>
  <dc:subject>閱讀理解與表達 W10 學生歷程本</dc:subject>
  <dc:creator>松山高中｜閱讀理解與表達課程團隊</dc:creator>
  <cp:keywords>rib-workbook-dual-v1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