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微故事短片：先從案例學方法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根據觀眾的回應，我的改動說得出理由嗎？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《讓你看見這一刻》｜02–03 課堂必寫，不另計分。廣告材料在第 7 頁，共同改版在第 8 頁；01 海報為課後選做。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AI｜對照 → 定位 → 決定 → 再查；自己的初答不擦掉。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完整廣告：怎樣讓目的清楚？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看完整片、讀回報與教師示範，再各自提案；約 9 分鐘共同修改完整安排。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看完原片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廣告想讓觀眾怎麼做？哪個畫面／句子讓我這樣想？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我的提案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我想如何調整整支廣告，讓觀眾清楚理解「遠離毒品」？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我的理由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共稿見座號＿＿的第 8 頁。我支持／不同意哪個安排？回應哪則回報？預期與待查處：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家庭 LINE：行程改了，怎麼通知？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10 分鐘｜只讀第 7 頁指定資料：A／C 甲、B／D 乙。初答留著，僅交換留言。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我的通知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寫完整留言，讓家人知道新的時間、地點與要準備的事；不真的傳送。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搭檔真的說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他會何時、去哪裡、準備什麼？根據哪個詞／哪裡不確定？□先前看過資料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我的改留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回應哪個理解？寫新版，或圈出保留的原句並說理由。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再讀結果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對方現在會怎麼做？還有什麼沒確認？同一讀者可能記得前版。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微故事短片：先提案，再共作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04｜找回 W4：自己的文字做成圖卡，讀者試讀後改或留。這次接成短片。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不使用 AI｜拿出 W4 圖卡與讀者回報。AB／CD 取得作者同意後各選一份；先各自提案，再合成分鏡。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我的提案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共同原意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1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2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3 張　___ 秒｜畫面／關鍵線索：________________________</w:t>
        <w:br/>
        <w:t>字幕：________________________________________________</w:t>
      </w:r>
    </w:p>
    <w:p>
      <w:pPr>
        <w:keepNext w:val="0"/>
        <w:keepLines w:val="0"/>
        <w:spacing w:before="4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本週用三張圖片配字幕與秒數；可沿用圖卡、手繪拍照或自攝照片，不必拍影片。分鏡合成後，標記我的提案採用在哪一鏡；未採用也可記原因。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AI；先由 A／C 操作約 5 分鐘，再換 B／D 操作約 5 分鐘，另一人核對。卡住先用 W4 原圖。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 V1 檔名／紙本位置＿＿＿＿＿　共 ___ 秒。代表下載 JSON＋HTML；JSON 存作品集，HTML 給觀眾。搭檔重開、試播、下載。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外組回報，我先作決定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A、B 共作；C、D 共作。C 填 A、D 填 B；交換後 A 填 C、B 填 D。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真人試看 V1｜約 6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先各自判斷，再一起議｜約 4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先用約 2 分鐘各自寫：□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再用約 2 分鐘議定／我的異議（原答不擦掉）：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V2 修訂｜約 10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各記共同版本改哪裡、依據與預期；可指回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真人再試看｜約 6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讓重要決定，連得回證據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版本、真人回報、改留理由與效果，都能回到材料核對。</w:t>
      </w:r>
    </w:p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最重要的一處改／留｜約 4 分鐘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正式表現自查｜約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素材與目的 __/3　表達安排 __/3　真人接收 __/3　改留再看 __/3 → 原始 __/12 → __/20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共同作品，個人20分。0尚未表現｜1部分做到｜2基本達標｜3充分做到。詳見第9–10頁。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教師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證據回查｜依04–09與共同作品評分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來源與原意　□ 本人安排　□ 真人接收　□ 改留與再看；不按設備或生成量評分。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已可判讀　□ 待取證　缺項：____________　日期：________；自查不另計分。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 5 分鐘｜先備份，再交回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代表座號＿＿＿；每人上傳自己的第 1–4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 分鐘確認最終版、代號與桌內共用；兩人保留成品帶到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課後可自己把這個方法用在貼文、訊息或作品；不追蹤、不另交截圖。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05 · 把兩次倒茶，說明清楚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學科遷移練習｜數學・全班必做・共約 12 分鐘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取材改編：115 學測數學 B 第 12 題（印刷第 4 頁）。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只取第一次稀釋，改成圖解說明；不做原題後續數列選項。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條件｜A 瓶有 1000 mL 紅茶、糖 100 g；B 瓶有 500 mL 無糖紅茶。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31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-transfer-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3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每次倒之前，都先把要倒出的那瓶混合均勻。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完成後，A 瓶有多少糖？每次倒走多少糖，為什麼？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AI｜約 5 分鐘：先自己解，用圖、箭頭或算式留下理由。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初答與圖解第一版｜空白處自由畫寫；未解完留卡點，原答不擦。</w:t>
      </w:r>
    </w:p>
    <w:p>
      <w:pPr>
        <w:spacing w:after="0" w:before="0" w:line="5000" w:lineRule="exact"/>
      </w:pPr>
      <w:r>
        <w:rPr>
          <w:rFonts w:ascii="Noto Sans TC" w:hAnsi="Noto Sans TC" w:eastAsia="Noto Sans TC" w:cs="Noto Sans TC"/>
        </w:rPr>
        <w:t xml:space="preserve"> 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下一步與 AB／CD 搭檔回做；第 6 頁記四步。提示與糖量詳解見投影第 27、29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mL 是茶量，g 是糖量。原卷：大考中心 → 115 學測 → 數學 B → 第 12 題。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W5 / 06 · 用四步，修訂我的圖解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課堂必寫｜保留第 5 頁初答；不計分、不另上傳。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搭檔座號＿＿　提示 □未用 □1 □2 □3；兩人都做過同題，依據要照實記。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 對照・02 定位｜原意與搭檔真的回做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約 2 分鐘：小座號先給圖解，搭檔指著依據算一次倒出的糖量；1 分鐘後交換。作者先不補充。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我想說明什麼？搭檔怎麼理解、怎麼做？依哪句／哪個箭頭？接上或卡住的位置：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搭檔這一步主要依 □我的圖解 □自己原先解法 □兩者都有 □拿不準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 決定｜本人改／留、理由與預期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約 1 分鐘：改或留哪句／箭頭／標示？為什麼？預期搭檔能接上哪一步？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 再查｜再做同一步，實際結果如何？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約 2 分鐘：小座號先給改留後圖解，搭檔再做並指出依據；1 分鐘後交換。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結果是否符合預期？仍卡在哪裡？若未完成，留待確認。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6"/>
        </w:rPr>
        <w:t>最後核對｜約 2 分鐘，看詳解，只核對自己的一步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□有差異 □仍有疑問；位置與發現：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能跟著做，還要另查數學正確。同一搭檔可能記得前版，不代表所有人初次都懂。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本頁隨整本保存；仍只備份第 1–4 頁及原指定作品。未完成留卡點，不自動加作業。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材料｜原片對照與家庭通知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本頁供回看，不抄整段。家庭資料只讀自己的版本。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廣告原製作：香港懲教署；第三方備份：搞乜鬼（1:10）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https://www.youtube.com/watch?v=tsMBd580Ncs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先看完整影片。以下是教師摘要，並非逐字稿；實際聲音、字幕與位置以原片為準。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5273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openin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52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9064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invit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906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8"/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800000" cy="99645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i-ending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9964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前段｜人物介紹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四個女團角色代表不同毒品，介紹吸引人的說法。</w:t>
      </w:r>
    </w:p>
    <w:p>
      <w:pPr>
        <w:keepNext w:val="0"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中段｜發出邀請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原字幕短摘：「有誰想加入我們？」核對：這時觀眾知道哪些事？</w:t>
      </w:r>
    </w:p>
    <w:p>
      <w:pPr>
        <w:keepNext w:val="0"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後段與結尾｜危害警示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人物形象轉變，說明危害並呼籲遠離毒品。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圖片沿用香港01新聞截圖；原片與來源連結見投影「原片與材料」。</w:t>
      </w:r>
    </w:p>
    <w:p>
      <w:pPr>
        <w:keepNext/>
        <w:keepLines w:val="0"/>
        <w:spacing w:before="8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只讀指定資料，再合起本頁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以下皆為教師自編；資料已確認。目的：讓家人照新的安排出門。A／C 只讀甲；B／D 只讀乙，不看搭檔版本。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6"/>
        </w:rPr>
        <w:t>甲｜A／C：週六家庭出遊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原定上午 9:00 在家樓下集合。現在改為上午 8:30 在松山車站南側出口集合，改搭火車，每人帶悠遊卡；原本家樓下的集合取消。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6"/>
        </w:rPr>
        <w:t>乙｜B／D：週日家庭聚餐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原定晚上 6:00 到幸福餐廳聚餐。現在改為下午 5:30 到阿姨家，每人自帶餐具；餐廳訂位已取消。家人都知道阿姨家的地址。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1 頁 03 寫留言。交換時不給資料、不口頭補充。若不小心看過搭檔資料，在回報欄勾記，不假裝是第一次知道。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01 海報｜課後可選增幅，另紙記初答、改法與理由；不計分、不追交。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W5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完整改版：寫出你們的廣告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共同稿只記一份，其他人第 1 頁 02 註明記錄者座號，不重抄。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小組座號＿＿＿＿＿＿　記錄者＿＿＿　讀回者＿＿＿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目的：讓年輕觀眾清楚理解「遠離毒品，別被誘惑誤導」。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 分各想／輪流提 → 5 分共同改完整 → 2 分讀回／各記理由。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老師示範局部；小組決定整支安排。可採用老師想法，也可另提方案。小座號記錄、下一位讀回。可增刪、重排或保留，改幾處由你們決定；不必現場製片。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新版從開頭到結尾：每段寫「畫面＋實際台詞／字幕」。保留部分可註原片段落與位置；空間不足接背面或另紙。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讀回檢查：觀眾何時知道目的？哪個安排仍可能引起誤會？各自把判斷與理由留在 02。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對照 → 定位 → 決定 → 再查。再選一個測試條件：＿＿＿＿＿；準備觀察觀眾怎樣回答？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09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正式評分規準｜個人20分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供查閱，不增加作答或上傳。老師依04–09與共同作品判讀，四項各0–3。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素材與表達目的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0分｜無法辨認素材／設定與本人原意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1分｜有素材或原意，但來源界線或目的不清楚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2分｜分清真實／改編／虛構，交代來源或設定與想讓觀眾理解的事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3分｜並能說明素材取捨與表達目的如何相連，指出必要界線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畫面與文字安排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0分｜看不出本人安排與理由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1分｜有提案，但畫面、文字或順序與目的連結不足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2分｜以本人提案指明一項畫面／文字／順序安排如何支持目的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3分｜並能比較安排的取捨，說清採用或未採用處及理由</w:t>
      </w:r>
    </w:p>
    <w:p>
      <w:pPr>
        <w:keepNext w:val="0"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原始滿分12，÷12×20換算。缺證據先待取證，不直接算0；自查分數由老師核對。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同一作品依本人理由個別評分；不評特效、私事、是否公開或AI使用量。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10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正式評分規準｜個人20分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供查閱，不增加作答或上傳。老師依04–09與共同作品判讀，四項各0–3。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真人接收與判讀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0分｜沒有可辨認的真人回報或以作者／AI猜測代替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1分｜有真人回報，但未連到作品位置或原意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2分｜以外組真人原話及作品位置，對照實際理解與原意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3分｜並能辨認不同理解或回報限制，不推成所有觀眾的反應</w:t>
      </w:r>
    </w:p>
    <w:p>
      <w:pPr>
        <w:keepNext w:val="0"/>
        <w:keepLines w:val="0"/>
        <w:spacing w:before="20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2"/>
        </w:rPr>
        <w:t>改留與再看結果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0分｜沒有本人改留理由或可核對的結果判斷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1分｜有改留或預期，但與回報連結或再看證據不完整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2分｜依回報決定改或留，指明版本位置，記實際再看結果</w:t>
      </w:r>
    </w:p>
    <w:p>
      <w:pPr>
        <w:keepNext w:val="0"/>
        <w:keepLines w:val="0"/>
        <w:spacing w:before="60" w:after="1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3分｜並能區分預期與實際結果、說明限制或下一步；不以改動必定成功為條件</w:t>
      </w:r>
    </w:p>
    <w:p>
      <w:pPr>
        <w:keepNext w:val="0"/>
        <w:keepLines w:val="0"/>
        <w:spacing w:before="160" w:after="8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原始滿分12，÷12×20換算。缺證據先待取證，不直接算0；自查分數由老師核對。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同一作品依本人理由個別評分；不評特效、私事、是否公開或AI使用量。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W5 · NODE-01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W5 / NODE-01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