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全班練習｜先試，再聽講解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保留自己的初想與修改。原作品真人再讀與作者結果線上已存，免重抄。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共用讀者挑戰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摘一句話，指出線索支持到哪。平台不能用時，再讀紀錄另紙備援。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奶茶｜我先看到的關係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用短句或小草圖留初想；聽講解後在旁補或改。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家族｜先自己畫：分清親子與同住。圖畫在下面，保留初圖。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665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讀者卡在哪？我回原文怎麼改或留？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指圖的位置或原句；數對5人後，再核人名與關係。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時間軸｜我的初算與核對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圖上端點算出＿＿小時；原文說＿＿；我改／留＿＿，因為＿＿。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專長與表現｜原文支持到哪裡？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作者最看重＿＿＋＿＿；圖不能自行補＿＿。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只拍本頁交原W5 Classroom，4頁整本交回。題目看投影或網站題庫；本頁記自己的思考。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課堂必寫｜第1題（A區）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共畫4分鐘。第二題交換主筆。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讀者的實際回報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記一句有用的回報與他指的位置。讀者／組別：＿＿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課堂必寫｜第2題（B區）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共畫4分鐘。第二題交換主筆。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讀者的實際回報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記一句有用的回報與他指的位置。讀者／組別：＿＿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我下次會先檢查……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用今天的一個例子說明。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學科遷移｜把兩次倒茶說清楚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課堂必寫｜數學，全班必做，不使用AI。保留初答、真實回應與改留。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A瓶：1000 mL紅茶，糖100 g；B瓶：500 mL無糖紅茶。先將A混勻，倒500 mL到B；再將B混勻，倒500 mL回A。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完成後A有多少糖？每次倒走多少糖，為什麼？用圖、箭頭或算式讓搭檔跟著算。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取材：115學測數B第12題，本課只取第一次稀釋作圖解說明。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我的初答與推理｜先自己做5分鐘；mL是茶量，g是糖量。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79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搭檔照著算時，發生了什麼？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每人回做1分鐘。記實際理解與依據；原本會算或看過答案也照實說。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我的修改或保留｜各自1分鐘，再各回做1分鐘；保留原答，在下方記理由與結果。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43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最後回投影核對2分鐘：分母、倒出／倒回方向與總糖量。若有變動，在原答旁留下依據。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W4–W5同件個人作品合評20分；小組圖解與本頁不另計分。W6第一次能力考10分，陌生文字個人轉圖與核對；不考SOIL字母、不評畫工。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W5｜再讀檢查、文字轉圖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