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我的作品，兩種讀法｜接著練文字轉圖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原W5 Classroom開個人留言卡；核對圖卡編號／版本。保留初想與修改。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AI留言判讀｜甲乙逐句查，不選整段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摘一句＿＿　□綠有據 □紅有反證 □黃待確認；第＿＿格的＿＿支持／反駁／還不能確定＿＿。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改後的一句｜保留有據的意思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不要只加「可能」；刪無據細節或縮小範圍。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回看我的改留理由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□仍成立 □要補充：因為圖上的＿＿；AI留言不代表真人已看懂。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奶茶｜我先看到的關係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先試畫，再小組討論；草圖可畫自備紙，本頁記重點。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家族｜先自己畫：分清親子與同住。圖畫在下面，保留初圖。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小組討論後，我注意到什麼？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記一個畫法或疑問；看老師圖後，可在旁補充。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時間軸｜我的初算與核對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從起點到終點約＿＿小時；我用＿＿表示這段時間。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專長與表現｜原文支持到哪裡？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作者最看重＿＿＋＿＿；圖不能自行補＿＿。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只拍本頁交原W5 Classroom，4頁整本交回。題目看投影或網站題庫；本頁記自己的思考。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課堂必寫｜第1題（A區）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共畫6分鐘。第二題交換主筆。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從我的初想，到小組的改留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課堂必寫｜第2題（B區）　題號：＿＿　組別：＿＿　共同作品畫在A3，不重畫進本子。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不使用AI｜自己讀2分鐘 → 討論2分鐘 → 共畫6分鐘。第二題交換主筆。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先用鉛筆畫；彩筆區分關係或標記修改，線與顏色仍加文字標籤。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我的初想｜先留關鍵關係、疑問或小草圖，再參加討論。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11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討論讓我注意到什麼？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組員提出了什麼？我們採用哪個安排、為什麼？我也可留下不同意見。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同學回饋｜讀者實際怎麼說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記一句有用的回饋與他指的位置。讀者／組別：＿＿　□ 已看過這題來源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回原文後，我們怎麼改或留？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指原句與圖上位置；有總數就數、有條件就查。記更動與理由，保留也要有據。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重查後的發現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讀者這次從哪裡讀到？仍不確定什麼？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我下次會先檢查……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用今天的一個例子說明。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學科遷移｜把兩次倒茶說清楚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課堂必寫｜數學，全班必做，不使用AI。保留初答、真實回應與改留。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A瓶：1000 mL紅茶，糖100 g；B瓶：500 mL無糖紅茶。先將A混勻，倒500 mL到B；再將B混勻，倒500 mL回A。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完成後A有多少糖？每次倒走多少糖，為什麼？用圖、箭頭或算式讓搭檔跟著算。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取材：115學測數B第12題，本課只取第一次稀釋作圖解說明。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我的初答與推理｜先自己做5分鐘；mL是茶量，g是糖量。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79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搭檔照著算時，發生了什麼？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每人回做1分鐘。記實際理解與依據；原本會算或看過答案也照實說。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我的修改或保留｜各自1分鐘，再各回做1分鐘；保留原答，在下方記理由與結果。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438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最後回投影核對2分鐘：分母、倒出／倒回方向與總糖量。若有變動，在原答旁留下依據。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W4–W5同件個人作品合評20分；小組圖解與本頁不另計分。W6第一次能力考10分，W1–W5閱讀、表達與圖解綜合考；不考SOIL字母、不評畫工。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　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W5｜我的作品，兩種讀法；文字轉圖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