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A｜陌生文本三色查核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綠色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抄一個文本內有證據的主張＋根據：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紅色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抄一個文本內被反駁或衝突的主張＋根據：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黃色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B｜暫時立場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依現場題目獨立完成；不確定是計分要件，不能藏在長文裡。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立場與依據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仍不確定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C｜追問後修正或重申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它挑戰我哪個前提？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課堂必寫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W1 同軸學習回看｜0 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85 分先交正式題本；教師收齊後才拆 W1。本頁不進 25 分，隨歷程本收回但可留白。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不參與正式評分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 W1 與 W17 原作描述變化；不以此補足閱讀、判斷、回應或修正分數。</w:t>
            </w:r>
          </w:p>
        </w:tc>
      </w:tr>
    </w:tbl>
    <w:p>
      <w:pPr>
        <w:keepNext/>
        <w:keepLines w:val="0"/>
        <w:spacing w:before="14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四能力原作回看</w:t>
      </w:r>
    </w:p>
    <w:tbl>
      <w:tblPr>
        <w:tblW w:type="dxa" w:w="103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500"/>
        <w:gridCol w:w="2500"/>
        <w:gridCol w:w="2500"/>
        <w:gridCol w:w="3865"/>
      </w:tblGrid>
      <w:tr>
        <w:trPr>
          <w:trHeight w:val="56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16"/>
              </w:rPr>
              <w:t>能力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16"/>
              </w:rPr>
              <w:t>W1 一句／位置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16"/>
              </w:rPr>
              <w:t>W17 一句／位置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  <w:shd w:val="clear" w:color="auto" w:fill="F5F7FA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16"/>
              </w:rPr>
              <w:t>我看見的變化／仍待學習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閱讀證據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形成判斷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回應讀者／異議／回饋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</w:tr>
      <w:tr>
        <w:trPr>
          <w:trHeight w:val="907" w:hRule="atLeast"/>
        </w:trPr>
        <w:tc>
          <w:tcPr>
            <w:tcW w:type="dxa" w:w="1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修正能力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250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  <w:tc>
          <w:tcPr>
            <w:tcW w:type="dxa" w:w="386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tcBorders>
              <w:top w:val="single" w:sz="5" w:space="0" w:color="CBD5E1"/>
              <w:bottom w:val="single" w:sz="5" w:space="0" w:color="CBD5E1"/>
              <w:start w:val="single" w:sz="4" w:space="0" w:color="CBD5E1"/>
              <w:end w:val="single" w:sz="4" w:space="0" w:color="CBD5E1"/>
            </w:tcBorders>
          </w:tcPr>
          <w:p>
            <w:pPr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16"/>
              </w:rPr>
              <w:t>＿＿＿＿</w:t>
            </w:r>
          </w:p>
        </w:tc>
      </w:tr>
    </w:tbl>
    <w:p>
      <w:pPr>
        <w:keepNext/>
        <w:keepLines w:val="0"/>
        <w:spacing w:before="14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一句自我宣告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引用今天原作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我現在能獨立＿＿；W17 證據在＿＿；下一步仍要練＿＿。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 缺席／轉入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7"/>
        </w:rPr>
        <w:t>不需記憶重建，也不影響 25 分。直接寫：只看今天，我已能＿＿；證據在＿＿；下一步要練＿＿。W1 Q3 不作評分證據；若含敏感內容不必抄回。</w:t>
      </w:r>
    </w:p>
    <w:p>
      <w:pPr>
        <w:keepNext w:val="0"/>
        <w:keepLines w:val="0"/>
        <w:spacing w:before="10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17"/>
        </w:rPr>
        <w:t>收件確認｜□ 正式題本已另交　□ 只拍自己的歷程頁上傳 Classroom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W17 · FILE-017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W17 / FILE-017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