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先把問題改成能用資料比較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 練習 0 分、累積學習關卡 4。資料也可能讓我改變立場；搜尋／AI 可用，但每筆主張都要回到可核對的原文。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研究問題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搜尋前，先寫期待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第四問｜必要時改問題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如果資料回答不了原問題，我把『應不應該／優先哪個』改成：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要比較的事，都要有資料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第二件要比較的事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第三件（原題有才填），或找不到的紀錄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找最強挑戰，再做決定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刻意找相反結果或限制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替最重要的一筆再找一份資料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修正版／重申版＋完成確認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三篇都這樣寫，就比較可靠？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先寫完，再看：朋友說：『可是三篇對一篇耶。』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入場｜課後選做｜可選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W13 · FILE-013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W13 / FILE-013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