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我以為說清楚了，對方實際看懂什麼？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先看共同材料，保留初答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自己的原意與必要線索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我想讓人看見什麼？哪些可以稍後才知道？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必要線索①＿＿＿＿＿＿＿＿＿　②＿＿＿＿＿＿＿＿＿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對方會讀到這個重點嗎？把握＿＿％。這頁對讀者遮住；製作時可自己核對，不改原意與把握。70 分取得回報再攤開比較。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最多一次生成、一次局部調整；42 分沒可用圖就手繪。只修影響意思處，畫風可先保留。用代稱，不上傳真人照片。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讀者填：我實際收到什麼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70 分打開原意，再比較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我決定改或保留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一句英文回讀｜本冊第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學科選做時翻到本冊第 5–6 頁：先讀圖，第 6 頁留初句與回讀，不在這裡重抄。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生活練習：這樣約，大家找得到嗎？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90 分才聽新條件，先請同學再讀原通知。保留初答，補一處或圈字保留，最後互讀確認。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雙人共作微故事短片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只拍自己的第 1–4 頁上傳 Classroom；數位者加 V1、V2（有改才交）。確認已繳交，再把紙本整本交老師保存。不拍同學。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學測英文作文圖組・印刷第 11 頁。沿用原作文圖組；一句描述任務為本課改編，非完整原題作答。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自己練：遮住原圖，讀自己的句子畫出關係，再回查；不是實際讀者回報。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W4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