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W4 → W5 / 起點卡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選一個起點，故事由你決定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教師自編虛構｜不必全做，不另寫一份；原紙團球卡仍可選。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親情照顧｜一直留著的燈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一個人回到住處，屋內只亮著一盞燈。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可見細節：桌上有覆著盤子的碗；門邊有一把滴水的傘；燈下留著尚未展開的紙。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創作問題：想呈現怎樣的關係？哪些物件或動作能讓觀眾看見？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決定先看人、碗還是紙，再安排後續動作。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可換成家人、室友或虛構人物，不要求公開家庭，也不必團圓。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友情界線｜空下來的半個座位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午休，一張長椅上坐著一個人，另一人走近。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可見細節：椅上有一個背包；兩份還沒拆的食物；走近的人停在椅邊。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創作問題：想呈現接納、打擾、需要空間，或其他關係？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安排走近、停下與回應，決定要不要對話。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角色可以親近，也可以需要空間；不必變成朋友。</w:t>
      </w:r>
    </w:p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W4 → W5 / 起點卡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選一個起點，故事由你決定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教師自編虛構｜不必全做，不另寫一份；原紙團球卡仍可選。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團隊付出｜比賽結束以後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比賽散場，多數人離開，場邊還有人收拾。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可見細節：地上散著水瓶；椅上有一件未穿上的球衣；有人把球放回球袋。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創作問題：鏡頭想讓誰被看見？哪些線索與輸贏有關，哪些沒有？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安排比賽前後，決定是否呈現比數。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可改成社團演出或班級活動；不必勵志。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04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失敗嘗試｜刪掉以前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一個人準備刪除自己剛錄下的一段內容。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可見細節：錄音長度只有三秒；紙上劃掉兩個開頭；手指停在刪除鍵上。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創作問題：如何用線索呈現猶豫？最後重錄、刪掉或暫停都可以。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用重複、停頓或一個動作的變化安排決定。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可換成練球、畫圖或未送出的訊息，不需要揭露創傷。</w:t>
      </w:r>
    </w:p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W4 → W5 / 起點卡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選一個起點，故事由你決定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教師自編虛構｜不必全做，不另寫一份；原紙團球卡仍可選。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05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地方告別｜最後一張價目表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一間小店正在收起門口的物品。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可見細節：紙箱半開；價目表邊角捲起；牆上留著較淺的長方形。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創作問題：這個地方可能發生什麼？作品要給哪些線索，哪些先留白？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安排同一位置不同時間，決定何時提供新資訊。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可換成教室、球場或虛構商店，不冒充真實歇業新聞。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06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獨處自由｜一個人的星期六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一個人在空曠的公園停下來。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可見細節：腳邊停著腳踏車；長椅只有一個水壺；手機螢幕朝下。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創作問題：同樣是一個人，如何表達自在、寂寞、等待或其他狀態？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用停留時間、動作或環境聲安排理解；聲音可選。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不把獨處當成需要被解救，也不要求有人出現。</w:t>
      </w:r>
    </w:p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W4 → W5 / 起點卡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選一個起點，故事由你決定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教師自編虛構｜不必全做，不另寫一份；原紙團球卡仍可選。</w:t>
      </w:r>
    </w:p>
    <w:p>
      <w:pPr>
        <w:keepNext/>
        <w:keepLines w:val="0"/>
        <w:spacing w:before="20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07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日常幽默｜冰箱裡的空盒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有人打開冰箱，看見一個空的點心盒。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可見細節：盒蓋黏著姓名貼；旁邊放著一支湯匙；門上貼著折起的便條。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創作問題：你想讓觀眾笑在哪裡？靠先後、重複、反差，還是最後一個動作？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W4 選兩個線索做圖；W5 決定觀眾何時知道更多；也可以沒有反轉。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人物、原因與結局由你決定；不靠嘲笑身分群體製造笑點。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可用自己的 W3、有來源的公開材料、上述虛構起點或自訂故事。標明真實／改編／虛構；資料事實和自己補寫分開。不追問更換素材的理由。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t>教師自編虛構｜素材參考，不另交作業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</w:pPr>
    <w:r>
      <w:t>閱讀理解與表達｜W4–W5 創作起點卡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W4–W5 七個創作起點｜教師自編虛構</dc:title>
  <dc:subject>閱讀理解與表達第 1 週學生歷程本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