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這句話——拿什麼判定它？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先在同一家店的三種情況上練一次，再拿同一套規則查核 AI 和自己。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為什麼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要留下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一句原句＋判定依據或缺少的資料；若全綠，留下依據最薄弱的一句。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1 是 W2–W4 的過程證據，W5 才檢查「通過／需修正」；它不是本週分數。下課前整本收回保管。AI（人工智慧工具）只產生待查句子；理解、選色、找依據與判定仍由你負責。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同一家店，三種情況分開判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要查：今天全店飲料第二件半價。以下是教學用模擬資料，不是真實店家活動。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① 還沒看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只知道有官網，還沒打開活動內容。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② 看過 A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頁面寫：今天全店飲料第二件半價。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③ 另一種情況 B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頁面寫：活動昨天結束，今天所有飲料恢復原價。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想一想：只查到紅茶半價，能不能直接說全店都半價？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換成關於你的文字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剛剛的店家說法是別人寫的；同一套規則現在放回你自己寫的字上。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我的上週六下午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等一下會用到 AI：別人的名字現在就用「小 A」「我表哥」等代號；可辨識地點改成概括說法。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200 字以內，可以更短。先不用手機。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挑其中一個 30 秒放慢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補進時間／地點／動作，再選一個聲音、畫面或具體感受；先寫發生什麼，不急著寫代表什麼。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六句都是 AI 重新寫的；找出要查的字詞，再用證據選顏色。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我的興趣：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這週在忙：________________________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個性 2-3 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上週六下午的輪廓（2-3 句，不給細節）：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把資訊卡和提示詞貼給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請根據資訊卡，寫「我的上週六下午」。只寫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提示詞就是給 AI 的指令。AI 回覆後，只截圖六句，用手機內建標記圈出要查的字詞，再上傳 Classroom；不要截到上方資訊卡或整段聊天。沒有裝置，使用老師提供的「匿名事件卡＋配對六句」，直接在紙上圈，最後拍照上傳。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AI 六句</w:t>
      </w:r>
    </w:p>
    <w:p>
      <w:pPr>
        <w:keepNext w:val="0"/>
        <w:keepLines w:val="0"/>
        <w:spacing w:before="2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賭注欄｜查核前 10 秒：我猜六句裡會中（紅或黃）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句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把握 ____％　→ 查完回填 ✓／✗：____　（不評分）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0"/>
        </w:rPr>
        <w:t>六句都是 AI 根據資訊卡重新寫的。看自己圈出的字詞，再選顏色並寫下依據；不用重抄六句。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8"/>
              </w:rPr>
              <w:t>判定依據或疑問（短詞即可）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67A48"/>
                <w:sz w:val="22"/>
              </w:rPr>
              <w:t>綠｜看過，而且支持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紅｜有直接衝突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黃｜目前還不能判斷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標綠前先問一句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1　公共可查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2　我的數位紀錄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3　問同行的人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回到自己的下午，用三色筆標記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抄下一個你可以確認的具體句子或細節，並寫你靠什麼確認。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如果有，抄下一個有證據直接衝突的地方（沒有紅色也可以）；若全綠，勾「□ 全綠」，並確認每句都已寫具體依據。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選一句，說清楚你的判斷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有黃色或紅色：任選一句抄下來，寫「還缺什麼才能判定它」或「哪個證據直接反駁這句話」。如果全部是綠色：抄下證據最弱的一句，寫你目前靠什麼確認。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0"/>
        </w:rPr>
        <w:t>選擇分享｜□ 自己的下午一小段　□ 老師公開例句；同學只問：要確認它，需要什麼證據？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可寫未答的問題或今天的選擇，也可改寫、用代稱或留白；不能交出的隱私不要寫。本欄會隨整本收回，但不計分。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W3 入場作業｜拍下題目，回家另紙寫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歷程本照常交回。回家另紙寫，W3 發還本冊後貼回或補寫這格。只有勾選同意才匿名分享，不勾不影響學習關卡。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收件確認｜□ 上傳圈選紀錄＋自己的第 1–6 頁　□ 確認 Classroom 已繳交　□ 紙本全本交老師　□ 不拍同學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保存方式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不用重抄到網站或 Classroom。保留原始答案；W5 會重寫第 2 頁（自己的下午），W17／W18 會回看今天留下的證據與選擇。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換到朋友的訊息，自己試一次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用題目中的人物，不用交自己的聊天紀錄；本頁照常收回。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已讀沒回，就是討厭我？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你問朋友要不要一起練球。訊息顯示已讀，兩小時還沒回。有人說：『他一定是討厭你。』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先決定『他一定是討厭你』要標哪一色，寫理由；再寫一句你真的可以傳的話，但不用傳出去。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顏色、理由與我的回覆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先寫完，再看：朋友後來說：『我剛剛在排練，現在才有空。』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哪些事多知道了一點？哪些仍不知道？改寫你的回覆，或說明為什麼不用改。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新回覆讓我改了／保留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0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課後真的遇到類似事情，可以試用；不用回報或交截圖，沒有遇到也不用編。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歷程本｜這句話，拿什麼判定？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