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C8415" w14:textId="11E872E6" w:rsidR="00367C4A" w:rsidRPr="00C363B0" w:rsidRDefault="009D3DF3" w:rsidP="00A34C76">
      <w:pPr>
        <w:pStyle w:val="NormalWeb"/>
        <w:numPr>
          <w:ilvl w:val="0"/>
          <w:numId w:val="3"/>
        </w:numPr>
        <w:spacing w:before="150" w:beforeAutospacing="0" w:after="0" w:afterAutospacing="0" w:line="360" w:lineRule="atLeast"/>
        <w:jc w:val="both"/>
        <w:rPr>
          <w:rFonts w:ascii="Arial" w:hAnsi="Arial" w:cs="Arial"/>
          <w:b/>
          <w:bCs/>
          <w:color w:val="000000" w:themeColor="text1"/>
          <w:lang w:val="en-US"/>
        </w:rPr>
      </w:pPr>
      <w:r w:rsidRPr="00C363B0">
        <w:rPr>
          <w:rFonts w:ascii="Arial" w:hAnsi="Arial" w:cs="Arial"/>
          <w:b/>
          <w:bCs/>
          <w:color w:val="000000" w:themeColor="text1"/>
          <w:lang w:val="en-US"/>
        </w:rPr>
        <w:t>Given the provided data, what are three conclusions that we can draw about crowdfunding campaigns?</w:t>
      </w:r>
    </w:p>
    <w:p w14:paraId="756C49F0" w14:textId="77777777" w:rsidR="00C900AA" w:rsidRPr="00C900AA" w:rsidRDefault="00C900AA" w:rsidP="00C900AA">
      <w:pPr>
        <w:pStyle w:val="NormalWeb"/>
        <w:spacing w:before="0" w:beforeAutospacing="0" w:after="0" w:afterAutospacing="0" w:line="360" w:lineRule="atLeast"/>
        <w:jc w:val="both"/>
        <w:rPr>
          <w:rFonts w:ascii="Arial" w:hAnsi="Arial" w:cs="Arial"/>
          <w:color w:val="2B2B2B"/>
          <w:lang w:val="en-US"/>
        </w:rPr>
      </w:pPr>
    </w:p>
    <w:p w14:paraId="000BA4AA" w14:textId="18C5E3B2" w:rsidR="00817F04" w:rsidRPr="00C900AA" w:rsidRDefault="00817F04" w:rsidP="00C900AA">
      <w:pPr>
        <w:pStyle w:val="Prrafodelista"/>
        <w:numPr>
          <w:ilvl w:val="0"/>
          <w:numId w:val="2"/>
        </w:numPr>
        <w:jc w:val="both"/>
        <w:rPr>
          <w:rFonts w:ascii="Arial" w:hAnsi="Arial" w:cs="Arial"/>
          <w:sz w:val="24"/>
          <w:szCs w:val="24"/>
          <w:lang w:val="en-US"/>
        </w:rPr>
      </w:pPr>
      <w:r w:rsidRPr="00C900AA">
        <w:rPr>
          <w:rFonts w:ascii="Arial" w:hAnsi="Arial" w:cs="Arial"/>
          <w:sz w:val="24"/>
          <w:szCs w:val="24"/>
          <w:lang w:val="en-US"/>
        </w:rPr>
        <w:t>Most of the campaigns (58%) have been successful. 36% of them have failed at some point and only 6% of the campaigns got cancelled.</w:t>
      </w:r>
    </w:p>
    <w:p w14:paraId="6273BCDA" w14:textId="6342DF12" w:rsidR="009D3DF3" w:rsidRPr="00C900AA" w:rsidRDefault="00946A3D" w:rsidP="00C900AA">
      <w:pPr>
        <w:jc w:val="center"/>
        <w:rPr>
          <w:rFonts w:ascii="Arial" w:hAnsi="Arial" w:cs="Arial"/>
          <w:sz w:val="24"/>
          <w:szCs w:val="24"/>
          <w:lang w:val="en-US"/>
        </w:rPr>
      </w:pPr>
      <w:r w:rsidRPr="00C900AA">
        <w:rPr>
          <w:rFonts w:ascii="Arial" w:hAnsi="Arial" w:cs="Arial"/>
          <w:noProof/>
          <w:sz w:val="24"/>
          <w:szCs w:val="24"/>
          <w:lang w:val="en-US"/>
        </w:rPr>
        <w:drawing>
          <wp:inline distT="0" distB="0" distL="0" distR="0" wp14:anchorId="35D3743E" wp14:editId="36AD2E57">
            <wp:extent cx="4105275" cy="2873012"/>
            <wp:effectExtent l="0" t="0" r="0" b="3810"/>
            <wp:docPr id="10011394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5275" cy="2873012"/>
                    </a:xfrm>
                    <a:prstGeom prst="rect">
                      <a:avLst/>
                    </a:prstGeom>
                    <a:noFill/>
                  </pic:spPr>
                </pic:pic>
              </a:graphicData>
            </a:graphic>
          </wp:inline>
        </w:drawing>
      </w:r>
    </w:p>
    <w:p w14:paraId="16C40D89" w14:textId="4E3D0C22" w:rsidR="00946A3D" w:rsidRPr="00C900AA" w:rsidRDefault="00946A3D" w:rsidP="00C900AA">
      <w:pPr>
        <w:pStyle w:val="Prrafodelista"/>
        <w:numPr>
          <w:ilvl w:val="0"/>
          <w:numId w:val="2"/>
        </w:numPr>
        <w:jc w:val="both"/>
        <w:rPr>
          <w:rFonts w:ascii="Arial" w:hAnsi="Arial" w:cs="Arial"/>
          <w:sz w:val="24"/>
          <w:szCs w:val="24"/>
          <w:lang w:val="en-US"/>
        </w:rPr>
      </w:pPr>
      <w:r w:rsidRPr="00C900AA">
        <w:rPr>
          <w:rFonts w:ascii="Arial" w:hAnsi="Arial" w:cs="Arial"/>
          <w:sz w:val="24"/>
          <w:szCs w:val="24"/>
          <w:lang w:val="en-US"/>
        </w:rPr>
        <w:t>Theater is the most popular category and has the most funding</w:t>
      </w:r>
      <w:r w:rsidR="00C900AA" w:rsidRPr="00C900AA">
        <w:rPr>
          <w:rFonts w:ascii="Arial" w:hAnsi="Arial" w:cs="Arial"/>
          <w:sz w:val="24"/>
          <w:szCs w:val="24"/>
          <w:lang w:val="en-US"/>
        </w:rPr>
        <w:t xml:space="preserve"> resources.</w:t>
      </w:r>
      <w:r w:rsidRPr="00C900AA">
        <w:rPr>
          <w:rFonts w:ascii="Arial" w:hAnsi="Arial" w:cs="Arial"/>
          <w:sz w:val="24"/>
          <w:szCs w:val="24"/>
          <w:lang w:val="en-US"/>
        </w:rPr>
        <w:t xml:space="preserve"> However, </w:t>
      </w:r>
      <w:r w:rsidR="00EC1C6C">
        <w:rPr>
          <w:rFonts w:ascii="Arial" w:hAnsi="Arial" w:cs="Arial"/>
          <w:sz w:val="24"/>
          <w:szCs w:val="24"/>
          <w:lang w:val="en-US"/>
        </w:rPr>
        <w:t>the top 3 categories with the highest successful rate are: Journalism (100%), technology (67%) and photography (62%)</w:t>
      </w:r>
      <w:r w:rsidRPr="00C900AA">
        <w:rPr>
          <w:rFonts w:ascii="Arial" w:hAnsi="Arial" w:cs="Arial"/>
          <w:sz w:val="24"/>
          <w:szCs w:val="24"/>
          <w:lang w:val="en-US"/>
        </w:rPr>
        <w:t xml:space="preserve">. </w:t>
      </w:r>
    </w:p>
    <w:p w14:paraId="5DEAA915" w14:textId="31313CB6" w:rsidR="00C900AA" w:rsidRDefault="00C900AA" w:rsidP="00C900AA">
      <w:pPr>
        <w:rPr>
          <w:lang w:val="en-US"/>
        </w:rPr>
      </w:pPr>
      <w:r>
        <w:rPr>
          <w:noProof/>
          <w:lang w:val="en-US"/>
        </w:rPr>
        <w:drawing>
          <wp:inline distT="0" distB="0" distL="0" distR="0" wp14:anchorId="5D457F14" wp14:editId="777066AD">
            <wp:extent cx="5965018" cy="3190875"/>
            <wp:effectExtent l="0" t="0" r="0" b="0"/>
            <wp:docPr id="5709379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0523" cy="3193820"/>
                    </a:xfrm>
                    <a:prstGeom prst="rect">
                      <a:avLst/>
                    </a:prstGeom>
                    <a:noFill/>
                  </pic:spPr>
                </pic:pic>
              </a:graphicData>
            </a:graphic>
          </wp:inline>
        </w:drawing>
      </w:r>
    </w:p>
    <w:p w14:paraId="3EF6673A" w14:textId="25483B5F" w:rsidR="00EC1C6C" w:rsidRPr="00A34C76" w:rsidRDefault="00EC1C6C" w:rsidP="00A34C76">
      <w:pPr>
        <w:pStyle w:val="Prrafodelista"/>
        <w:numPr>
          <w:ilvl w:val="0"/>
          <w:numId w:val="2"/>
        </w:numPr>
        <w:jc w:val="both"/>
        <w:rPr>
          <w:rFonts w:ascii="Arial" w:hAnsi="Arial" w:cs="Arial"/>
          <w:sz w:val="24"/>
          <w:szCs w:val="24"/>
          <w:lang w:val="en-US"/>
        </w:rPr>
      </w:pPr>
      <w:r w:rsidRPr="00A34C76">
        <w:rPr>
          <w:rFonts w:ascii="Arial" w:hAnsi="Arial" w:cs="Arial"/>
          <w:sz w:val="24"/>
          <w:szCs w:val="24"/>
          <w:lang w:val="en-US"/>
        </w:rPr>
        <w:lastRenderedPageBreak/>
        <w:t>There are only two sub</w:t>
      </w:r>
      <w:r w:rsidR="00A34C76" w:rsidRPr="00A34C76">
        <w:rPr>
          <w:rFonts w:ascii="Arial" w:hAnsi="Arial" w:cs="Arial"/>
          <w:sz w:val="24"/>
          <w:szCs w:val="24"/>
          <w:lang w:val="en-US"/>
        </w:rPr>
        <w:t>-</w:t>
      </w:r>
      <w:r w:rsidRPr="00A34C76">
        <w:rPr>
          <w:rFonts w:ascii="Arial" w:hAnsi="Arial" w:cs="Arial"/>
          <w:sz w:val="24"/>
          <w:szCs w:val="24"/>
          <w:lang w:val="en-US"/>
        </w:rPr>
        <w:t>categories with a higher failure rate than</w:t>
      </w:r>
      <w:r w:rsidR="00A34C76" w:rsidRPr="00A34C76">
        <w:rPr>
          <w:rFonts w:ascii="Arial" w:hAnsi="Arial" w:cs="Arial"/>
          <w:sz w:val="24"/>
          <w:szCs w:val="24"/>
          <w:lang w:val="en-US"/>
        </w:rPr>
        <w:t xml:space="preserve"> a</w:t>
      </w:r>
      <w:r w:rsidRPr="00A34C76">
        <w:rPr>
          <w:rFonts w:ascii="Arial" w:hAnsi="Arial" w:cs="Arial"/>
          <w:sz w:val="24"/>
          <w:szCs w:val="24"/>
          <w:lang w:val="en-US"/>
        </w:rPr>
        <w:t xml:space="preserve"> successful rate: Mobile games and </w:t>
      </w:r>
      <w:r w:rsidR="00A34C76" w:rsidRPr="00A34C76">
        <w:rPr>
          <w:rFonts w:ascii="Arial" w:hAnsi="Arial" w:cs="Arial"/>
          <w:sz w:val="24"/>
          <w:szCs w:val="24"/>
          <w:lang w:val="en-US"/>
        </w:rPr>
        <w:t>science fiction.</w:t>
      </w:r>
      <w:r w:rsidR="00727AC3">
        <w:rPr>
          <w:rFonts w:ascii="Arial" w:hAnsi="Arial" w:cs="Arial"/>
          <w:sz w:val="24"/>
          <w:szCs w:val="24"/>
          <w:lang w:val="en-US"/>
        </w:rPr>
        <w:t xml:space="preserve"> These two sub-categories would be hard to fund in the future. </w:t>
      </w:r>
    </w:p>
    <w:p w14:paraId="2AEC471B" w14:textId="468DD3A1" w:rsidR="00A34C76" w:rsidRPr="00A34C76" w:rsidRDefault="00A34C76" w:rsidP="00A34C76">
      <w:pPr>
        <w:rPr>
          <w:lang w:val="en-US"/>
        </w:rPr>
      </w:pPr>
      <w:r>
        <w:rPr>
          <w:noProof/>
          <w:lang w:val="en-US"/>
        </w:rPr>
        <w:drawing>
          <wp:inline distT="0" distB="0" distL="0" distR="0" wp14:anchorId="2AC7C49F" wp14:editId="00801345">
            <wp:extent cx="5983972" cy="3305175"/>
            <wp:effectExtent l="0" t="0" r="0" b="0"/>
            <wp:docPr id="16689384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0417" cy="3308735"/>
                    </a:xfrm>
                    <a:prstGeom prst="rect">
                      <a:avLst/>
                    </a:prstGeom>
                    <a:noFill/>
                  </pic:spPr>
                </pic:pic>
              </a:graphicData>
            </a:graphic>
          </wp:inline>
        </w:drawing>
      </w:r>
    </w:p>
    <w:p w14:paraId="12C80893" w14:textId="49FC9F01" w:rsidR="00A34C76" w:rsidRPr="00C363B0" w:rsidRDefault="00A34C76" w:rsidP="00A34C76">
      <w:pPr>
        <w:pStyle w:val="Prrafodelista"/>
        <w:numPr>
          <w:ilvl w:val="0"/>
          <w:numId w:val="3"/>
        </w:numPr>
        <w:rPr>
          <w:rFonts w:ascii="Arial" w:eastAsia="Times New Roman" w:hAnsi="Arial" w:cs="Arial"/>
          <w:b/>
          <w:bCs/>
          <w:color w:val="000000" w:themeColor="text1"/>
          <w:kern w:val="0"/>
          <w:sz w:val="24"/>
          <w:szCs w:val="24"/>
          <w:lang w:val="en-US" w:eastAsia="es-MX"/>
          <w14:ligatures w14:val="none"/>
        </w:rPr>
      </w:pPr>
      <w:r w:rsidRPr="00C363B0">
        <w:rPr>
          <w:rFonts w:ascii="Arial" w:eastAsia="Times New Roman" w:hAnsi="Arial" w:cs="Arial"/>
          <w:b/>
          <w:bCs/>
          <w:color w:val="000000" w:themeColor="text1"/>
          <w:kern w:val="0"/>
          <w:sz w:val="24"/>
          <w:szCs w:val="24"/>
          <w:lang w:val="en-US" w:eastAsia="es-MX"/>
          <w14:ligatures w14:val="none"/>
        </w:rPr>
        <w:t>What are some limitations of this dataset?</w:t>
      </w:r>
    </w:p>
    <w:p w14:paraId="24062A47" w14:textId="2FA1E2C8" w:rsidR="00B30632" w:rsidRPr="003A73E4" w:rsidRDefault="00B30632" w:rsidP="003A73E4">
      <w:pPr>
        <w:rPr>
          <w:rFonts w:ascii="Arial" w:eastAsia="Times New Roman" w:hAnsi="Arial" w:cs="Arial"/>
          <w:color w:val="2B2B2B"/>
          <w:kern w:val="0"/>
          <w:sz w:val="24"/>
          <w:szCs w:val="24"/>
          <w:lang w:val="en-US" w:eastAsia="es-MX"/>
          <w14:ligatures w14:val="none"/>
        </w:rPr>
      </w:pPr>
      <w:r>
        <w:rPr>
          <w:rFonts w:ascii="Arial" w:eastAsia="Times New Roman" w:hAnsi="Arial" w:cs="Arial"/>
          <w:color w:val="2B2B2B"/>
          <w:kern w:val="0"/>
          <w:sz w:val="24"/>
          <w:szCs w:val="24"/>
          <w:lang w:val="en-US" w:eastAsia="es-MX"/>
          <w14:ligatures w14:val="none"/>
        </w:rPr>
        <w:t>Here are some limitations of this dataset:</w:t>
      </w:r>
    </w:p>
    <w:p w14:paraId="44F27AF7" w14:textId="5ABD1EED" w:rsidR="00B30632" w:rsidRDefault="00B30632" w:rsidP="003A73E4">
      <w:pPr>
        <w:pStyle w:val="Prrafodelista"/>
        <w:numPr>
          <w:ilvl w:val="0"/>
          <w:numId w:val="8"/>
        </w:numPr>
        <w:jc w:val="both"/>
        <w:rPr>
          <w:rFonts w:ascii="Arial" w:eastAsia="Times New Roman" w:hAnsi="Arial" w:cs="Arial"/>
          <w:color w:val="2B2B2B"/>
          <w:kern w:val="0"/>
          <w:sz w:val="24"/>
          <w:szCs w:val="24"/>
          <w:lang w:val="en-US" w:eastAsia="es-MX"/>
          <w14:ligatures w14:val="none"/>
        </w:rPr>
      </w:pPr>
      <w:r>
        <w:rPr>
          <w:rFonts w:ascii="Arial" w:eastAsia="Times New Roman" w:hAnsi="Arial" w:cs="Arial"/>
          <w:color w:val="2B2B2B"/>
          <w:kern w:val="0"/>
          <w:sz w:val="24"/>
          <w:szCs w:val="24"/>
          <w:lang w:val="en-US" w:eastAsia="es-MX"/>
          <w14:ligatures w14:val="none"/>
        </w:rPr>
        <w:t>Quality of data:</w:t>
      </w:r>
      <w:r w:rsidR="003A73E4">
        <w:rPr>
          <w:rFonts w:ascii="Arial" w:eastAsia="Times New Roman" w:hAnsi="Arial" w:cs="Arial"/>
          <w:color w:val="2B2B2B"/>
          <w:kern w:val="0"/>
          <w:sz w:val="24"/>
          <w:szCs w:val="24"/>
          <w:lang w:val="en-US" w:eastAsia="es-MX"/>
          <w14:ligatures w14:val="none"/>
        </w:rPr>
        <w:t xml:space="preserve"> Although there are no missing values, we are missing some relevant data than can provide additional value to our analysis. </w:t>
      </w:r>
    </w:p>
    <w:p w14:paraId="33A6F582" w14:textId="062C5EA9" w:rsidR="00B30632" w:rsidRDefault="00B30632" w:rsidP="003A73E4">
      <w:pPr>
        <w:pStyle w:val="Prrafodelista"/>
        <w:numPr>
          <w:ilvl w:val="0"/>
          <w:numId w:val="8"/>
        </w:numPr>
        <w:jc w:val="both"/>
        <w:rPr>
          <w:rFonts w:ascii="Arial" w:eastAsia="Times New Roman" w:hAnsi="Arial" w:cs="Arial"/>
          <w:color w:val="2B2B2B"/>
          <w:kern w:val="0"/>
          <w:sz w:val="24"/>
          <w:szCs w:val="24"/>
          <w:lang w:val="en-US" w:eastAsia="es-MX"/>
          <w14:ligatures w14:val="none"/>
        </w:rPr>
      </w:pPr>
      <w:r>
        <w:rPr>
          <w:rFonts w:ascii="Arial" w:eastAsia="Times New Roman" w:hAnsi="Arial" w:cs="Arial"/>
          <w:color w:val="2B2B2B"/>
          <w:kern w:val="0"/>
          <w:sz w:val="24"/>
          <w:szCs w:val="24"/>
          <w:lang w:val="en-US" w:eastAsia="es-MX"/>
          <w14:ligatures w14:val="none"/>
        </w:rPr>
        <w:t>Skewed sample:</w:t>
      </w:r>
      <w:r w:rsidR="003A73E4">
        <w:rPr>
          <w:rFonts w:ascii="Arial" w:eastAsia="Times New Roman" w:hAnsi="Arial" w:cs="Arial"/>
          <w:color w:val="2B2B2B"/>
          <w:kern w:val="0"/>
          <w:sz w:val="24"/>
          <w:szCs w:val="24"/>
          <w:lang w:val="en-US" w:eastAsia="es-MX"/>
          <w14:ligatures w14:val="none"/>
        </w:rPr>
        <w:t xml:space="preserve"> As we could see, the variance in this dataset is so much big. Therefore, we couldn’t get a normal distribution and perhaps our analysis will be affected by some bias or outliers in the dataset.</w:t>
      </w:r>
    </w:p>
    <w:p w14:paraId="591760C9" w14:textId="75C215BF" w:rsidR="00B30632" w:rsidRDefault="00B30632" w:rsidP="00B30632">
      <w:pPr>
        <w:pStyle w:val="Prrafodelista"/>
        <w:numPr>
          <w:ilvl w:val="0"/>
          <w:numId w:val="8"/>
        </w:numPr>
        <w:jc w:val="both"/>
        <w:rPr>
          <w:rFonts w:ascii="Arial" w:eastAsia="Times New Roman" w:hAnsi="Arial" w:cs="Arial"/>
          <w:color w:val="2B2B2B"/>
          <w:kern w:val="0"/>
          <w:sz w:val="24"/>
          <w:szCs w:val="24"/>
          <w:lang w:val="en-US" w:eastAsia="es-MX"/>
          <w14:ligatures w14:val="none"/>
        </w:rPr>
      </w:pPr>
      <w:r>
        <w:rPr>
          <w:rFonts w:ascii="Arial" w:eastAsia="Times New Roman" w:hAnsi="Arial" w:cs="Arial"/>
          <w:color w:val="2B2B2B"/>
          <w:kern w:val="0"/>
          <w:sz w:val="24"/>
          <w:szCs w:val="24"/>
          <w:lang w:val="en-US" w:eastAsia="es-MX"/>
          <w14:ligatures w14:val="none"/>
        </w:rPr>
        <w:t>Lack of context:</w:t>
      </w:r>
      <w:r w:rsidR="003A73E4">
        <w:rPr>
          <w:rFonts w:ascii="Arial" w:eastAsia="Times New Roman" w:hAnsi="Arial" w:cs="Arial"/>
          <w:color w:val="2B2B2B"/>
          <w:kern w:val="0"/>
          <w:sz w:val="24"/>
          <w:szCs w:val="24"/>
          <w:lang w:val="en-US" w:eastAsia="es-MX"/>
          <w14:ligatures w14:val="none"/>
        </w:rPr>
        <w:t xml:space="preserve"> There are some columns that we did not get information about. Perhaps we can infer meaning or context, but that in data is a problem, because doing that means we are adding a bias on our analysis.</w:t>
      </w:r>
    </w:p>
    <w:p w14:paraId="1160AB5D" w14:textId="77777777" w:rsidR="003A73E4" w:rsidRPr="003A73E4" w:rsidRDefault="003A73E4" w:rsidP="003A73E4">
      <w:pPr>
        <w:pStyle w:val="Prrafodelista"/>
        <w:jc w:val="both"/>
        <w:rPr>
          <w:rFonts w:ascii="Arial" w:eastAsia="Times New Roman" w:hAnsi="Arial" w:cs="Arial"/>
          <w:color w:val="2B2B2B"/>
          <w:kern w:val="0"/>
          <w:sz w:val="24"/>
          <w:szCs w:val="24"/>
          <w:lang w:val="en-US" w:eastAsia="es-MX"/>
          <w14:ligatures w14:val="none"/>
        </w:rPr>
      </w:pPr>
    </w:p>
    <w:p w14:paraId="210F63C8" w14:textId="77777777" w:rsidR="00A34C76" w:rsidRPr="00C363B0" w:rsidRDefault="00A34C76" w:rsidP="00A34C76">
      <w:pPr>
        <w:pStyle w:val="Prrafodelista"/>
        <w:numPr>
          <w:ilvl w:val="0"/>
          <w:numId w:val="3"/>
        </w:numPr>
        <w:jc w:val="both"/>
        <w:rPr>
          <w:rFonts w:ascii="Arial" w:eastAsia="Times New Roman" w:hAnsi="Arial" w:cs="Arial"/>
          <w:b/>
          <w:bCs/>
          <w:color w:val="000000" w:themeColor="text1"/>
          <w:kern w:val="0"/>
          <w:sz w:val="24"/>
          <w:szCs w:val="24"/>
          <w:lang w:val="en-US" w:eastAsia="es-MX"/>
          <w14:ligatures w14:val="none"/>
        </w:rPr>
      </w:pPr>
      <w:r w:rsidRPr="00A34C76">
        <w:rPr>
          <w:rFonts w:ascii="Arial" w:eastAsia="Times New Roman" w:hAnsi="Arial" w:cs="Arial"/>
          <w:b/>
          <w:bCs/>
          <w:color w:val="2B2B2B"/>
          <w:kern w:val="0"/>
          <w:sz w:val="24"/>
          <w:szCs w:val="24"/>
          <w:lang w:val="en-US" w:eastAsia="es-MX"/>
          <w14:ligatures w14:val="none"/>
        </w:rPr>
        <w:t xml:space="preserve">What are some other possible tables and/or graphs that we could create, </w:t>
      </w:r>
      <w:r w:rsidRPr="00C363B0">
        <w:rPr>
          <w:rFonts w:ascii="Arial" w:eastAsia="Times New Roman" w:hAnsi="Arial" w:cs="Arial"/>
          <w:b/>
          <w:bCs/>
          <w:color w:val="000000" w:themeColor="text1"/>
          <w:kern w:val="0"/>
          <w:sz w:val="24"/>
          <w:szCs w:val="24"/>
          <w:lang w:val="en-US" w:eastAsia="es-MX"/>
          <w14:ligatures w14:val="none"/>
        </w:rPr>
        <w:t>and what additional value would they provide?</w:t>
      </w:r>
    </w:p>
    <w:p w14:paraId="75F2852D" w14:textId="6FD73391" w:rsidR="00A34C76" w:rsidRPr="00584F14" w:rsidRDefault="00A34C76" w:rsidP="00A34C76">
      <w:pPr>
        <w:jc w:val="both"/>
        <w:rPr>
          <w:rFonts w:ascii="Arial" w:eastAsia="Times New Roman" w:hAnsi="Arial" w:cs="Arial"/>
          <w:color w:val="2B2B2B"/>
          <w:kern w:val="0"/>
          <w:sz w:val="24"/>
          <w:szCs w:val="24"/>
          <w:lang w:val="en-US" w:eastAsia="es-MX"/>
          <w14:ligatures w14:val="none"/>
        </w:rPr>
      </w:pPr>
      <w:r w:rsidRPr="00584F14">
        <w:rPr>
          <w:rFonts w:ascii="Arial" w:eastAsia="Times New Roman" w:hAnsi="Arial" w:cs="Arial"/>
          <w:color w:val="2B2B2B"/>
          <w:kern w:val="0"/>
          <w:sz w:val="24"/>
          <w:szCs w:val="24"/>
          <w:lang w:val="en-US" w:eastAsia="es-MX"/>
          <w14:ligatures w14:val="none"/>
        </w:rPr>
        <w:t>Some other charts that can provide additional value is the outcome percentage (the chart I am showing in the first question). We could see how many of them have been successful. And then we can</w:t>
      </w:r>
      <w:r w:rsidR="00727AC3">
        <w:rPr>
          <w:rFonts w:ascii="Arial" w:eastAsia="Times New Roman" w:hAnsi="Arial" w:cs="Arial"/>
          <w:color w:val="2B2B2B"/>
          <w:kern w:val="0"/>
          <w:sz w:val="24"/>
          <w:szCs w:val="24"/>
          <w:lang w:val="en-US" w:eastAsia="es-MX"/>
          <w14:ligatures w14:val="none"/>
        </w:rPr>
        <w:t xml:space="preserve"> go</w:t>
      </w:r>
      <w:r w:rsidRPr="00584F14">
        <w:rPr>
          <w:rFonts w:ascii="Arial" w:eastAsia="Times New Roman" w:hAnsi="Arial" w:cs="Arial"/>
          <w:color w:val="2B2B2B"/>
          <w:kern w:val="0"/>
          <w:sz w:val="24"/>
          <w:szCs w:val="24"/>
          <w:lang w:val="en-US" w:eastAsia="es-MX"/>
          <w14:ligatures w14:val="none"/>
        </w:rPr>
        <w:t xml:space="preserve"> deep into the most successful/failed categories and start a deeper analysis on the root causes. A Pie chart is great for this. </w:t>
      </w:r>
    </w:p>
    <w:p w14:paraId="106C3B98" w14:textId="57566778" w:rsidR="00A34C76" w:rsidRDefault="00A34C76" w:rsidP="00A34C76">
      <w:pPr>
        <w:jc w:val="both"/>
        <w:rPr>
          <w:rFonts w:ascii="Arial" w:eastAsia="Times New Roman" w:hAnsi="Arial" w:cs="Arial"/>
          <w:color w:val="2B2B2B"/>
          <w:kern w:val="0"/>
          <w:sz w:val="24"/>
          <w:szCs w:val="24"/>
          <w:lang w:val="en-US" w:eastAsia="es-MX"/>
          <w14:ligatures w14:val="none"/>
        </w:rPr>
      </w:pPr>
      <w:r w:rsidRPr="00584F14">
        <w:rPr>
          <w:rFonts w:ascii="Arial" w:eastAsia="Times New Roman" w:hAnsi="Arial" w:cs="Arial"/>
          <w:color w:val="2B2B2B"/>
          <w:kern w:val="0"/>
          <w:sz w:val="24"/>
          <w:szCs w:val="24"/>
          <w:lang w:val="en-US" w:eastAsia="es-MX"/>
          <w14:ligatures w14:val="none"/>
        </w:rPr>
        <w:t xml:space="preserve">Another one would be a chart outcome vs percent funded. I realized that a percentage funded </w:t>
      </w:r>
      <w:r w:rsidR="00584F14" w:rsidRPr="00584F14">
        <w:rPr>
          <w:rFonts w:ascii="Arial" w:eastAsia="Times New Roman" w:hAnsi="Arial" w:cs="Arial"/>
          <w:color w:val="2B2B2B"/>
          <w:kern w:val="0"/>
          <w:sz w:val="24"/>
          <w:szCs w:val="24"/>
          <w:lang w:val="en-US" w:eastAsia="es-MX"/>
          <w14:ligatures w14:val="none"/>
        </w:rPr>
        <w:t>less than 1</w:t>
      </w:r>
      <w:r w:rsidRPr="00584F14">
        <w:rPr>
          <w:rFonts w:ascii="Arial" w:eastAsia="Times New Roman" w:hAnsi="Arial" w:cs="Arial"/>
          <w:color w:val="2B2B2B"/>
          <w:kern w:val="0"/>
          <w:sz w:val="24"/>
          <w:szCs w:val="24"/>
          <w:lang w:val="en-US" w:eastAsia="es-MX"/>
          <w14:ligatures w14:val="none"/>
        </w:rPr>
        <w:t xml:space="preserve">00% were all failed campaigns whereas the </w:t>
      </w:r>
      <w:r w:rsidRPr="00584F14">
        <w:rPr>
          <w:rFonts w:ascii="Arial" w:eastAsia="Times New Roman" w:hAnsi="Arial" w:cs="Arial"/>
          <w:color w:val="2B2B2B"/>
          <w:kern w:val="0"/>
          <w:sz w:val="24"/>
          <w:szCs w:val="24"/>
          <w:lang w:val="en-US" w:eastAsia="es-MX"/>
          <w14:ligatures w14:val="none"/>
        </w:rPr>
        <w:lastRenderedPageBreak/>
        <w:t xml:space="preserve">successful campaigns </w:t>
      </w:r>
      <w:r w:rsidR="00584F14" w:rsidRPr="00584F14">
        <w:rPr>
          <w:rFonts w:ascii="Arial" w:eastAsia="Times New Roman" w:hAnsi="Arial" w:cs="Arial"/>
          <w:color w:val="2B2B2B"/>
          <w:kern w:val="0"/>
          <w:sz w:val="24"/>
          <w:szCs w:val="24"/>
          <w:lang w:val="en-US" w:eastAsia="es-MX"/>
          <w14:ligatures w14:val="none"/>
        </w:rPr>
        <w:t>were all more than 100% funded. In other words, all the successful campaigns reached more</w:t>
      </w:r>
      <w:r w:rsidR="00584F14">
        <w:rPr>
          <w:rFonts w:ascii="Arial" w:eastAsia="Times New Roman" w:hAnsi="Arial" w:cs="Arial"/>
          <w:color w:val="2B2B2B"/>
          <w:kern w:val="0"/>
          <w:sz w:val="24"/>
          <w:szCs w:val="24"/>
          <w:lang w:val="en-US" w:eastAsia="es-MX"/>
          <w14:ligatures w14:val="none"/>
        </w:rPr>
        <w:t xml:space="preserve"> money</w:t>
      </w:r>
      <w:r w:rsidR="00584F14" w:rsidRPr="00584F14">
        <w:rPr>
          <w:rFonts w:ascii="Arial" w:eastAsia="Times New Roman" w:hAnsi="Arial" w:cs="Arial"/>
          <w:color w:val="2B2B2B"/>
          <w:kern w:val="0"/>
          <w:sz w:val="24"/>
          <w:szCs w:val="24"/>
          <w:lang w:val="en-US" w:eastAsia="es-MX"/>
          <w14:ligatures w14:val="none"/>
        </w:rPr>
        <w:t xml:space="preserve"> than the goal established.</w:t>
      </w:r>
    </w:p>
    <w:p w14:paraId="316066AF" w14:textId="69342C3B" w:rsidR="0049518A" w:rsidRDefault="00584F14" w:rsidP="00A34C76">
      <w:pPr>
        <w:jc w:val="both"/>
        <w:rPr>
          <w:rFonts w:ascii="Arial" w:eastAsia="Times New Roman" w:hAnsi="Arial" w:cs="Arial"/>
          <w:color w:val="2B2B2B"/>
          <w:kern w:val="0"/>
          <w:sz w:val="24"/>
          <w:szCs w:val="24"/>
          <w:lang w:val="en-US" w:eastAsia="es-MX"/>
          <w14:ligatures w14:val="none"/>
        </w:rPr>
      </w:pPr>
      <w:r>
        <w:rPr>
          <w:rFonts w:ascii="Arial" w:eastAsia="Times New Roman" w:hAnsi="Arial" w:cs="Arial"/>
          <w:color w:val="2B2B2B"/>
          <w:kern w:val="0"/>
          <w:sz w:val="24"/>
          <w:szCs w:val="24"/>
          <w:lang w:val="en-US" w:eastAsia="es-MX"/>
          <w14:ligatures w14:val="none"/>
        </w:rPr>
        <w:t xml:space="preserve">I also would like to see </w:t>
      </w:r>
      <w:r w:rsidR="00727AC3">
        <w:rPr>
          <w:rFonts w:ascii="Arial" w:eastAsia="Times New Roman" w:hAnsi="Arial" w:cs="Arial"/>
          <w:color w:val="2B2B2B"/>
          <w:kern w:val="0"/>
          <w:sz w:val="24"/>
          <w:szCs w:val="24"/>
          <w:lang w:val="en-US" w:eastAsia="es-MX"/>
          <w14:ligatures w14:val="none"/>
        </w:rPr>
        <w:t xml:space="preserve">a chart by category on the goals trend. Probably, some campaigns failed because the goal they were trying to reach was low for that specific category. Maybe the goal should have been higher and that’s a possibility of why they failed or succeed. </w:t>
      </w:r>
    </w:p>
    <w:p w14:paraId="4C69F059" w14:textId="5B06E2CF" w:rsidR="0049518A" w:rsidRPr="00C363B0" w:rsidRDefault="0049518A" w:rsidP="0049518A">
      <w:pPr>
        <w:jc w:val="both"/>
        <w:rPr>
          <w:rFonts w:ascii="Arial" w:eastAsia="Times New Roman" w:hAnsi="Arial" w:cs="Arial"/>
          <w:b/>
          <w:bCs/>
          <w:color w:val="000000" w:themeColor="text1"/>
          <w:kern w:val="0"/>
          <w:sz w:val="24"/>
          <w:szCs w:val="24"/>
          <w:lang w:val="en-US" w:eastAsia="es-MX"/>
          <w14:ligatures w14:val="none"/>
        </w:rPr>
      </w:pPr>
      <w:r w:rsidRPr="00C363B0">
        <w:rPr>
          <w:rFonts w:ascii="Arial" w:eastAsia="Times New Roman" w:hAnsi="Arial" w:cs="Arial"/>
          <w:b/>
          <w:bCs/>
          <w:color w:val="000000" w:themeColor="text1"/>
          <w:kern w:val="0"/>
          <w:sz w:val="24"/>
          <w:szCs w:val="24"/>
          <w:lang w:val="en-US" w:eastAsia="es-MX"/>
          <w14:ligatures w14:val="none"/>
        </w:rPr>
        <w:t>Part II</w:t>
      </w:r>
    </w:p>
    <w:p w14:paraId="736B8896" w14:textId="5DD01B73" w:rsidR="0049518A" w:rsidRPr="00C363B0" w:rsidRDefault="0049518A" w:rsidP="00B30632">
      <w:pPr>
        <w:pStyle w:val="NormalWeb"/>
        <w:numPr>
          <w:ilvl w:val="0"/>
          <w:numId w:val="10"/>
        </w:numPr>
        <w:spacing w:before="150" w:beforeAutospacing="0" w:after="0" w:afterAutospacing="0" w:line="360" w:lineRule="atLeast"/>
        <w:jc w:val="both"/>
        <w:rPr>
          <w:rFonts w:ascii="Arial" w:hAnsi="Arial" w:cs="Arial"/>
          <w:b/>
          <w:bCs/>
          <w:color w:val="000000" w:themeColor="text1"/>
          <w:lang w:val="en-US"/>
        </w:rPr>
      </w:pPr>
      <w:r w:rsidRPr="00C363B0">
        <w:rPr>
          <w:rFonts w:ascii="Arial" w:hAnsi="Arial" w:cs="Arial"/>
          <w:b/>
          <w:bCs/>
          <w:color w:val="000000" w:themeColor="text1"/>
          <w:lang w:val="en-US"/>
        </w:rPr>
        <w:t>Use your data to determine whether the mean or the median better summarizes the data.</w:t>
      </w:r>
    </w:p>
    <w:p w14:paraId="3396A94F" w14:textId="77777777" w:rsidR="0049518A" w:rsidRPr="00B30632" w:rsidRDefault="0049518A" w:rsidP="0049518A">
      <w:pPr>
        <w:spacing w:after="0"/>
        <w:rPr>
          <w:lang w:val="en-US"/>
        </w:rPr>
      </w:pPr>
    </w:p>
    <w:p w14:paraId="0DF8302E" w14:textId="19B443B8" w:rsidR="0049518A" w:rsidRDefault="0049518A" w:rsidP="0049518A">
      <w:pPr>
        <w:jc w:val="both"/>
        <w:rPr>
          <w:rFonts w:ascii="Arial" w:hAnsi="Arial" w:cs="Arial"/>
          <w:sz w:val="24"/>
          <w:szCs w:val="24"/>
          <w:lang w:val="en"/>
        </w:rPr>
      </w:pPr>
      <w:r w:rsidRPr="0049518A">
        <w:rPr>
          <w:rFonts w:ascii="Arial" w:hAnsi="Arial" w:cs="Arial"/>
          <w:sz w:val="24"/>
          <w:szCs w:val="24"/>
          <w:lang w:val="en-US"/>
        </w:rPr>
        <w:t>The median is the statistic that better summarizes the data. As data for both type of outcome (successful or failed) is</w:t>
      </w:r>
      <w:r w:rsidRPr="0049518A">
        <w:rPr>
          <w:rFonts w:ascii="Arial" w:hAnsi="Arial" w:cs="Arial"/>
          <w:sz w:val="24"/>
          <w:szCs w:val="24"/>
          <w:lang w:val="en"/>
        </w:rPr>
        <w:t xml:space="preserve"> very dispersed and we do not have a normal distribution, using the median is a better option for this type of cases.</w:t>
      </w:r>
    </w:p>
    <w:p w14:paraId="0508E3BE" w14:textId="1364A59E" w:rsidR="00B65073" w:rsidRDefault="00B65073" w:rsidP="00B65073">
      <w:pPr>
        <w:jc w:val="both"/>
        <w:rPr>
          <w:rFonts w:ascii="Arial" w:hAnsi="Arial" w:cs="Arial"/>
          <w:sz w:val="24"/>
          <w:szCs w:val="24"/>
          <w:lang w:val="en-US"/>
        </w:rPr>
      </w:pPr>
      <w:r w:rsidRPr="00B65073">
        <w:rPr>
          <w:rFonts w:ascii="Arial" w:hAnsi="Arial" w:cs="Arial"/>
          <w:sz w:val="24"/>
          <w:szCs w:val="24"/>
          <w:lang w:val="en-US"/>
        </w:rPr>
        <w:t>Another point to reinforce this</w:t>
      </w:r>
      <w:r>
        <w:rPr>
          <w:rFonts w:ascii="Arial" w:hAnsi="Arial" w:cs="Arial"/>
          <w:sz w:val="24"/>
          <w:szCs w:val="24"/>
          <w:lang w:val="en-US"/>
        </w:rPr>
        <w:t xml:space="preserve"> thought</w:t>
      </w:r>
      <w:r w:rsidRPr="00B65073">
        <w:rPr>
          <w:rFonts w:ascii="Arial" w:hAnsi="Arial" w:cs="Arial"/>
          <w:sz w:val="24"/>
          <w:szCs w:val="24"/>
          <w:lang w:val="en-US"/>
        </w:rPr>
        <w:t xml:space="preserve"> is through what </w:t>
      </w:r>
      <w:r>
        <w:rPr>
          <w:rFonts w:ascii="Arial" w:hAnsi="Arial" w:cs="Arial"/>
          <w:sz w:val="24"/>
          <w:szCs w:val="24"/>
          <w:lang w:val="en-US"/>
        </w:rPr>
        <w:t>a box chart</w:t>
      </w:r>
      <w:r w:rsidRPr="00B65073">
        <w:rPr>
          <w:rFonts w:ascii="Arial" w:hAnsi="Arial" w:cs="Arial"/>
          <w:sz w:val="24"/>
          <w:szCs w:val="24"/>
          <w:lang w:val="en-US"/>
        </w:rPr>
        <w:t xml:space="preserve"> shows us. There are too many outliers that affect the result of the average. </w:t>
      </w:r>
      <w:r>
        <w:rPr>
          <w:rFonts w:ascii="Arial" w:hAnsi="Arial" w:cs="Arial"/>
          <w:sz w:val="24"/>
          <w:szCs w:val="24"/>
          <w:lang w:val="en-US"/>
        </w:rPr>
        <w:t xml:space="preserve">Therefore, it is recommended not using average for this analysis. </w:t>
      </w:r>
    </w:p>
    <w:p w14:paraId="39D1EF17" w14:textId="297F5DFE" w:rsidR="00B30632" w:rsidRPr="00C363B0" w:rsidRDefault="00B30632" w:rsidP="00B30632">
      <w:pPr>
        <w:pStyle w:val="NormalWeb"/>
        <w:numPr>
          <w:ilvl w:val="0"/>
          <w:numId w:val="10"/>
        </w:numPr>
        <w:spacing w:before="150" w:beforeAutospacing="0" w:after="0" w:afterAutospacing="0" w:line="360" w:lineRule="atLeast"/>
        <w:rPr>
          <w:rFonts w:ascii="Arial" w:hAnsi="Arial" w:cs="Arial"/>
          <w:b/>
          <w:bCs/>
          <w:color w:val="000000" w:themeColor="text1"/>
          <w:lang w:val="en-US"/>
        </w:rPr>
      </w:pPr>
      <w:r w:rsidRPr="00C363B0">
        <w:rPr>
          <w:rFonts w:ascii="Arial" w:hAnsi="Arial" w:cs="Arial"/>
          <w:b/>
          <w:bCs/>
          <w:color w:val="000000" w:themeColor="text1"/>
          <w:lang w:val="en-US"/>
        </w:rPr>
        <w:t>Use your data to determine if there is more variability with successful or unsuccessful campaigns. Does this make sense? Why or why not?</w:t>
      </w:r>
    </w:p>
    <w:p w14:paraId="52F6A1AC" w14:textId="41DDDCE7" w:rsidR="00B30632" w:rsidRPr="00B30632" w:rsidRDefault="00B30632" w:rsidP="00B30632">
      <w:pPr>
        <w:pStyle w:val="NormalWeb"/>
        <w:spacing w:before="150" w:beforeAutospacing="0" w:after="0" w:afterAutospacing="0" w:line="360" w:lineRule="atLeast"/>
        <w:jc w:val="both"/>
        <w:rPr>
          <w:rFonts w:ascii="Arial" w:hAnsi="Arial" w:cs="Arial"/>
          <w:color w:val="2B2B2B"/>
          <w:lang w:val="en-US"/>
        </w:rPr>
      </w:pPr>
      <w:r>
        <w:rPr>
          <w:rFonts w:ascii="Arial" w:hAnsi="Arial" w:cs="Arial"/>
          <w:color w:val="2B2B2B"/>
          <w:lang w:val="en-US"/>
        </w:rPr>
        <w:t>There is more variability with successful campaigns. It makes sense because we can see the variance value, that is higher in the successful campaigns than in the unsuccessful campaigns. And visually, on a scatter plot we can see how much spread the values are. It also makes sense because we have more data on the successful campaigns, and the difference between max and min values is also higher than the unsuccessful campaigns.</w:t>
      </w:r>
    </w:p>
    <w:p w14:paraId="20B07A10" w14:textId="77777777" w:rsidR="00B30632" w:rsidRPr="00B65073" w:rsidRDefault="00B30632" w:rsidP="00B65073">
      <w:pPr>
        <w:jc w:val="both"/>
        <w:rPr>
          <w:rFonts w:ascii="Arial" w:hAnsi="Arial" w:cs="Arial"/>
          <w:sz w:val="24"/>
          <w:szCs w:val="24"/>
          <w:lang w:val="en-US"/>
        </w:rPr>
      </w:pPr>
    </w:p>
    <w:p w14:paraId="00552AB0" w14:textId="7662D67F" w:rsidR="00B65073" w:rsidRDefault="003A73E4" w:rsidP="003A73E4">
      <w:pPr>
        <w:jc w:val="center"/>
        <w:rPr>
          <w:lang w:val="en-US"/>
        </w:rPr>
      </w:pPr>
      <w:r w:rsidRPr="003A73E4">
        <w:rPr>
          <w:lang w:val="en-US"/>
        </w:rPr>
        <w:drawing>
          <wp:inline distT="0" distB="0" distL="0" distR="0" wp14:anchorId="48CBC79D" wp14:editId="2535FD0F">
            <wp:extent cx="3581400" cy="1615440"/>
            <wp:effectExtent l="0" t="0" r="0" b="3810"/>
            <wp:docPr id="31896926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69267" name="Imagen 1" descr="Tabla&#10;&#10;Descripción generada automáticamente"/>
                    <pic:cNvPicPr/>
                  </pic:nvPicPr>
                  <pic:blipFill rotWithShape="1">
                    <a:blip r:embed="rId10"/>
                    <a:srcRect t="2304"/>
                    <a:stretch/>
                  </pic:blipFill>
                  <pic:spPr bwMode="auto">
                    <a:xfrm>
                      <a:off x="0" y="0"/>
                      <a:ext cx="3581710" cy="1615580"/>
                    </a:xfrm>
                    <a:prstGeom prst="rect">
                      <a:avLst/>
                    </a:prstGeom>
                    <a:ln>
                      <a:noFill/>
                    </a:ln>
                    <a:extLst>
                      <a:ext uri="{53640926-AAD7-44D8-BBD7-CCE9431645EC}">
                        <a14:shadowObscured xmlns:a14="http://schemas.microsoft.com/office/drawing/2010/main"/>
                      </a:ext>
                    </a:extLst>
                  </pic:spPr>
                </pic:pic>
              </a:graphicData>
            </a:graphic>
          </wp:inline>
        </w:drawing>
      </w:r>
    </w:p>
    <w:p w14:paraId="3AE266BF" w14:textId="77777777" w:rsidR="003A73E4" w:rsidRPr="00B65073" w:rsidRDefault="003A73E4" w:rsidP="003A73E4">
      <w:pPr>
        <w:jc w:val="center"/>
        <w:rPr>
          <w:lang w:val="en-US"/>
        </w:rPr>
      </w:pPr>
    </w:p>
    <w:p w14:paraId="2CD1E9D6" w14:textId="77777777" w:rsidR="0049518A" w:rsidRPr="00584F14" w:rsidRDefault="0049518A" w:rsidP="00A34C76">
      <w:pPr>
        <w:jc w:val="both"/>
        <w:rPr>
          <w:rFonts w:ascii="Arial" w:eastAsia="Times New Roman" w:hAnsi="Arial" w:cs="Arial"/>
          <w:color w:val="2B2B2B"/>
          <w:kern w:val="0"/>
          <w:sz w:val="24"/>
          <w:szCs w:val="24"/>
          <w:lang w:val="en-US" w:eastAsia="es-MX"/>
          <w14:ligatures w14:val="none"/>
        </w:rPr>
      </w:pPr>
    </w:p>
    <w:sectPr w:rsidR="0049518A" w:rsidRPr="00584F14">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37A2E" w14:textId="77777777" w:rsidR="00854CB1" w:rsidRDefault="00854CB1" w:rsidP="003D00D4">
      <w:pPr>
        <w:spacing w:after="0" w:line="240" w:lineRule="auto"/>
      </w:pPr>
      <w:r>
        <w:separator/>
      </w:r>
    </w:p>
  </w:endnote>
  <w:endnote w:type="continuationSeparator" w:id="0">
    <w:p w14:paraId="1D724AA8" w14:textId="77777777" w:rsidR="00854CB1" w:rsidRDefault="00854CB1" w:rsidP="003D0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CC96F" w14:textId="77777777" w:rsidR="00854CB1" w:rsidRDefault="00854CB1" w:rsidP="003D00D4">
      <w:pPr>
        <w:spacing w:after="0" w:line="240" w:lineRule="auto"/>
      </w:pPr>
      <w:r>
        <w:separator/>
      </w:r>
    </w:p>
  </w:footnote>
  <w:footnote w:type="continuationSeparator" w:id="0">
    <w:p w14:paraId="78E82169" w14:textId="77777777" w:rsidR="00854CB1" w:rsidRDefault="00854CB1" w:rsidP="003D00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01D1B" w14:textId="3D13ABA8" w:rsidR="003D00D4" w:rsidRPr="003D00D4" w:rsidRDefault="003D00D4">
    <w:pPr>
      <w:pStyle w:val="Encabezado"/>
      <w:rPr>
        <w:rFonts w:ascii="Arial" w:hAnsi="Arial" w:cs="Arial"/>
        <w:b/>
        <w:bCs/>
        <w:sz w:val="24"/>
        <w:szCs w:val="24"/>
        <w:lang w:val="en-US"/>
      </w:rPr>
    </w:pPr>
    <w:r w:rsidRPr="003D00D4">
      <w:rPr>
        <w:rFonts w:ascii="Arial" w:hAnsi="Arial" w:cs="Arial"/>
        <w:b/>
        <w:bCs/>
        <w:sz w:val="24"/>
        <w:szCs w:val="24"/>
        <w:lang w:val="en-US"/>
      </w:rPr>
      <w:t>Iván Corona Arriaga</w:t>
    </w:r>
    <w:r w:rsidRPr="003D00D4">
      <w:rPr>
        <w:rFonts w:ascii="Arial" w:hAnsi="Arial" w:cs="Arial"/>
        <w:b/>
        <w:bCs/>
        <w:sz w:val="24"/>
        <w:szCs w:val="24"/>
        <w:lang w:val="en-US"/>
      </w:rPr>
      <w:tab/>
    </w:r>
    <w:r>
      <w:rPr>
        <w:rFonts w:ascii="Arial" w:hAnsi="Arial" w:cs="Arial"/>
        <w:b/>
        <w:bCs/>
        <w:sz w:val="24"/>
        <w:szCs w:val="24"/>
        <w:lang w:val="en-US"/>
      </w:rPr>
      <w:t>Challenge #1</w:t>
    </w:r>
    <w:r w:rsidRPr="003D00D4">
      <w:rPr>
        <w:rFonts w:ascii="Arial" w:hAnsi="Arial" w:cs="Arial"/>
        <w:b/>
        <w:bCs/>
        <w:sz w:val="24"/>
        <w:szCs w:val="24"/>
        <w:lang w:val="en-US"/>
      </w:rPr>
      <w:tab/>
      <w:t>Boot-camp:</w:t>
    </w:r>
    <w:r>
      <w:rPr>
        <w:rFonts w:ascii="Arial" w:hAnsi="Arial" w:cs="Arial"/>
        <w:b/>
        <w:bCs/>
        <w:sz w:val="24"/>
        <w:szCs w:val="24"/>
        <w:lang w:val="en-US"/>
      </w:rPr>
      <w:t xml:space="preserve"> Data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FFD"/>
    <w:multiLevelType w:val="multilevel"/>
    <w:tmpl w:val="234A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A5385"/>
    <w:multiLevelType w:val="hybridMultilevel"/>
    <w:tmpl w:val="72B614E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1B2156"/>
    <w:multiLevelType w:val="hybridMultilevel"/>
    <w:tmpl w:val="AFCCCA0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4052756"/>
    <w:multiLevelType w:val="hybridMultilevel"/>
    <w:tmpl w:val="030894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4B929A5"/>
    <w:multiLevelType w:val="multilevel"/>
    <w:tmpl w:val="B4B0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362DB"/>
    <w:multiLevelType w:val="multilevel"/>
    <w:tmpl w:val="61C66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8232A"/>
    <w:multiLevelType w:val="hybridMultilevel"/>
    <w:tmpl w:val="68CA6F1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5013148"/>
    <w:multiLevelType w:val="multilevel"/>
    <w:tmpl w:val="C398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E7A27"/>
    <w:multiLevelType w:val="multilevel"/>
    <w:tmpl w:val="FAC0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77B54"/>
    <w:multiLevelType w:val="hybridMultilevel"/>
    <w:tmpl w:val="68E46450"/>
    <w:lvl w:ilvl="0" w:tplc="7EFE4004">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16cid:durableId="1810055081">
    <w:abstractNumId w:val="0"/>
  </w:num>
  <w:num w:numId="2" w16cid:durableId="1551843806">
    <w:abstractNumId w:val="2"/>
  </w:num>
  <w:num w:numId="3" w16cid:durableId="1432236113">
    <w:abstractNumId w:val="9"/>
  </w:num>
  <w:num w:numId="4" w16cid:durableId="1317756264">
    <w:abstractNumId w:val="5"/>
  </w:num>
  <w:num w:numId="5" w16cid:durableId="566183361">
    <w:abstractNumId w:val="7"/>
  </w:num>
  <w:num w:numId="6" w16cid:durableId="915211288">
    <w:abstractNumId w:val="4"/>
  </w:num>
  <w:num w:numId="7" w16cid:durableId="216623011">
    <w:abstractNumId w:val="6"/>
  </w:num>
  <w:num w:numId="8" w16cid:durableId="944921497">
    <w:abstractNumId w:val="1"/>
  </w:num>
  <w:num w:numId="9" w16cid:durableId="1813014234">
    <w:abstractNumId w:val="8"/>
  </w:num>
  <w:num w:numId="10" w16cid:durableId="367485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DF3"/>
    <w:rsid w:val="00367C4A"/>
    <w:rsid w:val="003A73E4"/>
    <w:rsid w:val="003D00D4"/>
    <w:rsid w:val="0049518A"/>
    <w:rsid w:val="00584F14"/>
    <w:rsid w:val="00727AC3"/>
    <w:rsid w:val="00772A97"/>
    <w:rsid w:val="00817F04"/>
    <w:rsid w:val="00854CB1"/>
    <w:rsid w:val="00946A3D"/>
    <w:rsid w:val="009D3DF3"/>
    <w:rsid w:val="00A34C76"/>
    <w:rsid w:val="00B30632"/>
    <w:rsid w:val="00B65073"/>
    <w:rsid w:val="00C363B0"/>
    <w:rsid w:val="00C900AA"/>
    <w:rsid w:val="00EC1C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4A20"/>
  <w15:chartTrackingRefBased/>
  <w15:docId w15:val="{84DD3CC4-8C57-480B-AAE1-3B59700D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D3DF3"/>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817F04"/>
    <w:pPr>
      <w:ind w:left="720"/>
      <w:contextualSpacing/>
    </w:pPr>
  </w:style>
  <w:style w:type="paragraph" w:styleId="HTMLconformatoprevio">
    <w:name w:val="HTML Preformatted"/>
    <w:basedOn w:val="Normal"/>
    <w:link w:val="HTMLconformatoprevioCar"/>
    <w:uiPriority w:val="99"/>
    <w:semiHidden/>
    <w:unhideWhenUsed/>
    <w:rsid w:val="00495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49518A"/>
    <w:rPr>
      <w:rFonts w:ascii="Courier New" w:eastAsia="Times New Roman" w:hAnsi="Courier New" w:cs="Courier New"/>
      <w:kern w:val="0"/>
      <w:sz w:val="20"/>
      <w:szCs w:val="20"/>
      <w:lang w:eastAsia="es-MX"/>
      <w14:ligatures w14:val="none"/>
    </w:rPr>
  </w:style>
  <w:style w:type="character" w:customStyle="1" w:styleId="y2iqfc">
    <w:name w:val="y2iqfc"/>
    <w:basedOn w:val="Fuentedeprrafopredeter"/>
    <w:rsid w:val="0049518A"/>
  </w:style>
  <w:style w:type="paragraph" w:styleId="Encabezado">
    <w:name w:val="header"/>
    <w:basedOn w:val="Normal"/>
    <w:link w:val="EncabezadoCar"/>
    <w:uiPriority w:val="99"/>
    <w:unhideWhenUsed/>
    <w:rsid w:val="003D00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00D4"/>
  </w:style>
  <w:style w:type="paragraph" w:styleId="Piedepgina">
    <w:name w:val="footer"/>
    <w:basedOn w:val="Normal"/>
    <w:link w:val="PiedepginaCar"/>
    <w:uiPriority w:val="99"/>
    <w:unhideWhenUsed/>
    <w:rsid w:val="003D00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0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9138">
      <w:bodyDiv w:val="1"/>
      <w:marLeft w:val="0"/>
      <w:marRight w:val="0"/>
      <w:marTop w:val="0"/>
      <w:marBottom w:val="0"/>
      <w:divBdr>
        <w:top w:val="none" w:sz="0" w:space="0" w:color="auto"/>
        <w:left w:val="none" w:sz="0" w:space="0" w:color="auto"/>
        <w:bottom w:val="none" w:sz="0" w:space="0" w:color="auto"/>
        <w:right w:val="none" w:sz="0" w:space="0" w:color="auto"/>
      </w:divBdr>
    </w:div>
    <w:div w:id="620454513">
      <w:bodyDiv w:val="1"/>
      <w:marLeft w:val="0"/>
      <w:marRight w:val="0"/>
      <w:marTop w:val="0"/>
      <w:marBottom w:val="0"/>
      <w:divBdr>
        <w:top w:val="none" w:sz="0" w:space="0" w:color="auto"/>
        <w:left w:val="none" w:sz="0" w:space="0" w:color="auto"/>
        <w:bottom w:val="none" w:sz="0" w:space="0" w:color="auto"/>
        <w:right w:val="none" w:sz="0" w:space="0" w:color="auto"/>
      </w:divBdr>
    </w:div>
    <w:div w:id="1080173307">
      <w:bodyDiv w:val="1"/>
      <w:marLeft w:val="0"/>
      <w:marRight w:val="0"/>
      <w:marTop w:val="0"/>
      <w:marBottom w:val="0"/>
      <w:divBdr>
        <w:top w:val="none" w:sz="0" w:space="0" w:color="auto"/>
        <w:left w:val="none" w:sz="0" w:space="0" w:color="auto"/>
        <w:bottom w:val="none" w:sz="0" w:space="0" w:color="auto"/>
        <w:right w:val="none" w:sz="0" w:space="0" w:color="auto"/>
      </w:divBdr>
    </w:div>
    <w:div w:id="1139151632">
      <w:bodyDiv w:val="1"/>
      <w:marLeft w:val="0"/>
      <w:marRight w:val="0"/>
      <w:marTop w:val="0"/>
      <w:marBottom w:val="0"/>
      <w:divBdr>
        <w:top w:val="none" w:sz="0" w:space="0" w:color="auto"/>
        <w:left w:val="none" w:sz="0" w:space="0" w:color="auto"/>
        <w:bottom w:val="none" w:sz="0" w:space="0" w:color="auto"/>
        <w:right w:val="none" w:sz="0" w:space="0" w:color="auto"/>
      </w:divBdr>
    </w:div>
    <w:div w:id="1150437997">
      <w:bodyDiv w:val="1"/>
      <w:marLeft w:val="0"/>
      <w:marRight w:val="0"/>
      <w:marTop w:val="0"/>
      <w:marBottom w:val="0"/>
      <w:divBdr>
        <w:top w:val="none" w:sz="0" w:space="0" w:color="auto"/>
        <w:left w:val="none" w:sz="0" w:space="0" w:color="auto"/>
        <w:bottom w:val="none" w:sz="0" w:space="0" w:color="auto"/>
        <w:right w:val="none" w:sz="0" w:space="0" w:color="auto"/>
      </w:divBdr>
    </w:div>
    <w:div w:id="1326980514">
      <w:bodyDiv w:val="1"/>
      <w:marLeft w:val="0"/>
      <w:marRight w:val="0"/>
      <w:marTop w:val="0"/>
      <w:marBottom w:val="0"/>
      <w:divBdr>
        <w:top w:val="none" w:sz="0" w:space="0" w:color="auto"/>
        <w:left w:val="none" w:sz="0" w:space="0" w:color="auto"/>
        <w:bottom w:val="none" w:sz="0" w:space="0" w:color="auto"/>
        <w:right w:val="none" w:sz="0" w:space="0" w:color="auto"/>
      </w:divBdr>
    </w:div>
    <w:div w:id="1823739902">
      <w:bodyDiv w:val="1"/>
      <w:marLeft w:val="0"/>
      <w:marRight w:val="0"/>
      <w:marTop w:val="0"/>
      <w:marBottom w:val="0"/>
      <w:divBdr>
        <w:top w:val="none" w:sz="0" w:space="0" w:color="auto"/>
        <w:left w:val="none" w:sz="0" w:space="0" w:color="auto"/>
        <w:bottom w:val="none" w:sz="0" w:space="0" w:color="auto"/>
        <w:right w:val="none" w:sz="0" w:space="0" w:color="auto"/>
      </w:divBdr>
    </w:div>
    <w:div w:id="202134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521</Words>
  <Characters>2871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Corona</dc:creator>
  <cp:keywords/>
  <dc:description/>
  <cp:lastModifiedBy>Iván Corona</cp:lastModifiedBy>
  <cp:revision>5</cp:revision>
  <dcterms:created xsi:type="dcterms:W3CDTF">2023-09-17T00:43:00Z</dcterms:created>
  <dcterms:modified xsi:type="dcterms:W3CDTF">2023-09-20T04:28:00Z</dcterms:modified>
</cp:coreProperties>
</file>