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4C5E7" w14:textId="14F81F7F" w:rsidR="00D366A5" w:rsidRPr="00FA299C" w:rsidRDefault="00D366A5" w:rsidP="00FA299C">
      <w:pPr>
        <w:pStyle w:val="Title"/>
      </w:pPr>
      <w:proofErr w:type="spellStart"/>
      <w:r w:rsidRPr="00FA299C">
        <w:rPr>
          <w:lang w:val="en-US"/>
        </w:rPr>
        <w:t>Timpii</w:t>
      </w:r>
      <w:proofErr w:type="spellEnd"/>
      <w:r w:rsidRPr="00FA299C">
        <w:rPr>
          <w:lang w:val="en-US"/>
        </w:rPr>
        <w:t xml:space="preserve"> de </w:t>
      </w:r>
      <w:proofErr w:type="spellStart"/>
      <w:r w:rsidRPr="00FA299C">
        <w:rPr>
          <w:lang w:val="en-US"/>
        </w:rPr>
        <w:t>execu</w:t>
      </w:r>
      <w:proofErr w:type="spellEnd"/>
      <w:r w:rsidRPr="00FA299C">
        <w:t>ție:</w:t>
      </w:r>
      <w:r w:rsidR="00FA299C">
        <w:br/>
      </w:r>
    </w:p>
    <w:p w14:paraId="0548E23F" w14:textId="53352DB6" w:rsidR="00D366A5" w:rsidRPr="00FA299C" w:rsidRDefault="00D366A5" w:rsidP="00D366A5">
      <w:pPr>
        <w:numPr>
          <w:ilvl w:val="0"/>
          <w:numId w:val="1"/>
        </w:numPr>
        <w:rPr>
          <w:bCs/>
          <w:sz w:val="32"/>
          <w:szCs w:val="32"/>
        </w:rPr>
      </w:pPr>
      <w:r w:rsidRPr="00FA299C">
        <w:rPr>
          <w:bCs/>
          <w:sz w:val="32"/>
          <w:szCs w:val="32"/>
        </w:rPr>
        <w:t xml:space="preserve">Varianta 0: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9"/>
        <w:gridCol w:w="4263"/>
      </w:tblGrid>
      <w:tr w:rsidR="00D366A5" w:rsidRPr="00FA299C" w14:paraId="0557121F" w14:textId="77777777" w:rsidTr="00FA299C">
        <w:tc>
          <w:tcPr>
            <w:tcW w:w="4531" w:type="dxa"/>
            <w:shd w:val="clear" w:color="auto" w:fill="00B050"/>
          </w:tcPr>
          <w:p w14:paraId="16D11E43" w14:textId="72E4BF99" w:rsidR="00D366A5" w:rsidRPr="00FA299C" w:rsidRDefault="00D366A5" w:rsidP="00D366A5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Numar 1 = “123456789123456789” = Numar2</w:t>
            </w:r>
          </w:p>
        </w:tc>
        <w:tc>
          <w:tcPr>
            <w:tcW w:w="4531" w:type="dxa"/>
            <w:shd w:val="clear" w:color="auto" w:fill="00B050"/>
          </w:tcPr>
          <w:p w14:paraId="6F82BB44" w14:textId="3E3B8B09" w:rsidR="00D366A5" w:rsidRPr="00FA299C" w:rsidRDefault="00D366A5" w:rsidP="00D366A5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1.</w:t>
            </w:r>
            <w:r w:rsidR="00C92FE9">
              <w:rPr>
                <w:bCs/>
                <w:sz w:val="32"/>
                <w:szCs w:val="32"/>
              </w:rPr>
              <w:t>4</w:t>
            </w:r>
            <w:r w:rsidRPr="00FA299C">
              <w:rPr>
                <w:bCs/>
                <w:sz w:val="32"/>
                <w:szCs w:val="32"/>
              </w:rPr>
              <w:t>513 ms</w:t>
            </w:r>
          </w:p>
        </w:tc>
      </w:tr>
      <w:tr w:rsidR="00D366A5" w:rsidRPr="00FA299C" w14:paraId="3D72DFDD" w14:textId="77777777" w:rsidTr="00FA299C">
        <w:tc>
          <w:tcPr>
            <w:tcW w:w="4531" w:type="dxa"/>
            <w:shd w:val="clear" w:color="auto" w:fill="FFFF00"/>
          </w:tcPr>
          <w:p w14:paraId="785EF0D2" w14:textId="2CD4B6A2" w:rsidR="00D366A5" w:rsidRPr="00FA299C" w:rsidRDefault="00D366A5" w:rsidP="00D366A5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N_1=1000 si N_2=1000 (random digits)</w:t>
            </w:r>
          </w:p>
        </w:tc>
        <w:tc>
          <w:tcPr>
            <w:tcW w:w="4531" w:type="dxa"/>
            <w:shd w:val="clear" w:color="auto" w:fill="FFFF00"/>
          </w:tcPr>
          <w:p w14:paraId="6D49A604" w14:textId="0F001251" w:rsidR="00D366A5" w:rsidRPr="00FA299C" w:rsidRDefault="00D366A5" w:rsidP="00D366A5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20</w:t>
            </w:r>
            <w:r w:rsidR="00C92FE9">
              <w:rPr>
                <w:bCs/>
                <w:sz w:val="32"/>
                <w:szCs w:val="32"/>
              </w:rPr>
              <w:t>0</w:t>
            </w:r>
            <w:r w:rsidRPr="00FA299C">
              <w:rPr>
                <w:bCs/>
                <w:sz w:val="32"/>
                <w:szCs w:val="32"/>
              </w:rPr>
              <w:t>.383 ms</w:t>
            </w:r>
          </w:p>
        </w:tc>
      </w:tr>
      <w:tr w:rsidR="00D366A5" w:rsidRPr="00FA299C" w14:paraId="3524D6D6" w14:textId="77777777" w:rsidTr="00FA299C">
        <w:tc>
          <w:tcPr>
            <w:tcW w:w="4531" w:type="dxa"/>
            <w:shd w:val="clear" w:color="auto" w:fill="FF0000"/>
          </w:tcPr>
          <w:p w14:paraId="7B02F73A" w14:textId="3804F689" w:rsidR="00D366A5" w:rsidRPr="00FA299C" w:rsidRDefault="00D366A5" w:rsidP="00D366A5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N_1=100 si N_2=100000 (random digits)</w:t>
            </w:r>
          </w:p>
        </w:tc>
        <w:tc>
          <w:tcPr>
            <w:tcW w:w="4531" w:type="dxa"/>
            <w:shd w:val="clear" w:color="auto" w:fill="FF0000"/>
          </w:tcPr>
          <w:p w14:paraId="3BD35306" w14:textId="1B2CB550" w:rsidR="00D366A5" w:rsidRPr="00FA299C" w:rsidRDefault="00D366A5" w:rsidP="00D366A5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1</w:t>
            </w:r>
            <w:r w:rsidR="00C92FE9">
              <w:rPr>
                <w:bCs/>
                <w:sz w:val="32"/>
                <w:szCs w:val="32"/>
              </w:rPr>
              <w:t>55</w:t>
            </w:r>
            <w:r w:rsidRPr="00FA299C">
              <w:rPr>
                <w:bCs/>
                <w:sz w:val="32"/>
                <w:szCs w:val="32"/>
              </w:rPr>
              <w:t>49.8 ms</w:t>
            </w:r>
          </w:p>
        </w:tc>
      </w:tr>
      <w:tr w:rsidR="00D366A5" w:rsidRPr="00FA299C" w14:paraId="111CFAE7" w14:textId="77777777" w:rsidTr="00FA299C">
        <w:tc>
          <w:tcPr>
            <w:tcW w:w="4531" w:type="dxa"/>
            <w:shd w:val="clear" w:color="auto" w:fill="00B050"/>
          </w:tcPr>
          <w:p w14:paraId="6152986C" w14:textId="491E8339" w:rsidR="00D366A5" w:rsidRPr="00FA299C" w:rsidRDefault="00D366A5" w:rsidP="00D366A5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N_1=N_2=16 ; Numar1=”9999 4444 9999 9999” Numar1=”9999 5555 9999 9999”</w:t>
            </w:r>
          </w:p>
        </w:tc>
        <w:tc>
          <w:tcPr>
            <w:tcW w:w="4531" w:type="dxa"/>
            <w:shd w:val="clear" w:color="auto" w:fill="00B050"/>
          </w:tcPr>
          <w:p w14:paraId="38AE486B" w14:textId="0B1A9083" w:rsidR="00D366A5" w:rsidRPr="00FA299C" w:rsidRDefault="00D366A5" w:rsidP="00D366A5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1.</w:t>
            </w:r>
            <w:r w:rsidR="00C92FE9">
              <w:rPr>
                <w:bCs/>
                <w:sz w:val="32"/>
                <w:szCs w:val="32"/>
              </w:rPr>
              <w:t>3</w:t>
            </w:r>
            <w:r w:rsidRPr="00FA299C">
              <w:rPr>
                <w:bCs/>
                <w:sz w:val="32"/>
                <w:szCs w:val="32"/>
              </w:rPr>
              <w:t>0</w:t>
            </w:r>
            <w:r w:rsidR="00C92FE9">
              <w:rPr>
                <w:bCs/>
                <w:sz w:val="32"/>
                <w:szCs w:val="32"/>
              </w:rPr>
              <w:t>0</w:t>
            </w:r>
            <w:r w:rsidRPr="00FA299C">
              <w:rPr>
                <w:bCs/>
                <w:sz w:val="32"/>
                <w:szCs w:val="32"/>
              </w:rPr>
              <w:t>4 ms</w:t>
            </w:r>
          </w:p>
        </w:tc>
      </w:tr>
    </w:tbl>
    <w:p w14:paraId="16B1682E" w14:textId="77777777" w:rsidR="00D366A5" w:rsidRPr="00FA299C" w:rsidRDefault="00D366A5" w:rsidP="00D366A5">
      <w:pPr>
        <w:ind w:left="360"/>
        <w:rPr>
          <w:bCs/>
          <w:sz w:val="32"/>
          <w:szCs w:val="32"/>
        </w:rPr>
      </w:pPr>
    </w:p>
    <w:p w14:paraId="581C4E9F" w14:textId="77777777" w:rsidR="00D366A5" w:rsidRPr="00FA299C" w:rsidRDefault="00D366A5" w:rsidP="00D366A5">
      <w:pPr>
        <w:numPr>
          <w:ilvl w:val="0"/>
          <w:numId w:val="1"/>
        </w:numPr>
        <w:rPr>
          <w:bCs/>
          <w:sz w:val="32"/>
          <w:szCs w:val="32"/>
        </w:rPr>
      </w:pPr>
      <w:r w:rsidRPr="00FA299C">
        <w:rPr>
          <w:bCs/>
          <w:sz w:val="32"/>
          <w:szCs w:val="32"/>
        </w:rPr>
        <w:t>Varianta 1:</w:t>
      </w:r>
    </w:p>
    <w:tbl>
      <w:tblPr>
        <w:tblW w:w="4526" w:type="dxa"/>
        <w:tblLook w:val="04A0" w:firstRow="1" w:lastRow="0" w:firstColumn="1" w:lastColumn="0" w:noHBand="0" w:noVBand="1"/>
      </w:tblPr>
      <w:tblGrid>
        <w:gridCol w:w="4526"/>
      </w:tblGrid>
      <w:tr w:rsidR="00D366A5" w:rsidRPr="00FA299C" w14:paraId="3CF132B2" w14:textId="77777777" w:rsidTr="00D366A5">
        <w:trPr>
          <w:trHeight w:val="312"/>
        </w:trPr>
        <w:tc>
          <w:tcPr>
            <w:tcW w:w="4526" w:type="dxa"/>
            <w:noWrap/>
            <w:vAlign w:val="bottom"/>
            <w:hideMark/>
          </w:tcPr>
          <w:p w14:paraId="51010B64" w14:textId="46F801AC" w:rsidR="00D366A5" w:rsidRPr="00FA299C" w:rsidRDefault="00D366A5" w:rsidP="00D366A5">
            <w:pPr>
              <w:rPr>
                <w:bCs/>
                <w:sz w:val="32"/>
                <w:szCs w:val="32"/>
                <w:lang w:val="en-US"/>
              </w:rPr>
            </w:pPr>
          </w:p>
        </w:tc>
      </w:tr>
    </w:tbl>
    <w:tbl>
      <w:tblPr>
        <w:tblStyle w:val="TableGrid"/>
        <w:tblW w:w="8725" w:type="dxa"/>
        <w:tblInd w:w="360" w:type="dxa"/>
        <w:tblLook w:val="04A0" w:firstRow="1" w:lastRow="0" w:firstColumn="1" w:lastColumn="0" w:noHBand="0" w:noVBand="1"/>
      </w:tblPr>
      <w:tblGrid>
        <w:gridCol w:w="4521"/>
        <w:gridCol w:w="1324"/>
        <w:gridCol w:w="2880"/>
      </w:tblGrid>
      <w:tr w:rsidR="0019035E" w:rsidRPr="00FA299C" w14:paraId="2DCA76DA" w14:textId="77777777" w:rsidTr="00FA299C">
        <w:tc>
          <w:tcPr>
            <w:tcW w:w="4521" w:type="dxa"/>
            <w:shd w:val="clear" w:color="auto" w:fill="00B050"/>
          </w:tcPr>
          <w:p w14:paraId="4DA788FE" w14:textId="77777777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Numar 1 = “123456789123456789” = Numar2</w:t>
            </w:r>
          </w:p>
        </w:tc>
        <w:tc>
          <w:tcPr>
            <w:tcW w:w="1324" w:type="dxa"/>
            <w:shd w:val="clear" w:color="auto" w:fill="00B050"/>
          </w:tcPr>
          <w:p w14:paraId="4CAC4102" w14:textId="7154D8E1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4</w:t>
            </w:r>
          </w:p>
          <w:p w14:paraId="3ECC9A3D" w14:textId="5F1118F0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8</w:t>
            </w:r>
          </w:p>
          <w:p w14:paraId="447149BF" w14:textId="7A16450E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16</w:t>
            </w:r>
          </w:p>
        </w:tc>
        <w:tc>
          <w:tcPr>
            <w:tcW w:w="2880" w:type="dxa"/>
            <w:shd w:val="clear" w:color="auto" w:fill="00B050"/>
          </w:tcPr>
          <w:p w14:paraId="7451DDC1" w14:textId="12A0DA0F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1</w:t>
            </w:r>
            <w:r w:rsidR="00C92FE9">
              <w:rPr>
                <w:bCs/>
                <w:sz w:val="32"/>
                <w:szCs w:val="32"/>
              </w:rPr>
              <w:t>7</w:t>
            </w:r>
            <w:r w:rsidRPr="00FA299C">
              <w:rPr>
                <w:bCs/>
                <w:sz w:val="32"/>
                <w:szCs w:val="32"/>
              </w:rPr>
              <w:t>.02</w:t>
            </w:r>
            <w:r w:rsidR="00C92FE9">
              <w:rPr>
                <w:bCs/>
                <w:sz w:val="32"/>
                <w:szCs w:val="32"/>
              </w:rPr>
              <w:t>6</w:t>
            </w:r>
            <w:r w:rsidRPr="00FA299C">
              <w:rPr>
                <w:bCs/>
                <w:sz w:val="32"/>
                <w:szCs w:val="32"/>
              </w:rPr>
              <w:t>4 ms</w:t>
            </w:r>
          </w:p>
          <w:p w14:paraId="1B7CA1AD" w14:textId="5603C807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11.</w:t>
            </w:r>
            <w:r w:rsidR="00C92FE9">
              <w:rPr>
                <w:bCs/>
                <w:sz w:val="32"/>
                <w:szCs w:val="32"/>
              </w:rPr>
              <w:t>80</w:t>
            </w:r>
            <w:r w:rsidRPr="00FA299C">
              <w:rPr>
                <w:bCs/>
                <w:sz w:val="32"/>
                <w:szCs w:val="32"/>
              </w:rPr>
              <w:t>62 ms</w:t>
            </w:r>
          </w:p>
          <w:p w14:paraId="2F3F631F" w14:textId="2FF29B17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2</w:t>
            </w:r>
            <w:r w:rsidR="00C92FE9">
              <w:rPr>
                <w:bCs/>
                <w:sz w:val="32"/>
                <w:szCs w:val="32"/>
              </w:rPr>
              <w:t>8</w:t>
            </w:r>
            <w:r w:rsidRPr="00FA299C">
              <w:rPr>
                <w:bCs/>
                <w:sz w:val="32"/>
                <w:szCs w:val="32"/>
              </w:rPr>
              <w:t>.</w:t>
            </w:r>
            <w:r w:rsidR="00C92FE9">
              <w:rPr>
                <w:bCs/>
                <w:sz w:val="32"/>
                <w:szCs w:val="32"/>
              </w:rPr>
              <w:t>5</w:t>
            </w:r>
            <w:r w:rsidRPr="00FA299C">
              <w:rPr>
                <w:bCs/>
                <w:sz w:val="32"/>
                <w:szCs w:val="32"/>
              </w:rPr>
              <w:t>50</w:t>
            </w:r>
            <w:r w:rsidR="00C92FE9">
              <w:rPr>
                <w:bCs/>
                <w:sz w:val="32"/>
                <w:szCs w:val="32"/>
              </w:rPr>
              <w:t>5</w:t>
            </w:r>
            <w:r w:rsidRPr="00FA299C">
              <w:rPr>
                <w:bCs/>
                <w:sz w:val="32"/>
                <w:szCs w:val="32"/>
              </w:rPr>
              <w:t xml:space="preserve"> ms</w:t>
            </w:r>
          </w:p>
        </w:tc>
      </w:tr>
      <w:tr w:rsidR="0019035E" w:rsidRPr="00FA299C" w14:paraId="17CEFC23" w14:textId="77777777" w:rsidTr="00FA299C">
        <w:trPr>
          <w:trHeight w:val="166"/>
        </w:trPr>
        <w:tc>
          <w:tcPr>
            <w:tcW w:w="4521" w:type="dxa"/>
            <w:shd w:val="clear" w:color="auto" w:fill="FFFF00"/>
          </w:tcPr>
          <w:p w14:paraId="4B3E53D3" w14:textId="77777777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N_1=1000 si N_2=1000 (random digits)</w:t>
            </w:r>
          </w:p>
        </w:tc>
        <w:tc>
          <w:tcPr>
            <w:tcW w:w="1324" w:type="dxa"/>
            <w:shd w:val="clear" w:color="auto" w:fill="FFFF00"/>
          </w:tcPr>
          <w:p w14:paraId="01D81BF0" w14:textId="77777777" w:rsidR="0019035E" w:rsidRPr="00FA299C" w:rsidRDefault="0019035E" w:rsidP="0019035E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4</w:t>
            </w:r>
          </w:p>
          <w:p w14:paraId="5AB46ECC" w14:textId="77777777" w:rsidR="0019035E" w:rsidRPr="00FA299C" w:rsidRDefault="0019035E" w:rsidP="0019035E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8</w:t>
            </w:r>
          </w:p>
          <w:p w14:paraId="7610DE77" w14:textId="570B732F" w:rsidR="0019035E" w:rsidRPr="00FA299C" w:rsidRDefault="0019035E" w:rsidP="0019035E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16</w:t>
            </w:r>
          </w:p>
        </w:tc>
        <w:tc>
          <w:tcPr>
            <w:tcW w:w="2880" w:type="dxa"/>
            <w:shd w:val="clear" w:color="auto" w:fill="FFFF00"/>
          </w:tcPr>
          <w:p w14:paraId="10E41A1B" w14:textId="74088987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270.</w:t>
            </w:r>
            <w:r w:rsidR="00C92FE9">
              <w:rPr>
                <w:bCs/>
                <w:sz w:val="32"/>
                <w:szCs w:val="32"/>
              </w:rPr>
              <w:t>650</w:t>
            </w:r>
            <w:r w:rsidRPr="00FA299C">
              <w:rPr>
                <w:bCs/>
                <w:sz w:val="32"/>
                <w:szCs w:val="32"/>
              </w:rPr>
              <w:t xml:space="preserve"> ms</w:t>
            </w:r>
          </w:p>
          <w:p w14:paraId="50F43184" w14:textId="074B0D66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22</w:t>
            </w:r>
            <w:r w:rsidR="00C92FE9">
              <w:rPr>
                <w:bCs/>
                <w:sz w:val="32"/>
                <w:szCs w:val="32"/>
              </w:rPr>
              <w:t>6</w:t>
            </w:r>
            <w:r w:rsidRPr="00FA299C">
              <w:rPr>
                <w:bCs/>
                <w:sz w:val="32"/>
                <w:szCs w:val="32"/>
              </w:rPr>
              <w:t>.70</w:t>
            </w:r>
            <w:r w:rsidR="00C92FE9">
              <w:rPr>
                <w:bCs/>
                <w:sz w:val="32"/>
                <w:szCs w:val="32"/>
              </w:rPr>
              <w:t>0</w:t>
            </w:r>
            <w:r w:rsidRPr="00FA299C">
              <w:rPr>
                <w:bCs/>
                <w:sz w:val="32"/>
                <w:szCs w:val="32"/>
              </w:rPr>
              <w:t xml:space="preserve"> ms</w:t>
            </w:r>
          </w:p>
          <w:p w14:paraId="31229C32" w14:textId="73D7B5F1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31</w:t>
            </w:r>
            <w:r w:rsidR="00C92FE9">
              <w:rPr>
                <w:bCs/>
                <w:sz w:val="32"/>
                <w:szCs w:val="32"/>
              </w:rPr>
              <w:t>2</w:t>
            </w:r>
            <w:r w:rsidRPr="00FA299C">
              <w:rPr>
                <w:bCs/>
                <w:sz w:val="32"/>
                <w:szCs w:val="32"/>
              </w:rPr>
              <w:t>.167 ms</w:t>
            </w:r>
          </w:p>
        </w:tc>
      </w:tr>
      <w:tr w:rsidR="0019035E" w:rsidRPr="00FA299C" w14:paraId="06DF3255" w14:textId="77777777" w:rsidTr="00FA299C">
        <w:tc>
          <w:tcPr>
            <w:tcW w:w="4521" w:type="dxa"/>
            <w:shd w:val="clear" w:color="auto" w:fill="FF0000"/>
          </w:tcPr>
          <w:p w14:paraId="7AAB999C" w14:textId="77777777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N_1=100 si N_2=100000 (random digits)</w:t>
            </w:r>
          </w:p>
        </w:tc>
        <w:tc>
          <w:tcPr>
            <w:tcW w:w="1324" w:type="dxa"/>
            <w:shd w:val="clear" w:color="auto" w:fill="FF0000"/>
          </w:tcPr>
          <w:p w14:paraId="19725764" w14:textId="77777777" w:rsidR="0019035E" w:rsidRPr="00FA299C" w:rsidRDefault="0019035E" w:rsidP="0019035E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4</w:t>
            </w:r>
          </w:p>
          <w:p w14:paraId="528F457C" w14:textId="77777777" w:rsidR="0019035E" w:rsidRPr="00FA299C" w:rsidRDefault="0019035E" w:rsidP="0019035E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8</w:t>
            </w:r>
          </w:p>
          <w:p w14:paraId="5246E0BE" w14:textId="5D697BB0" w:rsidR="0019035E" w:rsidRPr="00FA299C" w:rsidRDefault="0019035E" w:rsidP="0019035E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16</w:t>
            </w:r>
          </w:p>
        </w:tc>
        <w:tc>
          <w:tcPr>
            <w:tcW w:w="2880" w:type="dxa"/>
            <w:shd w:val="clear" w:color="auto" w:fill="FF0000"/>
          </w:tcPr>
          <w:p w14:paraId="167895B8" w14:textId="63AC9CE4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29</w:t>
            </w:r>
            <w:r w:rsidR="00C92FE9">
              <w:rPr>
                <w:bCs/>
                <w:sz w:val="32"/>
                <w:szCs w:val="32"/>
              </w:rPr>
              <w:t>23</w:t>
            </w:r>
            <w:r w:rsidRPr="00FA299C">
              <w:rPr>
                <w:bCs/>
                <w:sz w:val="32"/>
                <w:szCs w:val="32"/>
              </w:rPr>
              <w:t>2.4 ms</w:t>
            </w:r>
          </w:p>
          <w:p w14:paraId="0A08AB21" w14:textId="1CEA3309" w:rsidR="001A4266" w:rsidRPr="00FA299C" w:rsidRDefault="001A4266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274</w:t>
            </w:r>
            <w:r w:rsidR="00C92FE9">
              <w:rPr>
                <w:bCs/>
                <w:sz w:val="32"/>
                <w:szCs w:val="32"/>
              </w:rPr>
              <w:t>87</w:t>
            </w:r>
            <w:r w:rsidRPr="00FA299C">
              <w:rPr>
                <w:bCs/>
                <w:sz w:val="32"/>
                <w:szCs w:val="32"/>
              </w:rPr>
              <w:t>.7 ms</w:t>
            </w:r>
          </w:p>
          <w:p w14:paraId="24310024" w14:textId="2F1606BB" w:rsidR="001A4266" w:rsidRPr="00FA299C" w:rsidRDefault="001A4266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31</w:t>
            </w:r>
            <w:r w:rsidR="00C92FE9">
              <w:rPr>
                <w:bCs/>
                <w:sz w:val="32"/>
                <w:szCs w:val="32"/>
              </w:rPr>
              <w:t>3</w:t>
            </w:r>
            <w:r w:rsidRPr="00FA299C">
              <w:rPr>
                <w:bCs/>
                <w:sz w:val="32"/>
                <w:szCs w:val="32"/>
              </w:rPr>
              <w:t>31.2 ms</w:t>
            </w:r>
          </w:p>
        </w:tc>
      </w:tr>
      <w:tr w:rsidR="0019035E" w:rsidRPr="00FA299C" w14:paraId="174D6C21" w14:textId="77777777" w:rsidTr="00FA299C">
        <w:tc>
          <w:tcPr>
            <w:tcW w:w="4521" w:type="dxa"/>
            <w:shd w:val="clear" w:color="auto" w:fill="00B050"/>
          </w:tcPr>
          <w:p w14:paraId="3B9AA4C5" w14:textId="77777777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N_1=N_2=16 ; Numar1=”9999 4444 9999 9999” Numar1=”9999 5555 9999 9999”</w:t>
            </w:r>
          </w:p>
        </w:tc>
        <w:tc>
          <w:tcPr>
            <w:tcW w:w="1324" w:type="dxa"/>
            <w:shd w:val="clear" w:color="auto" w:fill="00B050"/>
          </w:tcPr>
          <w:p w14:paraId="29BE78B2" w14:textId="37DE9849" w:rsidR="0019035E" w:rsidRPr="00FA299C" w:rsidRDefault="0019035E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2880" w:type="dxa"/>
            <w:shd w:val="clear" w:color="auto" w:fill="00B050"/>
          </w:tcPr>
          <w:p w14:paraId="36AFF4C1" w14:textId="6467C608" w:rsidR="0019035E" w:rsidRPr="00FA299C" w:rsidRDefault="001A4266" w:rsidP="00E20718">
            <w:pPr>
              <w:rPr>
                <w:bCs/>
                <w:sz w:val="32"/>
                <w:szCs w:val="32"/>
              </w:rPr>
            </w:pPr>
            <w:r w:rsidRPr="00FA299C">
              <w:rPr>
                <w:bCs/>
                <w:sz w:val="32"/>
                <w:szCs w:val="32"/>
              </w:rPr>
              <w:t>1</w:t>
            </w:r>
            <w:r w:rsidR="00C92FE9">
              <w:rPr>
                <w:bCs/>
                <w:sz w:val="32"/>
                <w:szCs w:val="32"/>
              </w:rPr>
              <w:t>5</w:t>
            </w:r>
            <w:r w:rsidRPr="00FA299C">
              <w:rPr>
                <w:bCs/>
                <w:sz w:val="32"/>
                <w:szCs w:val="32"/>
              </w:rPr>
              <w:t>.9249 ms</w:t>
            </w:r>
          </w:p>
        </w:tc>
      </w:tr>
    </w:tbl>
    <w:p w14:paraId="49D46A87" w14:textId="77777777" w:rsidR="00D366A5" w:rsidRPr="00FA299C" w:rsidRDefault="00D366A5" w:rsidP="00D366A5">
      <w:pPr>
        <w:rPr>
          <w:bCs/>
          <w:sz w:val="32"/>
          <w:szCs w:val="32"/>
        </w:rPr>
      </w:pPr>
    </w:p>
    <w:p w14:paraId="294FF02E" w14:textId="5AA618AE" w:rsidR="00EE1745" w:rsidRPr="00FA299C" w:rsidRDefault="00EE1745" w:rsidP="00D366A5">
      <w:pPr>
        <w:numPr>
          <w:ilvl w:val="0"/>
          <w:numId w:val="1"/>
        </w:numPr>
        <w:rPr>
          <w:bCs/>
          <w:sz w:val="32"/>
          <w:szCs w:val="32"/>
        </w:rPr>
      </w:pPr>
      <w:r w:rsidRPr="00FA299C">
        <w:rPr>
          <w:bCs/>
          <w:sz w:val="32"/>
          <w:szCs w:val="32"/>
        </w:rPr>
        <w:t>Varianta 2:</w:t>
      </w:r>
    </w:p>
    <w:p w14:paraId="77B1E527" w14:textId="77777777" w:rsidR="00EE1745" w:rsidRPr="00FA299C" w:rsidRDefault="00EE1745" w:rsidP="00EE1745">
      <w:pPr>
        <w:ind w:left="720"/>
        <w:rPr>
          <w:bCs/>
          <w:sz w:val="32"/>
          <w:szCs w:val="32"/>
        </w:rPr>
      </w:pPr>
    </w:p>
    <w:tbl>
      <w:tblPr>
        <w:tblStyle w:val="TableGrid"/>
        <w:tblW w:w="8725" w:type="dxa"/>
        <w:tblInd w:w="360" w:type="dxa"/>
        <w:tblLook w:val="04A0" w:firstRow="1" w:lastRow="0" w:firstColumn="1" w:lastColumn="0" w:noHBand="0" w:noVBand="1"/>
      </w:tblPr>
      <w:tblGrid>
        <w:gridCol w:w="4521"/>
        <w:gridCol w:w="1324"/>
        <w:gridCol w:w="2880"/>
      </w:tblGrid>
      <w:tr w:rsidR="00EE1745" w:rsidRPr="00EE1745" w14:paraId="028E4277" w14:textId="77777777" w:rsidTr="00FA299C">
        <w:tc>
          <w:tcPr>
            <w:tcW w:w="4521" w:type="dxa"/>
            <w:shd w:val="clear" w:color="auto" w:fill="00B050"/>
          </w:tcPr>
          <w:p w14:paraId="24B06393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Numar 1 = “123456789123456789” = Numar2</w:t>
            </w:r>
          </w:p>
        </w:tc>
        <w:tc>
          <w:tcPr>
            <w:tcW w:w="1324" w:type="dxa"/>
            <w:shd w:val="clear" w:color="auto" w:fill="00B050"/>
          </w:tcPr>
          <w:p w14:paraId="1DE8B926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4</w:t>
            </w:r>
          </w:p>
          <w:p w14:paraId="0413A9DF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8</w:t>
            </w:r>
          </w:p>
          <w:p w14:paraId="016872EF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16</w:t>
            </w:r>
          </w:p>
        </w:tc>
        <w:tc>
          <w:tcPr>
            <w:tcW w:w="2880" w:type="dxa"/>
            <w:shd w:val="clear" w:color="auto" w:fill="00B050"/>
          </w:tcPr>
          <w:p w14:paraId="363F6AEC" w14:textId="34A5612D" w:rsid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11.90</w:t>
            </w:r>
            <w:r w:rsidR="00C92FE9">
              <w:rPr>
                <w:sz w:val="32"/>
                <w:szCs w:val="32"/>
              </w:rPr>
              <w:t>0</w:t>
            </w:r>
            <w:r w:rsidRPr="00EE1745">
              <w:rPr>
                <w:sz w:val="32"/>
                <w:szCs w:val="32"/>
              </w:rPr>
              <w:t>6 ms</w:t>
            </w:r>
          </w:p>
          <w:p w14:paraId="7270A92E" w14:textId="7936D550" w:rsidR="00EE1745" w:rsidRPr="00EE1745" w:rsidRDefault="00C92FE9" w:rsidP="00E207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EE1745" w:rsidRPr="00EE1745">
              <w:rPr>
                <w:sz w:val="32"/>
                <w:szCs w:val="32"/>
              </w:rPr>
              <w:t>.05</w:t>
            </w:r>
            <w:r>
              <w:rPr>
                <w:sz w:val="32"/>
                <w:szCs w:val="32"/>
              </w:rPr>
              <w:t>0</w:t>
            </w:r>
            <w:r w:rsidR="00EE1745" w:rsidRPr="00EE1745">
              <w:rPr>
                <w:sz w:val="32"/>
                <w:szCs w:val="32"/>
              </w:rPr>
              <w:t>8 ms</w:t>
            </w:r>
          </w:p>
          <w:p w14:paraId="671743BB" w14:textId="3EBCDA63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1</w:t>
            </w:r>
            <w:r w:rsidR="00C92FE9">
              <w:rPr>
                <w:sz w:val="32"/>
                <w:szCs w:val="32"/>
              </w:rPr>
              <w:t>6</w:t>
            </w:r>
            <w:r w:rsidRPr="00EE1745">
              <w:rPr>
                <w:sz w:val="32"/>
                <w:szCs w:val="32"/>
              </w:rPr>
              <w:t>.4</w:t>
            </w:r>
            <w:r w:rsidR="00C92FE9">
              <w:rPr>
                <w:sz w:val="32"/>
                <w:szCs w:val="32"/>
              </w:rPr>
              <w:t>5</w:t>
            </w:r>
            <w:r w:rsidRPr="00EE1745">
              <w:rPr>
                <w:sz w:val="32"/>
                <w:szCs w:val="32"/>
              </w:rPr>
              <w:t>94 ms</w:t>
            </w:r>
          </w:p>
        </w:tc>
      </w:tr>
      <w:tr w:rsidR="00EE1745" w:rsidRPr="00EE1745" w14:paraId="3E5F2C18" w14:textId="77777777" w:rsidTr="00FA299C">
        <w:trPr>
          <w:trHeight w:val="166"/>
        </w:trPr>
        <w:tc>
          <w:tcPr>
            <w:tcW w:w="4521" w:type="dxa"/>
            <w:shd w:val="clear" w:color="auto" w:fill="FFFF00"/>
          </w:tcPr>
          <w:p w14:paraId="2698876E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N_1=1000 si N_2=1000 (random digits)</w:t>
            </w:r>
          </w:p>
        </w:tc>
        <w:tc>
          <w:tcPr>
            <w:tcW w:w="1324" w:type="dxa"/>
            <w:shd w:val="clear" w:color="auto" w:fill="FFFF00"/>
          </w:tcPr>
          <w:p w14:paraId="44904348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4</w:t>
            </w:r>
          </w:p>
          <w:p w14:paraId="6D71F419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8</w:t>
            </w:r>
          </w:p>
          <w:p w14:paraId="47AE6635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16</w:t>
            </w:r>
          </w:p>
        </w:tc>
        <w:tc>
          <w:tcPr>
            <w:tcW w:w="2880" w:type="dxa"/>
            <w:shd w:val="clear" w:color="auto" w:fill="FFFF00"/>
          </w:tcPr>
          <w:p w14:paraId="24D845CA" w14:textId="26C04EE1" w:rsidR="00EE1745" w:rsidRDefault="00D0321C" w:rsidP="00E20718">
            <w:pPr>
              <w:rPr>
                <w:sz w:val="32"/>
                <w:szCs w:val="32"/>
              </w:rPr>
            </w:pPr>
            <w:r w:rsidRPr="00D0321C">
              <w:rPr>
                <w:sz w:val="32"/>
                <w:szCs w:val="32"/>
              </w:rPr>
              <w:t>19</w:t>
            </w:r>
            <w:r w:rsidR="00C92FE9">
              <w:rPr>
                <w:sz w:val="32"/>
                <w:szCs w:val="32"/>
              </w:rPr>
              <w:t>7</w:t>
            </w:r>
            <w:r w:rsidRPr="00D0321C">
              <w:rPr>
                <w:sz w:val="32"/>
                <w:szCs w:val="32"/>
              </w:rPr>
              <w:t>.7</w:t>
            </w:r>
            <w:r w:rsidR="00C92FE9">
              <w:rPr>
                <w:sz w:val="32"/>
                <w:szCs w:val="32"/>
              </w:rPr>
              <w:t>2</w:t>
            </w:r>
            <w:r w:rsidRPr="00D0321C">
              <w:rPr>
                <w:sz w:val="32"/>
                <w:szCs w:val="32"/>
              </w:rPr>
              <w:t>3 ms</w:t>
            </w:r>
          </w:p>
          <w:p w14:paraId="5FAD43D2" w14:textId="5A251088" w:rsidR="00D0321C" w:rsidRDefault="00D0321C" w:rsidP="00E20718">
            <w:pPr>
              <w:rPr>
                <w:sz w:val="32"/>
                <w:szCs w:val="32"/>
              </w:rPr>
            </w:pPr>
            <w:r w:rsidRPr="00D0321C">
              <w:rPr>
                <w:sz w:val="32"/>
                <w:szCs w:val="32"/>
              </w:rPr>
              <w:t>15</w:t>
            </w:r>
            <w:r w:rsidR="00C92FE9">
              <w:rPr>
                <w:sz w:val="32"/>
                <w:szCs w:val="32"/>
              </w:rPr>
              <w:t>7</w:t>
            </w:r>
            <w:r w:rsidRPr="00D0321C">
              <w:rPr>
                <w:sz w:val="32"/>
                <w:szCs w:val="32"/>
              </w:rPr>
              <w:t>.24</w:t>
            </w:r>
            <w:r w:rsidR="00C92FE9">
              <w:rPr>
                <w:sz w:val="32"/>
                <w:szCs w:val="32"/>
              </w:rPr>
              <w:t>3</w:t>
            </w:r>
            <w:r w:rsidRPr="00D0321C">
              <w:rPr>
                <w:sz w:val="32"/>
                <w:szCs w:val="32"/>
              </w:rPr>
              <w:t xml:space="preserve"> ms</w:t>
            </w:r>
          </w:p>
          <w:p w14:paraId="187E3FB8" w14:textId="5113C3F1" w:rsidR="00D0321C" w:rsidRPr="00EE1745" w:rsidRDefault="00D0321C" w:rsidP="00E20718">
            <w:pPr>
              <w:rPr>
                <w:sz w:val="32"/>
                <w:szCs w:val="32"/>
              </w:rPr>
            </w:pPr>
            <w:r w:rsidRPr="00D0321C">
              <w:rPr>
                <w:sz w:val="32"/>
                <w:szCs w:val="32"/>
              </w:rPr>
              <w:t>24</w:t>
            </w:r>
            <w:r w:rsidR="00C92FE9">
              <w:rPr>
                <w:sz w:val="32"/>
                <w:szCs w:val="32"/>
              </w:rPr>
              <w:t>0</w:t>
            </w:r>
            <w:r w:rsidRPr="00D0321C">
              <w:rPr>
                <w:sz w:val="32"/>
                <w:szCs w:val="32"/>
              </w:rPr>
              <w:t>.</w:t>
            </w:r>
            <w:r w:rsidR="00C92FE9">
              <w:rPr>
                <w:sz w:val="32"/>
                <w:szCs w:val="32"/>
              </w:rPr>
              <w:t>6</w:t>
            </w:r>
            <w:r w:rsidRPr="00D0321C">
              <w:rPr>
                <w:sz w:val="32"/>
                <w:szCs w:val="32"/>
              </w:rPr>
              <w:t>0</w:t>
            </w:r>
            <w:r w:rsidR="00C92FE9">
              <w:rPr>
                <w:sz w:val="32"/>
                <w:szCs w:val="32"/>
              </w:rPr>
              <w:t>0</w:t>
            </w:r>
            <w:r w:rsidRPr="00D0321C">
              <w:rPr>
                <w:sz w:val="32"/>
                <w:szCs w:val="32"/>
              </w:rPr>
              <w:t xml:space="preserve"> ms</w:t>
            </w:r>
          </w:p>
        </w:tc>
      </w:tr>
      <w:tr w:rsidR="00EE1745" w:rsidRPr="00EE1745" w14:paraId="4A50FEE2" w14:textId="77777777" w:rsidTr="00FA299C">
        <w:tc>
          <w:tcPr>
            <w:tcW w:w="4521" w:type="dxa"/>
            <w:shd w:val="clear" w:color="auto" w:fill="FF0000"/>
          </w:tcPr>
          <w:p w14:paraId="642B5BAD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N_1=100 si N_2=100000 (random digits)</w:t>
            </w:r>
          </w:p>
        </w:tc>
        <w:tc>
          <w:tcPr>
            <w:tcW w:w="1324" w:type="dxa"/>
            <w:shd w:val="clear" w:color="auto" w:fill="FF0000"/>
          </w:tcPr>
          <w:p w14:paraId="6E68D635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4</w:t>
            </w:r>
          </w:p>
          <w:p w14:paraId="46EEB1B4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8</w:t>
            </w:r>
          </w:p>
          <w:p w14:paraId="4E24295F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16</w:t>
            </w:r>
          </w:p>
        </w:tc>
        <w:tc>
          <w:tcPr>
            <w:tcW w:w="2880" w:type="dxa"/>
            <w:shd w:val="clear" w:color="auto" w:fill="FF0000"/>
          </w:tcPr>
          <w:p w14:paraId="7CD3B4C1" w14:textId="76007693" w:rsidR="00EE1745" w:rsidRDefault="00D0321C" w:rsidP="00E20718">
            <w:pPr>
              <w:rPr>
                <w:sz w:val="32"/>
                <w:szCs w:val="32"/>
              </w:rPr>
            </w:pPr>
            <w:r w:rsidRPr="00D0321C">
              <w:rPr>
                <w:sz w:val="32"/>
                <w:szCs w:val="32"/>
              </w:rPr>
              <w:t>27</w:t>
            </w:r>
            <w:r w:rsidR="00C92FE9">
              <w:rPr>
                <w:sz w:val="32"/>
                <w:szCs w:val="32"/>
              </w:rPr>
              <w:t>1</w:t>
            </w:r>
            <w:r w:rsidRPr="00D0321C">
              <w:rPr>
                <w:sz w:val="32"/>
                <w:szCs w:val="32"/>
              </w:rPr>
              <w:t>4</w:t>
            </w:r>
            <w:r w:rsidR="00C92FE9">
              <w:rPr>
                <w:sz w:val="32"/>
                <w:szCs w:val="32"/>
              </w:rPr>
              <w:t>8</w:t>
            </w:r>
            <w:r w:rsidRPr="00D0321C">
              <w:rPr>
                <w:sz w:val="32"/>
                <w:szCs w:val="32"/>
              </w:rPr>
              <w:t>.5 ms</w:t>
            </w:r>
          </w:p>
          <w:p w14:paraId="4890D77B" w14:textId="416DC15D" w:rsidR="00D0321C" w:rsidRDefault="00D0321C" w:rsidP="00E20718">
            <w:pPr>
              <w:rPr>
                <w:sz w:val="32"/>
                <w:szCs w:val="32"/>
              </w:rPr>
            </w:pPr>
            <w:r w:rsidRPr="00D0321C">
              <w:rPr>
                <w:sz w:val="32"/>
                <w:szCs w:val="32"/>
              </w:rPr>
              <w:t>25</w:t>
            </w:r>
            <w:r w:rsidR="00C92FE9">
              <w:rPr>
                <w:sz w:val="32"/>
                <w:szCs w:val="32"/>
              </w:rPr>
              <w:t>2</w:t>
            </w:r>
            <w:r w:rsidRPr="00D0321C">
              <w:rPr>
                <w:sz w:val="32"/>
                <w:szCs w:val="32"/>
              </w:rPr>
              <w:t>99.</w:t>
            </w:r>
            <w:r w:rsidR="00C92FE9">
              <w:rPr>
                <w:sz w:val="32"/>
                <w:szCs w:val="32"/>
              </w:rPr>
              <w:t>1</w:t>
            </w:r>
            <w:r w:rsidRPr="00D0321C">
              <w:rPr>
                <w:sz w:val="32"/>
                <w:szCs w:val="32"/>
              </w:rPr>
              <w:t xml:space="preserve"> ms</w:t>
            </w:r>
          </w:p>
          <w:p w14:paraId="7D0F2D7D" w14:textId="65282EA5" w:rsidR="00D0321C" w:rsidRPr="00EE1745" w:rsidRDefault="00D0321C" w:rsidP="00E20718">
            <w:pPr>
              <w:rPr>
                <w:sz w:val="32"/>
                <w:szCs w:val="32"/>
              </w:rPr>
            </w:pPr>
            <w:r w:rsidRPr="00D0321C">
              <w:rPr>
                <w:sz w:val="32"/>
                <w:szCs w:val="32"/>
              </w:rPr>
              <w:t>29</w:t>
            </w:r>
            <w:r w:rsidR="00C92FE9">
              <w:rPr>
                <w:sz w:val="32"/>
                <w:szCs w:val="32"/>
              </w:rPr>
              <w:t>01</w:t>
            </w:r>
            <w:r w:rsidRPr="00D0321C">
              <w:rPr>
                <w:sz w:val="32"/>
                <w:szCs w:val="32"/>
              </w:rPr>
              <w:t>1.</w:t>
            </w:r>
            <w:r w:rsidR="00C92FE9">
              <w:rPr>
                <w:sz w:val="32"/>
                <w:szCs w:val="32"/>
              </w:rPr>
              <w:t>3</w:t>
            </w:r>
            <w:r w:rsidRPr="00D0321C">
              <w:rPr>
                <w:sz w:val="32"/>
                <w:szCs w:val="32"/>
              </w:rPr>
              <w:t xml:space="preserve"> ms</w:t>
            </w:r>
          </w:p>
        </w:tc>
      </w:tr>
      <w:tr w:rsidR="00EE1745" w:rsidRPr="00EE1745" w14:paraId="0709A512" w14:textId="77777777" w:rsidTr="00FA299C">
        <w:tc>
          <w:tcPr>
            <w:tcW w:w="4521" w:type="dxa"/>
            <w:shd w:val="clear" w:color="auto" w:fill="00B050"/>
          </w:tcPr>
          <w:p w14:paraId="204F024A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N_1=N_2=16 ; Numar1=”9999 4444 9999 9999” Numar1=”9999 5555 9999 9999”</w:t>
            </w:r>
          </w:p>
        </w:tc>
        <w:tc>
          <w:tcPr>
            <w:tcW w:w="1324" w:type="dxa"/>
            <w:shd w:val="clear" w:color="auto" w:fill="00B050"/>
          </w:tcPr>
          <w:p w14:paraId="121790BA" w14:textId="77777777" w:rsidR="00EE1745" w:rsidRPr="00EE1745" w:rsidRDefault="00EE1745" w:rsidP="00E20718">
            <w:pPr>
              <w:rPr>
                <w:sz w:val="32"/>
                <w:szCs w:val="32"/>
              </w:rPr>
            </w:pPr>
            <w:r w:rsidRPr="00EE1745">
              <w:rPr>
                <w:sz w:val="32"/>
                <w:szCs w:val="32"/>
              </w:rPr>
              <w:t>4</w:t>
            </w:r>
          </w:p>
        </w:tc>
        <w:tc>
          <w:tcPr>
            <w:tcW w:w="2880" w:type="dxa"/>
            <w:shd w:val="clear" w:color="auto" w:fill="00B050"/>
          </w:tcPr>
          <w:p w14:paraId="2D17D9C2" w14:textId="75F62834" w:rsidR="00EE1745" w:rsidRPr="00EE1745" w:rsidRDefault="00D0321C" w:rsidP="00E20718">
            <w:pPr>
              <w:rPr>
                <w:sz w:val="32"/>
                <w:szCs w:val="32"/>
              </w:rPr>
            </w:pPr>
            <w:r w:rsidRPr="00D0321C">
              <w:rPr>
                <w:sz w:val="32"/>
                <w:szCs w:val="32"/>
              </w:rPr>
              <w:t>1</w:t>
            </w:r>
            <w:r w:rsidR="00C92FE9">
              <w:rPr>
                <w:sz w:val="32"/>
                <w:szCs w:val="32"/>
              </w:rPr>
              <w:t>4</w:t>
            </w:r>
            <w:r w:rsidRPr="00D0321C">
              <w:rPr>
                <w:sz w:val="32"/>
                <w:szCs w:val="32"/>
              </w:rPr>
              <w:t>.83</w:t>
            </w:r>
            <w:r w:rsidR="00C92FE9">
              <w:rPr>
                <w:sz w:val="32"/>
                <w:szCs w:val="32"/>
              </w:rPr>
              <w:t>01</w:t>
            </w:r>
            <w:r w:rsidRPr="00D0321C">
              <w:rPr>
                <w:sz w:val="32"/>
                <w:szCs w:val="32"/>
              </w:rPr>
              <w:t xml:space="preserve"> ms</w:t>
            </w:r>
          </w:p>
        </w:tc>
      </w:tr>
    </w:tbl>
    <w:p w14:paraId="2ECD2F03" w14:textId="48AB4BA2" w:rsidR="00901636" w:rsidRDefault="00FA299C" w:rsidP="00FA299C">
      <w:pPr>
        <w:pStyle w:val="Title"/>
      </w:pPr>
      <w:r>
        <w:br/>
        <w:t>Concluzii</w:t>
      </w:r>
      <w:r>
        <w:br/>
      </w:r>
    </w:p>
    <w:p w14:paraId="35B9DE30" w14:textId="77777777" w:rsidR="00FA299C" w:rsidRPr="00FA299C" w:rsidRDefault="00FA299C" w:rsidP="00FA299C">
      <w:pPr>
        <w:pStyle w:val="ListParagraph"/>
        <w:jc w:val="both"/>
        <w:rPr>
          <w:bCs/>
          <w:sz w:val="28"/>
          <w:szCs w:val="28"/>
          <w:lang w:val="en-GB"/>
        </w:rPr>
      </w:pPr>
      <w:proofErr w:type="spellStart"/>
      <w:r w:rsidRPr="00FA299C">
        <w:rPr>
          <w:b/>
          <w:sz w:val="28"/>
          <w:szCs w:val="28"/>
          <w:lang w:val="en-GB"/>
        </w:rPr>
        <w:t>Varianta</w:t>
      </w:r>
      <w:proofErr w:type="spellEnd"/>
      <w:r w:rsidRPr="00FA299C">
        <w:rPr>
          <w:b/>
          <w:sz w:val="28"/>
          <w:szCs w:val="28"/>
          <w:lang w:val="en-GB"/>
        </w:rPr>
        <w:t xml:space="preserve"> 0</w:t>
      </w:r>
      <w:r w:rsidRPr="00FA299C">
        <w:rPr>
          <w:bCs/>
          <w:sz w:val="28"/>
          <w:szCs w:val="28"/>
          <w:lang w:val="en-GB"/>
        </w:rPr>
        <w:t xml:space="preserve">, </w:t>
      </w:r>
      <w:proofErr w:type="spellStart"/>
      <w:r w:rsidRPr="00FA299C">
        <w:rPr>
          <w:bCs/>
          <w:sz w:val="28"/>
          <w:szCs w:val="28"/>
          <w:lang w:val="en-GB"/>
        </w:rPr>
        <w:t>cea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secvențială</w:t>
      </w:r>
      <w:proofErr w:type="spellEnd"/>
      <w:r w:rsidRPr="00FA299C">
        <w:rPr>
          <w:bCs/>
          <w:sz w:val="28"/>
          <w:szCs w:val="28"/>
          <w:lang w:val="en-GB"/>
        </w:rPr>
        <w:t xml:space="preserve">, </w:t>
      </w:r>
      <w:proofErr w:type="spellStart"/>
      <w:r w:rsidRPr="00FA299C">
        <w:rPr>
          <w:bCs/>
          <w:sz w:val="28"/>
          <w:szCs w:val="28"/>
          <w:lang w:val="en-GB"/>
        </w:rPr>
        <w:t>oferă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performanțe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excelente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pentru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probleme</w:t>
      </w:r>
      <w:proofErr w:type="spellEnd"/>
      <w:r w:rsidRPr="00FA299C">
        <w:rPr>
          <w:bCs/>
          <w:sz w:val="28"/>
          <w:szCs w:val="28"/>
          <w:lang w:val="en-GB"/>
        </w:rPr>
        <w:t xml:space="preserve"> de </w:t>
      </w:r>
      <w:proofErr w:type="spellStart"/>
      <w:r w:rsidRPr="00FA299C">
        <w:rPr>
          <w:bCs/>
          <w:sz w:val="28"/>
          <w:szCs w:val="28"/>
          <w:lang w:val="en-GB"/>
        </w:rPr>
        <w:t>dimensiuni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reduse</w:t>
      </w:r>
      <w:proofErr w:type="spellEnd"/>
      <w:r w:rsidRPr="00FA299C">
        <w:rPr>
          <w:bCs/>
          <w:sz w:val="28"/>
          <w:szCs w:val="28"/>
          <w:lang w:val="en-GB"/>
        </w:rPr>
        <w:t xml:space="preserve">, </w:t>
      </w:r>
      <w:proofErr w:type="spellStart"/>
      <w:r w:rsidRPr="00FA299C">
        <w:rPr>
          <w:bCs/>
          <w:sz w:val="28"/>
          <w:szCs w:val="28"/>
          <w:lang w:val="en-GB"/>
        </w:rPr>
        <w:t>datorită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lipsei</w:t>
      </w:r>
      <w:proofErr w:type="spellEnd"/>
      <w:r w:rsidRPr="00FA299C">
        <w:rPr>
          <w:bCs/>
          <w:sz w:val="28"/>
          <w:szCs w:val="28"/>
          <w:lang w:val="en-GB"/>
        </w:rPr>
        <w:t xml:space="preserve"> overhead-</w:t>
      </w:r>
      <w:proofErr w:type="spellStart"/>
      <w:r w:rsidRPr="00FA299C">
        <w:rPr>
          <w:bCs/>
          <w:sz w:val="28"/>
          <w:szCs w:val="28"/>
          <w:lang w:val="en-GB"/>
        </w:rPr>
        <w:t>ului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asociat</w:t>
      </w:r>
      <w:proofErr w:type="spellEnd"/>
      <w:r w:rsidRPr="00FA299C">
        <w:rPr>
          <w:bCs/>
          <w:sz w:val="28"/>
          <w:szCs w:val="28"/>
          <w:lang w:val="en-GB"/>
        </w:rPr>
        <w:t xml:space="preserve"> cu </w:t>
      </w:r>
      <w:proofErr w:type="spellStart"/>
      <w:r w:rsidRPr="00FA299C">
        <w:rPr>
          <w:bCs/>
          <w:sz w:val="28"/>
          <w:szCs w:val="28"/>
          <w:lang w:val="en-GB"/>
        </w:rPr>
        <w:t>gestionarea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mai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multor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procese</w:t>
      </w:r>
      <w:proofErr w:type="spellEnd"/>
      <w:r w:rsidRPr="00FA299C">
        <w:rPr>
          <w:bCs/>
          <w:sz w:val="28"/>
          <w:szCs w:val="28"/>
          <w:lang w:val="en-GB"/>
        </w:rPr>
        <w:t xml:space="preserve">. </w:t>
      </w:r>
      <w:proofErr w:type="spellStart"/>
      <w:r w:rsidRPr="00FA299C">
        <w:rPr>
          <w:bCs/>
          <w:sz w:val="28"/>
          <w:szCs w:val="28"/>
          <w:lang w:val="en-GB"/>
        </w:rPr>
        <w:t>Astfel</w:t>
      </w:r>
      <w:proofErr w:type="spellEnd"/>
      <w:r w:rsidRPr="00FA299C">
        <w:rPr>
          <w:bCs/>
          <w:sz w:val="28"/>
          <w:szCs w:val="28"/>
          <w:lang w:val="en-GB"/>
        </w:rPr>
        <w:t xml:space="preserve">, </w:t>
      </w:r>
      <w:proofErr w:type="spellStart"/>
      <w:r w:rsidRPr="00FA299C">
        <w:rPr>
          <w:bCs/>
          <w:sz w:val="28"/>
          <w:szCs w:val="28"/>
          <w:lang w:val="en-GB"/>
        </w:rPr>
        <w:t>pentru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seturi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mici</w:t>
      </w:r>
      <w:proofErr w:type="spellEnd"/>
      <w:r w:rsidRPr="00FA299C">
        <w:rPr>
          <w:bCs/>
          <w:sz w:val="28"/>
          <w:szCs w:val="28"/>
          <w:lang w:val="en-GB"/>
        </w:rPr>
        <w:t xml:space="preserve"> de date, </w:t>
      </w:r>
      <w:proofErr w:type="spellStart"/>
      <w:r w:rsidRPr="00FA299C">
        <w:rPr>
          <w:bCs/>
          <w:sz w:val="28"/>
          <w:szCs w:val="28"/>
          <w:lang w:val="en-GB"/>
        </w:rPr>
        <w:t>abordarea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secvențială</w:t>
      </w:r>
      <w:proofErr w:type="spellEnd"/>
      <w:r w:rsidRPr="00FA299C">
        <w:rPr>
          <w:bCs/>
          <w:sz w:val="28"/>
          <w:szCs w:val="28"/>
          <w:lang w:val="en-GB"/>
        </w:rPr>
        <w:t xml:space="preserve"> se </w:t>
      </w:r>
      <w:proofErr w:type="spellStart"/>
      <w:r w:rsidRPr="00FA299C">
        <w:rPr>
          <w:bCs/>
          <w:sz w:val="28"/>
          <w:szCs w:val="28"/>
          <w:lang w:val="en-GB"/>
        </w:rPr>
        <w:t>dovedește</w:t>
      </w:r>
      <w:proofErr w:type="spellEnd"/>
      <w:r w:rsidRPr="00FA299C">
        <w:rPr>
          <w:bCs/>
          <w:sz w:val="28"/>
          <w:szCs w:val="28"/>
          <w:lang w:val="en-GB"/>
        </w:rPr>
        <w:t xml:space="preserve"> a fi </w:t>
      </w:r>
      <w:proofErr w:type="spellStart"/>
      <w:r w:rsidRPr="00FA299C">
        <w:rPr>
          <w:bCs/>
          <w:sz w:val="28"/>
          <w:szCs w:val="28"/>
          <w:lang w:val="en-GB"/>
        </w:rPr>
        <w:t>cea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mai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eficientă</w:t>
      </w:r>
      <w:proofErr w:type="spellEnd"/>
      <w:r w:rsidRPr="00FA299C">
        <w:rPr>
          <w:bCs/>
          <w:sz w:val="28"/>
          <w:szCs w:val="28"/>
          <w:lang w:val="en-GB"/>
        </w:rPr>
        <w:t xml:space="preserve">, </w:t>
      </w:r>
      <w:proofErr w:type="spellStart"/>
      <w:r w:rsidRPr="00FA299C">
        <w:rPr>
          <w:bCs/>
          <w:sz w:val="28"/>
          <w:szCs w:val="28"/>
          <w:lang w:val="en-GB"/>
        </w:rPr>
        <w:t>evitând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complicațiile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și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timpul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suplimentar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necesar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pentru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sincronizare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și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comunicare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între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procese</w:t>
      </w:r>
      <w:proofErr w:type="spellEnd"/>
      <w:r w:rsidRPr="00FA299C">
        <w:rPr>
          <w:bCs/>
          <w:sz w:val="28"/>
          <w:szCs w:val="28"/>
          <w:lang w:val="en-GB"/>
        </w:rPr>
        <w:t>.</w:t>
      </w:r>
    </w:p>
    <w:p w14:paraId="368DB9D2" w14:textId="77777777" w:rsidR="00FA299C" w:rsidRPr="00FA299C" w:rsidRDefault="00FA299C" w:rsidP="00FA299C">
      <w:pPr>
        <w:pStyle w:val="ListParagraph"/>
        <w:jc w:val="both"/>
        <w:rPr>
          <w:bCs/>
          <w:sz w:val="28"/>
          <w:szCs w:val="28"/>
          <w:lang w:val="en-GB"/>
        </w:rPr>
      </w:pPr>
      <w:proofErr w:type="spellStart"/>
      <w:r w:rsidRPr="00FA299C">
        <w:rPr>
          <w:bCs/>
          <w:sz w:val="28"/>
          <w:szCs w:val="28"/>
          <w:lang w:val="en-GB"/>
        </w:rPr>
        <w:t>În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cazul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/>
          <w:sz w:val="28"/>
          <w:szCs w:val="28"/>
          <w:lang w:val="en-GB"/>
        </w:rPr>
        <w:t>Variantei</w:t>
      </w:r>
      <w:proofErr w:type="spellEnd"/>
      <w:r w:rsidRPr="00FA299C">
        <w:rPr>
          <w:b/>
          <w:sz w:val="28"/>
          <w:szCs w:val="28"/>
          <w:lang w:val="en-GB"/>
        </w:rPr>
        <w:t xml:space="preserve"> 1</w:t>
      </w:r>
      <w:r w:rsidRPr="00FA299C">
        <w:rPr>
          <w:bCs/>
          <w:sz w:val="28"/>
          <w:szCs w:val="28"/>
          <w:lang w:val="en-GB"/>
        </w:rPr>
        <w:t xml:space="preserve">, </w:t>
      </w:r>
      <w:proofErr w:type="spellStart"/>
      <w:r w:rsidRPr="00FA299C">
        <w:rPr>
          <w:bCs/>
          <w:sz w:val="28"/>
          <w:szCs w:val="28"/>
          <w:lang w:val="en-GB"/>
        </w:rPr>
        <w:t>timpul</w:t>
      </w:r>
      <w:proofErr w:type="spellEnd"/>
      <w:r w:rsidRPr="00FA299C">
        <w:rPr>
          <w:bCs/>
          <w:sz w:val="28"/>
          <w:szCs w:val="28"/>
          <w:lang w:val="en-GB"/>
        </w:rPr>
        <w:t xml:space="preserve"> de </w:t>
      </w:r>
      <w:proofErr w:type="spellStart"/>
      <w:r w:rsidRPr="00FA299C">
        <w:rPr>
          <w:bCs/>
          <w:sz w:val="28"/>
          <w:szCs w:val="28"/>
          <w:lang w:val="en-GB"/>
        </w:rPr>
        <w:t>execuție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tinde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să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crească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proporțional</w:t>
      </w:r>
      <w:proofErr w:type="spellEnd"/>
      <w:r w:rsidRPr="00FA299C">
        <w:rPr>
          <w:bCs/>
          <w:sz w:val="28"/>
          <w:szCs w:val="28"/>
          <w:lang w:val="en-GB"/>
        </w:rPr>
        <w:t xml:space="preserve"> cu </w:t>
      </w:r>
      <w:proofErr w:type="spellStart"/>
      <w:r w:rsidRPr="00FA299C">
        <w:rPr>
          <w:bCs/>
          <w:sz w:val="28"/>
          <w:szCs w:val="28"/>
          <w:lang w:val="en-GB"/>
        </w:rPr>
        <w:t>numărul</w:t>
      </w:r>
      <w:proofErr w:type="spellEnd"/>
      <w:r w:rsidRPr="00FA299C">
        <w:rPr>
          <w:bCs/>
          <w:sz w:val="28"/>
          <w:szCs w:val="28"/>
          <w:lang w:val="en-GB"/>
        </w:rPr>
        <w:t xml:space="preserve"> de </w:t>
      </w:r>
      <w:proofErr w:type="spellStart"/>
      <w:r w:rsidRPr="00FA299C">
        <w:rPr>
          <w:bCs/>
          <w:sz w:val="28"/>
          <w:szCs w:val="28"/>
          <w:lang w:val="en-GB"/>
        </w:rPr>
        <w:t>procese</w:t>
      </w:r>
      <w:proofErr w:type="spellEnd"/>
      <w:r w:rsidRPr="00FA299C">
        <w:rPr>
          <w:bCs/>
          <w:sz w:val="28"/>
          <w:szCs w:val="28"/>
          <w:lang w:val="en-GB"/>
        </w:rPr>
        <w:t xml:space="preserve"> implicate. </w:t>
      </w:r>
      <w:proofErr w:type="spellStart"/>
      <w:r w:rsidRPr="00FA299C">
        <w:rPr>
          <w:bCs/>
          <w:sz w:val="28"/>
          <w:szCs w:val="28"/>
          <w:lang w:val="en-GB"/>
        </w:rPr>
        <w:t>Acest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fenomen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sugerează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sistemul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întâmpină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dificultăți</w:t>
      </w:r>
      <w:proofErr w:type="spellEnd"/>
      <w:r w:rsidRPr="00FA299C">
        <w:rPr>
          <w:bCs/>
          <w:sz w:val="28"/>
          <w:szCs w:val="28"/>
          <w:lang w:val="en-GB"/>
        </w:rPr>
        <w:t xml:space="preserve"> din </w:t>
      </w:r>
      <w:proofErr w:type="spellStart"/>
      <w:r w:rsidRPr="00FA299C">
        <w:rPr>
          <w:bCs/>
          <w:sz w:val="28"/>
          <w:szCs w:val="28"/>
          <w:lang w:val="en-GB"/>
        </w:rPr>
        <w:t>cauza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unui</w:t>
      </w:r>
      <w:proofErr w:type="spellEnd"/>
      <w:r w:rsidRPr="00FA299C">
        <w:rPr>
          <w:bCs/>
          <w:sz w:val="28"/>
          <w:szCs w:val="28"/>
          <w:lang w:val="en-GB"/>
        </w:rPr>
        <w:t xml:space="preserve"> overhead </w:t>
      </w:r>
      <w:proofErr w:type="spellStart"/>
      <w:r w:rsidRPr="00FA299C">
        <w:rPr>
          <w:bCs/>
          <w:sz w:val="28"/>
          <w:szCs w:val="28"/>
          <w:lang w:val="en-GB"/>
        </w:rPr>
        <w:t>semnificativ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generat</w:t>
      </w:r>
      <w:proofErr w:type="spellEnd"/>
      <w:r w:rsidRPr="00FA299C">
        <w:rPr>
          <w:bCs/>
          <w:sz w:val="28"/>
          <w:szCs w:val="28"/>
          <w:lang w:val="en-GB"/>
        </w:rPr>
        <w:t xml:space="preserve"> de </w:t>
      </w:r>
      <w:proofErr w:type="spellStart"/>
      <w:r w:rsidRPr="00FA299C">
        <w:rPr>
          <w:bCs/>
          <w:sz w:val="28"/>
          <w:szCs w:val="28"/>
          <w:lang w:val="en-GB"/>
        </w:rPr>
        <w:t>gestionarea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paralelismului</w:t>
      </w:r>
      <w:proofErr w:type="spellEnd"/>
      <w:r w:rsidRPr="00FA299C">
        <w:rPr>
          <w:bCs/>
          <w:sz w:val="28"/>
          <w:szCs w:val="28"/>
          <w:lang w:val="en-GB"/>
        </w:rPr>
        <w:t xml:space="preserve">. </w:t>
      </w:r>
      <w:proofErr w:type="spellStart"/>
      <w:r w:rsidRPr="00FA299C">
        <w:rPr>
          <w:bCs/>
          <w:sz w:val="28"/>
          <w:szCs w:val="28"/>
          <w:lang w:val="en-GB"/>
        </w:rPr>
        <w:t>Resursele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suplimentare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necesare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pentru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coordonarea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proceselor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și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comunicarea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între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ele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conduc</w:t>
      </w:r>
      <w:proofErr w:type="spellEnd"/>
      <w:r w:rsidRPr="00FA299C">
        <w:rPr>
          <w:bCs/>
          <w:sz w:val="28"/>
          <w:szCs w:val="28"/>
          <w:lang w:val="en-GB"/>
        </w:rPr>
        <w:t xml:space="preserve"> la o </w:t>
      </w:r>
      <w:proofErr w:type="spellStart"/>
      <w:r w:rsidRPr="00FA299C">
        <w:rPr>
          <w:bCs/>
          <w:sz w:val="28"/>
          <w:szCs w:val="28"/>
          <w:lang w:val="en-GB"/>
        </w:rPr>
        <w:t>penalizare</w:t>
      </w:r>
      <w:proofErr w:type="spellEnd"/>
      <w:r w:rsidRPr="00FA299C">
        <w:rPr>
          <w:bCs/>
          <w:sz w:val="28"/>
          <w:szCs w:val="28"/>
          <w:lang w:val="en-GB"/>
        </w:rPr>
        <w:t xml:space="preserve"> de </w:t>
      </w:r>
      <w:proofErr w:type="spellStart"/>
      <w:r w:rsidRPr="00FA299C">
        <w:rPr>
          <w:bCs/>
          <w:sz w:val="28"/>
          <w:szCs w:val="28"/>
          <w:lang w:val="en-GB"/>
        </w:rPr>
        <w:t>performanță</w:t>
      </w:r>
      <w:proofErr w:type="spellEnd"/>
      <w:r w:rsidRPr="00FA299C">
        <w:rPr>
          <w:bCs/>
          <w:sz w:val="28"/>
          <w:szCs w:val="28"/>
          <w:lang w:val="en-GB"/>
        </w:rPr>
        <w:t xml:space="preserve">, care </w:t>
      </w:r>
      <w:proofErr w:type="spellStart"/>
      <w:r w:rsidRPr="00FA299C">
        <w:rPr>
          <w:bCs/>
          <w:sz w:val="28"/>
          <w:szCs w:val="28"/>
          <w:lang w:val="en-GB"/>
        </w:rPr>
        <w:t>devine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vizibilă</w:t>
      </w:r>
      <w:proofErr w:type="spellEnd"/>
      <w:r w:rsidRPr="00FA299C">
        <w:rPr>
          <w:bCs/>
          <w:sz w:val="28"/>
          <w:szCs w:val="28"/>
          <w:lang w:val="en-GB"/>
        </w:rPr>
        <w:t xml:space="preserve"> pe </w:t>
      </w:r>
      <w:proofErr w:type="spellStart"/>
      <w:r w:rsidRPr="00FA299C">
        <w:rPr>
          <w:bCs/>
          <w:sz w:val="28"/>
          <w:szCs w:val="28"/>
          <w:lang w:val="en-GB"/>
        </w:rPr>
        <w:t>măsură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dimensiunea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problemei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crește</w:t>
      </w:r>
      <w:proofErr w:type="spellEnd"/>
      <w:r w:rsidRPr="00FA299C">
        <w:rPr>
          <w:bCs/>
          <w:sz w:val="28"/>
          <w:szCs w:val="28"/>
          <w:lang w:val="en-GB"/>
        </w:rPr>
        <w:t>.</w:t>
      </w:r>
    </w:p>
    <w:p w14:paraId="761E73B8" w14:textId="77777777" w:rsidR="00FA299C" w:rsidRPr="00FA299C" w:rsidRDefault="00FA299C" w:rsidP="00FA299C">
      <w:pPr>
        <w:pStyle w:val="ListParagraph"/>
        <w:jc w:val="both"/>
        <w:rPr>
          <w:bCs/>
          <w:sz w:val="28"/>
          <w:szCs w:val="28"/>
          <w:lang w:val="en-GB"/>
        </w:rPr>
      </w:pPr>
      <w:proofErr w:type="spellStart"/>
      <w:r w:rsidRPr="00FA299C">
        <w:rPr>
          <w:b/>
          <w:sz w:val="28"/>
          <w:szCs w:val="28"/>
          <w:lang w:val="en-GB"/>
        </w:rPr>
        <w:t>Varianta</w:t>
      </w:r>
      <w:proofErr w:type="spellEnd"/>
      <w:r w:rsidRPr="00FA299C">
        <w:rPr>
          <w:b/>
          <w:sz w:val="28"/>
          <w:szCs w:val="28"/>
          <w:lang w:val="en-GB"/>
        </w:rPr>
        <w:t xml:space="preserve"> 2</w:t>
      </w:r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reprezintă</w:t>
      </w:r>
      <w:proofErr w:type="spellEnd"/>
      <w:r w:rsidRPr="00FA299C">
        <w:rPr>
          <w:bCs/>
          <w:sz w:val="28"/>
          <w:szCs w:val="28"/>
          <w:lang w:val="en-GB"/>
        </w:rPr>
        <w:t xml:space="preserve"> un </w:t>
      </w:r>
      <w:proofErr w:type="spellStart"/>
      <w:r w:rsidRPr="00FA299C">
        <w:rPr>
          <w:bCs/>
          <w:sz w:val="28"/>
          <w:szCs w:val="28"/>
          <w:lang w:val="en-GB"/>
        </w:rPr>
        <w:t>compromis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între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cele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două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abordări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anterioare</w:t>
      </w:r>
      <w:proofErr w:type="spellEnd"/>
      <w:r w:rsidRPr="00FA299C">
        <w:rPr>
          <w:bCs/>
          <w:sz w:val="28"/>
          <w:szCs w:val="28"/>
          <w:lang w:val="en-GB"/>
        </w:rPr>
        <w:t xml:space="preserve">. </w:t>
      </w:r>
      <w:proofErr w:type="spellStart"/>
      <w:r w:rsidRPr="00FA299C">
        <w:rPr>
          <w:bCs/>
          <w:sz w:val="28"/>
          <w:szCs w:val="28"/>
          <w:lang w:val="en-GB"/>
        </w:rPr>
        <w:t>Aceasta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oferă</w:t>
      </w:r>
      <w:proofErr w:type="spellEnd"/>
      <w:r w:rsidRPr="00FA299C">
        <w:rPr>
          <w:bCs/>
          <w:sz w:val="28"/>
          <w:szCs w:val="28"/>
          <w:lang w:val="en-GB"/>
        </w:rPr>
        <w:t xml:space="preserve"> un </w:t>
      </w:r>
      <w:proofErr w:type="spellStart"/>
      <w:r w:rsidRPr="00FA299C">
        <w:rPr>
          <w:bCs/>
          <w:sz w:val="28"/>
          <w:szCs w:val="28"/>
          <w:lang w:val="en-GB"/>
        </w:rPr>
        <w:t>echilibru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între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performanță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și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utilizarea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resurselor</w:t>
      </w:r>
      <w:proofErr w:type="spellEnd"/>
      <w:r w:rsidRPr="00FA299C">
        <w:rPr>
          <w:bCs/>
          <w:sz w:val="28"/>
          <w:szCs w:val="28"/>
          <w:lang w:val="en-GB"/>
        </w:rPr>
        <w:t xml:space="preserve">, </w:t>
      </w:r>
      <w:proofErr w:type="spellStart"/>
      <w:r w:rsidRPr="00FA299C">
        <w:rPr>
          <w:bCs/>
          <w:sz w:val="28"/>
          <w:szCs w:val="28"/>
          <w:lang w:val="en-GB"/>
        </w:rPr>
        <w:t>fiind</w:t>
      </w:r>
      <w:proofErr w:type="spellEnd"/>
      <w:r w:rsidRPr="00FA299C">
        <w:rPr>
          <w:bCs/>
          <w:sz w:val="28"/>
          <w:szCs w:val="28"/>
          <w:lang w:val="en-GB"/>
        </w:rPr>
        <w:t xml:space="preserve">, </w:t>
      </w:r>
      <w:proofErr w:type="spellStart"/>
      <w:r w:rsidRPr="00FA299C">
        <w:rPr>
          <w:bCs/>
          <w:sz w:val="28"/>
          <w:szCs w:val="28"/>
          <w:lang w:val="en-GB"/>
        </w:rPr>
        <w:t>în</w:t>
      </w:r>
      <w:proofErr w:type="spellEnd"/>
      <w:r w:rsidRPr="00FA299C">
        <w:rPr>
          <w:bCs/>
          <w:sz w:val="28"/>
          <w:szCs w:val="28"/>
          <w:lang w:val="en-GB"/>
        </w:rPr>
        <w:t xml:space="preserve"> general, </w:t>
      </w:r>
      <w:proofErr w:type="spellStart"/>
      <w:r w:rsidRPr="00FA299C">
        <w:rPr>
          <w:bCs/>
          <w:sz w:val="28"/>
          <w:szCs w:val="28"/>
          <w:lang w:val="en-GB"/>
        </w:rPr>
        <w:t>mai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rapidă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decât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Varianta</w:t>
      </w:r>
      <w:proofErr w:type="spellEnd"/>
      <w:r w:rsidRPr="00FA299C">
        <w:rPr>
          <w:bCs/>
          <w:sz w:val="28"/>
          <w:szCs w:val="28"/>
          <w:lang w:val="en-GB"/>
        </w:rPr>
        <w:t xml:space="preserve"> 1. Cu </w:t>
      </w:r>
      <w:proofErr w:type="spellStart"/>
      <w:r w:rsidRPr="00FA299C">
        <w:rPr>
          <w:bCs/>
          <w:sz w:val="28"/>
          <w:szCs w:val="28"/>
          <w:lang w:val="en-GB"/>
        </w:rPr>
        <w:t>toate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acestea</w:t>
      </w:r>
      <w:proofErr w:type="spellEnd"/>
      <w:r w:rsidRPr="00FA299C">
        <w:rPr>
          <w:bCs/>
          <w:sz w:val="28"/>
          <w:szCs w:val="28"/>
          <w:lang w:val="en-GB"/>
        </w:rPr>
        <w:t xml:space="preserve">, nu </w:t>
      </w:r>
      <w:proofErr w:type="spellStart"/>
      <w:r w:rsidRPr="00FA299C">
        <w:rPr>
          <w:bCs/>
          <w:sz w:val="28"/>
          <w:szCs w:val="28"/>
          <w:lang w:val="en-GB"/>
        </w:rPr>
        <w:t>garantează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întotdeauna</w:t>
      </w:r>
      <w:proofErr w:type="spellEnd"/>
      <w:r w:rsidRPr="00FA299C">
        <w:rPr>
          <w:bCs/>
          <w:sz w:val="28"/>
          <w:szCs w:val="28"/>
          <w:lang w:val="en-GB"/>
        </w:rPr>
        <w:t xml:space="preserve"> o </w:t>
      </w:r>
      <w:proofErr w:type="spellStart"/>
      <w:r w:rsidRPr="00FA299C">
        <w:rPr>
          <w:bCs/>
          <w:sz w:val="28"/>
          <w:szCs w:val="28"/>
          <w:lang w:val="en-GB"/>
        </w:rPr>
        <w:t>îmbunătățire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față</w:t>
      </w:r>
      <w:proofErr w:type="spellEnd"/>
      <w:r w:rsidRPr="00FA299C">
        <w:rPr>
          <w:bCs/>
          <w:sz w:val="28"/>
          <w:szCs w:val="28"/>
          <w:lang w:val="en-GB"/>
        </w:rPr>
        <w:t xml:space="preserve"> de </w:t>
      </w:r>
      <w:proofErr w:type="spellStart"/>
      <w:r w:rsidRPr="00FA299C">
        <w:rPr>
          <w:bCs/>
          <w:sz w:val="28"/>
          <w:szCs w:val="28"/>
          <w:lang w:val="en-GB"/>
        </w:rPr>
        <w:t>Varianta</w:t>
      </w:r>
      <w:proofErr w:type="spellEnd"/>
      <w:r w:rsidRPr="00FA299C">
        <w:rPr>
          <w:bCs/>
          <w:sz w:val="28"/>
          <w:szCs w:val="28"/>
          <w:lang w:val="en-GB"/>
        </w:rPr>
        <w:t xml:space="preserve"> 0, </w:t>
      </w:r>
      <w:proofErr w:type="spellStart"/>
      <w:r w:rsidRPr="00FA299C">
        <w:rPr>
          <w:bCs/>
          <w:sz w:val="28"/>
          <w:szCs w:val="28"/>
          <w:lang w:val="en-GB"/>
        </w:rPr>
        <w:t>în</w:t>
      </w:r>
      <w:proofErr w:type="spellEnd"/>
      <w:r w:rsidRPr="00FA299C">
        <w:rPr>
          <w:bCs/>
          <w:sz w:val="28"/>
          <w:szCs w:val="28"/>
          <w:lang w:val="en-GB"/>
        </w:rPr>
        <w:t xml:space="preserve"> special </w:t>
      </w:r>
      <w:proofErr w:type="spellStart"/>
      <w:r w:rsidRPr="00FA299C">
        <w:rPr>
          <w:bCs/>
          <w:sz w:val="28"/>
          <w:szCs w:val="28"/>
          <w:lang w:val="en-GB"/>
        </w:rPr>
        <w:t>atunci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când</w:t>
      </w:r>
      <w:proofErr w:type="spellEnd"/>
      <w:r w:rsidRPr="00FA299C">
        <w:rPr>
          <w:bCs/>
          <w:sz w:val="28"/>
          <w:szCs w:val="28"/>
          <w:lang w:val="en-GB"/>
        </w:rPr>
        <w:t xml:space="preserve"> sunt </w:t>
      </w:r>
      <w:proofErr w:type="spellStart"/>
      <w:r w:rsidRPr="00FA299C">
        <w:rPr>
          <w:bCs/>
          <w:sz w:val="28"/>
          <w:szCs w:val="28"/>
          <w:lang w:val="en-GB"/>
        </w:rPr>
        <w:lastRenderedPageBreak/>
        <w:t>procesate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seturi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mari</w:t>
      </w:r>
      <w:proofErr w:type="spellEnd"/>
      <w:r w:rsidRPr="00FA299C">
        <w:rPr>
          <w:bCs/>
          <w:sz w:val="28"/>
          <w:szCs w:val="28"/>
          <w:lang w:val="en-GB"/>
        </w:rPr>
        <w:t xml:space="preserve"> de date. </w:t>
      </w:r>
      <w:proofErr w:type="spellStart"/>
      <w:r w:rsidRPr="00FA299C">
        <w:rPr>
          <w:bCs/>
          <w:sz w:val="28"/>
          <w:szCs w:val="28"/>
          <w:lang w:val="en-GB"/>
        </w:rPr>
        <w:t>În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aceste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cazuri</w:t>
      </w:r>
      <w:proofErr w:type="spellEnd"/>
      <w:r w:rsidRPr="00FA299C">
        <w:rPr>
          <w:bCs/>
          <w:sz w:val="28"/>
          <w:szCs w:val="28"/>
          <w:lang w:val="en-GB"/>
        </w:rPr>
        <w:t>, overhead-</w:t>
      </w:r>
      <w:proofErr w:type="spellStart"/>
      <w:r w:rsidRPr="00FA299C">
        <w:rPr>
          <w:bCs/>
          <w:sz w:val="28"/>
          <w:szCs w:val="28"/>
          <w:lang w:val="en-GB"/>
        </w:rPr>
        <w:t>ul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suplimentar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poate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compensa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beneficiile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paralelizării</w:t>
      </w:r>
      <w:proofErr w:type="spellEnd"/>
      <w:r w:rsidRPr="00FA299C">
        <w:rPr>
          <w:bCs/>
          <w:sz w:val="28"/>
          <w:szCs w:val="28"/>
          <w:lang w:val="en-GB"/>
        </w:rPr>
        <w:t xml:space="preserve">, </w:t>
      </w:r>
      <w:proofErr w:type="spellStart"/>
      <w:r w:rsidRPr="00FA299C">
        <w:rPr>
          <w:bCs/>
          <w:sz w:val="28"/>
          <w:szCs w:val="28"/>
          <w:lang w:val="en-GB"/>
        </w:rPr>
        <w:t>făcând</w:t>
      </w:r>
      <w:proofErr w:type="spellEnd"/>
      <w:r w:rsidRPr="00FA299C">
        <w:rPr>
          <w:bCs/>
          <w:sz w:val="28"/>
          <w:szCs w:val="28"/>
          <w:lang w:val="en-GB"/>
        </w:rPr>
        <w:t xml:space="preserve"> ca </w:t>
      </w:r>
      <w:proofErr w:type="spellStart"/>
      <w:r w:rsidRPr="00FA299C">
        <w:rPr>
          <w:bCs/>
          <w:sz w:val="28"/>
          <w:szCs w:val="28"/>
          <w:lang w:val="en-GB"/>
        </w:rPr>
        <w:t>varianta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secvențială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să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rămână</w:t>
      </w:r>
      <w:proofErr w:type="spellEnd"/>
      <w:r w:rsidRPr="00FA299C">
        <w:rPr>
          <w:bCs/>
          <w:sz w:val="28"/>
          <w:szCs w:val="28"/>
          <w:lang w:val="en-GB"/>
        </w:rPr>
        <w:t xml:space="preserve"> o </w:t>
      </w:r>
      <w:proofErr w:type="spellStart"/>
      <w:r w:rsidRPr="00FA299C">
        <w:rPr>
          <w:bCs/>
          <w:sz w:val="28"/>
          <w:szCs w:val="28"/>
          <w:lang w:val="en-GB"/>
        </w:rPr>
        <w:t>opțiune</w:t>
      </w:r>
      <w:proofErr w:type="spellEnd"/>
      <w:r w:rsidRPr="00FA299C">
        <w:rPr>
          <w:bCs/>
          <w:sz w:val="28"/>
          <w:szCs w:val="28"/>
          <w:lang w:val="en-GB"/>
        </w:rPr>
        <w:t xml:space="preserve"> </w:t>
      </w:r>
      <w:proofErr w:type="spellStart"/>
      <w:r w:rsidRPr="00FA299C">
        <w:rPr>
          <w:bCs/>
          <w:sz w:val="28"/>
          <w:szCs w:val="28"/>
          <w:lang w:val="en-GB"/>
        </w:rPr>
        <w:t>competitivă</w:t>
      </w:r>
      <w:proofErr w:type="spellEnd"/>
      <w:r w:rsidRPr="00FA299C">
        <w:rPr>
          <w:bCs/>
          <w:sz w:val="28"/>
          <w:szCs w:val="28"/>
          <w:lang w:val="en-GB"/>
        </w:rPr>
        <w:t>.</w:t>
      </w:r>
    </w:p>
    <w:p w14:paraId="73D5B432" w14:textId="3E060D3E" w:rsidR="00D0321C" w:rsidRPr="00FA299C" w:rsidRDefault="00D0321C" w:rsidP="00FA299C">
      <w:pPr>
        <w:pStyle w:val="ListParagraph"/>
        <w:jc w:val="both"/>
        <w:rPr>
          <w:bCs/>
          <w:sz w:val="28"/>
          <w:szCs w:val="28"/>
        </w:rPr>
      </w:pPr>
    </w:p>
    <w:sectPr w:rsidR="00D0321C" w:rsidRPr="00FA2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14C70"/>
    <w:multiLevelType w:val="hybridMultilevel"/>
    <w:tmpl w:val="2E84F2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C054F"/>
    <w:multiLevelType w:val="hybridMultilevel"/>
    <w:tmpl w:val="E2E2BD7E"/>
    <w:lvl w:ilvl="0" w:tplc="F27E93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27363">
    <w:abstractNumId w:val="1"/>
  </w:num>
  <w:num w:numId="2" w16cid:durableId="103573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AF"/>
    <w:rsid w:val="0019035E"/>
    <w:rsid w:val="001A4266"/>
    <w:rsid w:val="005E6379"/>
    <w:rsid w:val="00743CCB"/>
    <w:rsid w:val="00901636"/>
    <w:rsid w:val="009134AF"/>
    <w:rsid w:val="00B16D06"/>
    <w:rsid w:val="00B71B63"/>
    <w:rsid w:val="00C92FE9"/>
    <w:rsid w:val="00D0321C"/>
    <w:rsid w:val="00D366A5"/>
    <w:rsid w:val="00EE1745"/>
    <w:rsid w:val="00FA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8751"/>
  <w15:chartTrackingRefBased/>
  <w15:docId w15:val="{E10683ED-679A-4DC4-8B53-85E413D4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745"/>
  </w:style>
  <w:style w:type="paragraph" w:styleId="Heading1">
    <w:name w:val="heading 1"/>
    <w:basedOn w:val="Normal"/>
    <w:next w:val="Normal"/>
    <w:link w:val="Heading1Char"/>
    <w:uiPriority w:val="9"/>
    <w:qFormat/>
    <w:rsid w:val="00913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4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CULIDIUC</dc:creator>
  <cp:keywords/>
  <dc:description/>
  <cp:lastModifiedBy>Ivancu Andrei</cp:lastModifiedBy>
  <cp:revision>7</cp:revision>
  <dcterms:created xsi:type="dcterms:W3CDTF">2024-11-12T19:19:00Z</dcterms:created>
  <dcterms:modified xsi:type="dcterms:W3CDTF">2024-11-22T16:57:00Z</dcterms:modified>
</cp:coreProperties>
</file>