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1D9" w:rsidRDefault="001F61D9" w:rsidP="001F61D9">
      <w:r>
        <w:t>FRACTALS-2</w:t>
      </w:r>
    </w:p>
    <w:p w:rsidR="009E6483" w:rsidRPr="00DF6906" w:rsidRDefault="009E6483" w:rsidP="001F61D9">
      <w:pPr>
        <w:rPr>
          <w:rFonts w:cstheme="minorHAnsi"/>
          <w:b/>
          <w:sz w:val="24"/>
          <w:szCs w:val="24"/>
        </w:rPr>
      </w:pPr>
      <w:r w:rsidRPr="00DF6906">
        <w:rPr>
          <w:rFonts w:cstheme="minorHAnsi"/>
          <w:b/>
          <w:sz w:val="24"/>
          <w:szCs w:val="24"/>
        </w:rPr>
        <w:t xml:space="preserve">Methods of calculating fractal dimension </w:t>
      </w:r>
    </w:p>
    <w:p w:rsidR="009E6483" w:rsidRDefault="009E6483" w:rsidP="009E6483">
      <w:pPr>
        <w:spacing w:after="0" w:line="360" w:lineRule="auto"/>
        <w:rPr>
          <w:rFonts w:cstheme="minorHAnsi"/>
          <w:i/>
          <w:sz w:val="24"/>
          <w:szCs w:val="24"/>
        </w:rPr>
      </w:pPr>
    </w:p>
    <w:p w:rsidR="009E6483" w:rsidRPr="00B2675B" w:rsidRDefault="00ED186A" w:rsidP="009E6483">
      <w:pPr>
        <w:spacing w:after="0" w:line="36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Capacity dimension (</w:t>
      </w:r>
      <w:r w:rsidR="009E6483" w:rsidRPr="00C93952">
        <w:rPr>
          <w:rFonts w:cstheme="minorHAnsi"/>
          <w:i/>
          <w:sz w:val="24"/>
          <w:szCs w:val="24"/>
        </w:rPr>
        <w:t>Box-counting dimension</w:t>
      </w:r>
      <w:r>
        <w:rPr>
          <w:rFonts w:cstheme="minorHAnsi"/>
          <w:i/>
          <w:sz w:val="24"/>
          <w:szCs w:val="24"/>
        </w:rPr>
        <w:t>)</w:t>
      </w:r>
    </w:p>
    <w:p w:rsidR="009E6483" w:rsidRPr="00B258B8" w:rsidRDefault="009E6483" w:rsidP="009E648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Cover the structure with a grid of size </w:t>
      </w:r>
      <w:r>
        <w:rPr>
          <w:rFonts w:cstheme="minorHAnsi"/>
          <w:i/>
          <w:sz w:val="24"/>
          <w:szCs w:val="24"/>
        </w:rPr>
        <w:t>r</w:t>
      </w:r>
      <w:r>
        <w:rPr>
          <w:rFonts w:cstheme="minorHAnsi"/>
          <w:sz w:val="24"/>
          <w:szCs w:val="24"/>
        </w:rPr>
        <w:t>.</w:t>
      </w:r>
    </w:p>
    <w:p w:rsidR="009E6483" w:rsidRPr="00B258B8" w:rsidRDefault="009E6483" w:rsidP="009E648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Count the number of nonempty grid boxes </w:t>
      </w:r>
      <w:r w:rsidRPr="00C93952">
        <w:rPr>
          <w:rFonts w:cstheme="minorHAnsi"/>
          <w:position w:val="-10"/>
          <w:sz w:val="24"/>
          <w:szCs w:val="24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5pt;height:14.5pt" o:ole="">
            <v:imagedata r:id="rId5" o:title=""/>
          </v:shape>
          <o:OLEObject Type="Embed" ProgID="Equation.3" ShapeID="_x0000_i1025" DrawAspect="Content" ObjectID="_1666700203" r:id="rId6"/>
        </w:object>
      </w:r>
      <w:r>
        <w:rPr>
          <w:rFonts w:cstheme="minorHAnsi"/>
          <w:sz w:val="24"/>
          <w:szCs w:val="24"/>
        </w:rPr>
        <w:t xml:space="preserve"> : </w:t>
      </w:r>
      <w:r w:rsidRPr="00C93952">
        <w:rPr>
          <w:rFonts w:cstheme="minorHAnsi"/>
          <w:position w:val="-10"/>
          <w:sz w:val="24"/>
          <w:szCs w:val="24"/>
        </w:rPr>
        <w:object w:dxaOrig="1120" w:dyaOrig="360">
          <v:shape id="_x0000_i1026" type="#_x0000_t75" style="width:55.5pt;height:18pt" o:ole="">
            <v:imagedata r:id="rId7" o:title=""/>
          </v:shape>
          <o:OLEObject Type="Embed" ProgID="Equation.3" ShapeID="_x0000_i1026" DrawAspect="Content" ObjectID="_1666700204" r:id="rId8"/>
        </w:object>
      </w:r>
      <w:r>
        <w:rPr>
          <w:rFonts w:cstheme="minorHAnsi"/>
          <w:sz w:val="24"/>
          <w:szCs w:val="24"/>
        </w:rPr>
        <w:t xml:space="preserve"> .</w:t>
      </w:r>
    </w:p>
    <w:p w:rsidR="009E6483" w:rsidRPr="00B258B8" w:rsidRDefault="009E6483" w:rsidP="009E648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Box-counting dimension is defined as</w:t>
      </w:r>
    </w:p>
    <w:p w:rsidR="009E6483" w:rsidRPr="00B258B8" w:rsidRDefault="009E6483" w:rsidP="009E6483">
      <w:pPr>
        <w:pStyle w:val="ListParagraph"/>
        <w:spacing w:after="0" w:line="360" w:lineRule="auto"/>
        <w:jc w:val="center"/>
        <w:rPr>
          <w:rFonts w:cstheme="minorHAnsi"/>
          <w:sz w:val="24"/>
          <w:szCs w:val="24"/>
        </w:rPr>
      </w:pPr>
      <w:r w:rsidRPr="00C93952">
        <w:rPr>
          <w:rFonts w:cstheme="minorHAnsi"/>
          <w:position w:val="-28"/>
          <w:sz w:val="24"/>
          <w:szCs w:val="24"/>
        </w:rPr>
        <w:object w:dxaOrig="3480" w:dyaOrig="660">
          <v:shape id="_x0000_i1027" type="#_x0000_t75" style="width:174pt;height:32pt" o:ole="">
            <v:imagedata r:id="rId9" o:title=""/>
          </v:shape>
          <o:OLEObject Type="Embed" ProgID="Equation.3" ShapeID="_x0000_i1027" DrawAspect="Content" ObjectID="_1666700205" r:id="rId10"/>
        </w:object>
      </w:r>
      <w:r w:rsidR="001F61D9">
        <w:rPr>
          <w:rFonts w:cstheme="minorHAnsi"/>
          <w:sz w:val="24"/>
          <w:szCs w:val="24"/>
        </w:rPr>
        <w:t>.</w:t>
      </w:r>
    </w:p>
    <w:p w:rsidR="009E6483" w:rsidRPr="00B258B8" w:rsidRDefault="009E6483" w:rsidP="009E648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Estimation: the negative slope of the linear regression </w:t>
      </w:r>
      <w:r w:rsidRPr="00C93952">
        <w:rPr>
          <w:rFonts w:cstheme="minorHAnsi"/>
          <w:position w:val="-10"/>
          <w:sz w:val="24"/>
          <w:szCs w:val="24"/>
        </w:rPr>
        <w:object w:dxaOrig="820" w:dyaOrig="320">
          <v:shape id="_x0000_i1028" type="#_x0000_t75" style="width:41pt;height:14.5pt" o:ole="">
            <v:imagedata r:id="rId11" o:title=""/>
          </v:shape>
          <o:OLEObject Type="Embed" ProgID="Equation.3" ShapeID="_x0000_i1028" DrawAspect="Content" ObjectID="_1666700206" r:id="rId12"/>
        </w:object>
      </w:r>
      <w:r>
        <w:rPr>
          <w:rFonts w:cstheme="minorHAnsi"/>
          <w:sz w:val="24"/>
          <w:szCs w:val="24"/>
        </w:rPr>
        <w:t xml:space="preserve"> versus </w:t>
      </w:r>
      <w:r w:rsidRPr="00C93952">
        <w:rPr>
          <w:rFonts w:cstheme="minorHAnsi"/>
          <w:position w:val="-10"/>
          <w:sz w:val="24"/>
          <w:szCs w:val="24"/>
        </w:rPr>
        <w:object w:dxaOrig="520" w:dyaOrig="320">
          <v:shape id="_x0000_i1029" type="#_x0000_t75" style="width:27pt;height:14.5pt" o:ole="">
            <v:imagedata r:id="rId13" o:title=""/>
          </v:shape>
          <o:OLEObject Type="Embed" ProgID="Equation.3" ShapeID="_x0000_i1029" DrawAspect="Content" ObjectID="_1666700207" r:id="rId14"/>
        </w:object>
      </w:r>
      <w:r>
        <w:rPr>
          <w:rFonts w:cstheme="minorHAnsi"/>
          <w:sz w:val="24"/>
          <w:szCs w:val="24"/>
        </w:rPr>
        <w:t xml:space="preserve"> , or slope of the liner regression </w:t>
      </w:r>
      <w:r w:rsidRPr="00C93952">
        <w:rPr>
          <w:rFonts w:cstheme="minorHAnsi"/>
          <w:position w:val="-10"/>
          <w:sz w:val="24"/>
          <w:szCs w:val="24"/>
        </w:rPr>
        <w:object w:dxaOrig="820" w:dyaOrig="320">
          <v:shape id="_x0000_i1030" type="#_x0000_t75" style="width:41pt;height:14.5pt" o:ole="">
            <v:imagedata r:id="rId11" o:title=""/>
          </v:shape>
          <o:OLEObject Type="Embed" ProgID="Equation.3" ShapeID="_x0000_i1030" DrawAspect="Content" ObjectID="_1666700208" r:id="rId15"/>
        </w:object>
      </w:r>
      <w:r>
        <w:rPr>
          <w:rFonts w:cstheme="minorHAnsi"/>
          <w:sz w:val="24"/>
          <w:szCs w:val="24"/>
        </w:rPr>
        <w:t xml:space="preserve"> versus </w:t>
      </w:r>
      <w:r w:rsidRPr="00C93952">
        <w:rPr>
          <w:rFonts w:cstheme="minorHAnsi"/>
          <w:position w:val="-10"/>
          <w:sz w:val="24"/>
          <w:szCs w:val="24"/>
        </w:rPr>
        <w:object w:dxaOrig="859" w:dyaOrig="320">
          <v:shape id="_x0000_i1031" type="#_x0000_t75" style="width:44pt;height:14.5pt" o:ole="">
            <v:imagedata r:id="rId16" o:title=""/>
          </v:shape>
          <o:OLEObject Type="Embed" ProgID="Equation.3" ShapeID="_x0000_i1031" DrawAspect="Content" ObjectID="_1666700209" r:id="rId17"/>
        </w:object>
      </w:r>
      <w:r w:rsidR="004C513C">
        <w:rPr>
          <w:rFonts w:cstheme="minorHAnsi"/>
          <w:sz w:val="24"/>
          <w:szCs w:val="24"/>
        </w:rPr>
        <w:t>[1]</w:t>
      </w:r>
      <w:r w:rsidR="001F61D9">
        <w:rPr>
          <w:rFonts w:cstheme="minorHAnsi"/>
          <w:sz w:val="24"/>
          <w:szCs w:val="24"/>
        </w:rPr>
        <w:t>.</w:t>
      </w:r>
    </w:p>
    <w:p w:rsidR="009E6483" w:rsidRDefault="009E6483" w:rsidP="009E6483">
      <w:pPr>
        <w:spacing w:after="0" w:line="360" w:lineRule="auto"/>
        <w:rPr>
          <w:rFonts w:cstheme="minorHAnsi"/>
          <w:sz w:val="24"/>
          <w:szCs w:val="24"/>
        </w:rPr>
      </w:pPr>
    </w:p>
    <w:p w:rsidR="009E6483" w:rsidRDefault="009E6483" w:rsidP="009E6483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C4365C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296920"/>
            <wp:effectExtent l="0" t="0" r="0" b="0"/>
            <wp:docPr id="22" name="Imagem 22" descr="1280px-Great_Britain_Box_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1280px-Great_Britain_Box_svg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83" w:rsidRDefault="002876E2" w:rsidP="009E6483">
      <w:pPr>
        <w:spacing w:after="0" w:line="360" w:lineRule="auto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noProof/>
          <w:sz w:val="24"/>
          <w:szCs w:val="24"/>
        </w:rPr>
        <w:object w:dxaOrig="1440" w:dyaOrig="1440">
          <v:shape id="_x0000_s1027" type="#_x0000_t75" style="position:absolute;margin-left:201.9pt;margin-top:15.7pt;width:52pt;height:34pt;z-index:251661312">
            <v:imagedata r:id="rId19" o:title=""/>
          </v:shape>
          <o:OLEObject Type="Embed" ProgID="Equation.3" ShapeID="_x0000_s1027" DrawAspect="Content" ObjectID="_1666700229" r:id="rId20"/>
        </w:object>
      </w:r>
      <w:r>
        <w:rPr>
          <w:rFonts w:cstheme="minorHAnsi"/>
          <w:noProof/>
          <w:sz w:val="24"/>
          <w:szCs w:val="24"/>
        </w:rPr>
        <w:object w:dxaOrig="1440" w:dyaOrig="1440">
          <v:shape id="_x0000_s1028" type="#_x0000_t75" style="position:absolute;margin-left:345.15pt;margin-top:14.9pt;width:56pt;height:34pt;z-index:251662336">
            <v:imagedata r:id="rId21" o:title=""/>
          </v:shape>
          <o:OLEObject Type="Embed" ProgID="Equation.3" ShapeID="_x0000_s1028" DrawAspect="Content" ObjectID="_1666700230" r:id="rId22"/>
        </w:object>
      </w:r>
      <w:r>
        <w:rPr>
          <w:rFonts w:cstheme="minorHAnsi"/>
          <w:noProof/>
          <w:sz w:val="24"/>
          <w:szCs w:val="24"/>
        </w:rPr>
        <w:object w:dxaOrig="1440" w:dyaOrig="1440">
          <v:shape id="_x0000_s1026" type="#_x0000_t75" style="position:absolute;margin-left:79.5pt;margin-top:20.15pt;width:52pt;height:34pt;z-index:251660288">
            <v:imagedata r:id="rId23" o:title=""/>
          </v:shape>
          <o:OLEObject Type="Embed" ProgID="Equation.3" ShapeID="_x0000_s1026" DrawAspect="Content" ObjectID="_1666700231" r:id="rId24"/>
        </w:object>
      </w:r>
    </w:p>
    <w:p w:rsidR="009E6483" w:rsidRDefault="009E6483" w:rsidP="009E6483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object w:dxaOrig="6143" w:dyaOrig="4703">
          <v:shape id="_x0000_i1035" type="#_x0000_t75" style="width:400.5pt;height:307.5pt" o:ole="">
            <v:imagedata r:id="rId25" o:title=""/>
          </v:shape>
          <o:OLEObject Type="Embed" ProgID="Origin50.Graph" ShapeID="_x0000_i1035" DrawAspect="Content" ObjectID="_1666700210" r:id="rId26"/>
        </w:object>
      </w:r>
    </w:p>
    <w:p w:rsidR="009E6483" w:rsidRDefault="002876E2" w:rsidP="009E6483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object w:dxaOrig="1440" w:dyaOrig="1440">
          <v:shape id="_x0000_s1029" type="#_x0000_t75" style="position:absolute;left:0;text-align:left;margin-left:432.65pt;margin-top:.55pt;width:52pt;height:19pt;z-index:251663360">
            <v:imagedata r:id="rId27" o:title=""/>
          </v:shape>
          <o:OLEObject Type="Embed" ProgID="Equation.3" ShapeID="_x0000_s1029" DrawAspect="Content" ObjectID="_1666700232" r:id="rId28"/>
        </w:object>
      </w:r>
      <w:r w:rsidR="009E6483">
        <w:rPr>
          <w:rFonts w:cstheme="minorHAnsi"/>
          <w:sz w:val="24"/>
          <w:szCs w:val="24"/>
        </w:rPr>
        <w:t xml:space="preserve">The value in the literature is </w:t>
      </w:r>
    </w:p>
    <w:p w:rsidR="009E6483" w:rsidRDefault="009E6483" w:rsidP="009E6483">
      <w:pPr>
        <w:spacing w:after="0" w:line="360" w:lineRule="auto"/>
        <w:rPr>
          <w:rFonts w:cstheme="minorHAnsi"/>
          <w:sz w:val="24"/>
          <w:szCs w:val="24"/>
        </w:rPr>
      </w:pPr>
    </w:p>
    <w:p w:rsidR="009E6483" w:rsidRDefault="009E6483" w:rsidP="009E6483">
      <w:pPr>
        <w:spacing w:after="0" w:line="360" w:lineRule="auto"/>
        <w:rPr>
          <w:rFonts w:cstheme="minorHAnsi"/>
          <w:sz w:val="24"/>
          <w:szCs w:val="24"/>
        </w:rPr>
      </w:pPr>
    </w:p>
    <w:p w:rsidR="009E6483" w:rsidRPr="00C93952" w:rsidRDefault="009E6483" w:rsidP="009E6483">
      <w:pPr>
        <w:spacing w:after="0" w:line="360" w:lineRule="auto"/>
        <w:rPr>
          <w:rFonts w:cstheme="minorHAnsi"/>
          <w:sz w:val="24"/>
          <w:szCs w:val="24"/>
        </w:rPr>
      </w:pPr>
    </w:p>
    <w:p w:rsidR="009E6483" w:rsidRPr="00C93952" w:rsidRDefault="009E6483" w:rsidP="009E6483">
      <w:pPr>
        <w:spacing w:after="0" w:line="360" w:lineRule="auto"/>
        <w:rPr>
          <w:rFonts w:cstheme="minorHAnsi"/>
          <w:i/>
          <w:sz w:val="24"/>
          <w:szCs w:val="24"/>
        </w:rPr>
      </w:pPr>
      <w:r w:rsidRPr="00C93952">
        <w:rPr>
          <w:rFonts w:cstheme="minorHAnsi"/>
          <w:i/>
          <w:sz w:val="24"/>
          <w:szCs w:val="24"/>
        </w:rPr>
        <w:t>Information dimension</w:t>
      </w:r>
    </w:p>
    <w:p w:rsidR="009E6483" w:rsidRPr="00C93952" w:rsidRDefault="009E6483" w:rsidP="009E6483">
      <w:pPr>
        <w:spacing w:after="0" w:line="360" w:lineRule="auto"/>
        <w:rPr>
          <w:rFonts w:cstheme="minorHAnsi"/>
          <w:sz w:val="24"/>
          <w:szCs w:val="24"/>
        </w:rPr>
      </w:pPr>
      <w:r w:rsidRPr="00C93952">
        <w:rPr>
          <w:rFonts w:cstheme="minorHAnsi"/>
          <w:sz w:val="24"/>
          <w:szCs w:val="24"/>
        </w:rPr>
        <w:t xml:space="preserve">Information dimension is related to the sum of the probabilities of finding a point of the structure in </w:t>
      </w:r>
      <w:r>
        <w:rPr>
          <w:rFonts w:cstheme="minorHAnsi"/>
          <w:sz w:val="24"/>
          <w:szCs w:val="24"/>
        </w:rPr>
        <w:t>the</w:t>
      </w:r>
      <w:r w:rsidRPr="00C93952">
        <w:rPr>
          <w:rFonts w:cstheme="minorHAnsi"/>
          <w:sz w:val="24"/>
          <w:szCs w:val="24"/>
        </w:rPr>
        <w:t xml:space="preserve"> </w:t>
      </w:r>
      <w:r w:rsidRPr="00C93952">
        <w:rPr>
          <w:rFonts w:cstheme="minorHAnsi"/>
          <w:position w:val="-6"/>
          <w:sz w:val="24"/>
          <w:szCs w:val="24"/>
        </w:rPr>
        <w:object w:dxaOrig="139" w:dyaOrig="260">
          <v:shape id="_x0000_i1037" type="#_x0000_t75" style="width:4pt;height:13pt" o:ole="">
            <v:imagedata r:id="rId29" o:title=""/>
          </v:shape>
          <o:OLEObject Type="Embed" ProgID="Equation.3" ShapeID="_x0000_i1037" DrawAspect="Content" ObjectID="_1666700211" r:id="rId30"/>
        </w:object>
      </w:r>
      <w:proofErr w:type="spellStart"/>
      <w:r w:rsidRPr="00C93952">
        <w:rPr>
          <w:rFonts w:cstheme="minorHAnsi"/>
          <w:sz w:val="24"/>
          <w:szCs w:val="24"/>
        </w:rPr>
        <w:t>th</w:t>
      </w:r>
      <w:proofErr w:type="spellEnd"/>
      <w:r>
        <w:rPr>
          <w:rFonts w:cstheme="minorHAnsi"/>
          <w:sz w:val="24"/>
          <w:szCs w:val="24"/>
        </w:rPr>
        <w:t xml:space="preserve"> box [1]</w:t>
      </w:r>
      <w:r w:rsidR="001F61D9">
        <w:rPr>
          <w:rFonts w:cstheme="minorHAnsi"/>
          <w:sz w:val="24"/>
          <w:szCs w:val="24"/>
        </w:rPr>
        <w:t>.</w:t>
      </w:r>
    </w:p>
    <w:p w:rsidR="009E6483" w:rsidRPr="00F8192F" w:rsidRDefault="009E6483" w:rsidP="009E648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F8192F">
        <w:rPr>
          <w:rFonts w:cstheme="minorHAnsi"/>
          <w:sz w:val="24"/>
          <w:szCs w:val="24"/>
        </w:rPr>
        <w:t>Count the number of points (belonging to the structure)</w:t>
      </w:r>
      <w:r w:rsidRPr="00F8192F">
        <w:rPr>
          <w:rFonts w:cstheme="minorHAnsi"/>
          <w:position w:val="-12"/>
          <w:sz w:val="24"/>
          <w:szCs w:val="24"/>
        </w:rPr>
        <w:t xml:space="preserve"> </w:t>
      </w:r>
      <w:r w:rsidRPr="00C93952">
        <w:rPr>
          <w:position w:val="-12"/>
        </w:rPr>
        <w:object w:dxaOrig="360" w:dyaOrig="360">
          <v:shape id="_x0000_i1038" type="#_x0000_t75" style="width:19.5pt;height:18pt" o:ole="">
            <v:imagedata r:id="rId31" o:title=""/>
          </v:shape>
          <o:OLEObject Type="Embed" ProgID="Equation.3" ShapeID="_x0000_i1038" DrawAspect="Content" ObjectID="_1666700212" r:id="rId32"/>
        </w:object>
      </w:r>
      <w:r w:rsidRPr="00F8192F">
        <w:rPr>
          <w:rFonts w:cstheme="minorHAnsi"/>
          <w:sz w:val="24"/>
          <w:szCs w:val="24"/>
        </w:rPr>
        <w:t xml:space="preserve"> in </w:t>
      </w:r>
      <w:r w:rsidRPr="00C93952">
        <w:rPr>
          <w:position w:val="-6"/>
        </w:rPr>
        <w:object w:dxaOrig="139" w:dyaOrig="260">
          <v:shape id="_x0000_i1039" type="#_x0000_t75" style="width:4pt;height:13pt" o:ole="">
            <v:imagedata r:id="rId29" o:title=""/>
          </v:shape>
          <o:OLEObject Type="Embed" ProgID="Equation.3" ShapeID="_x0000_i1039" DrawAspect="Content" ObjectID="_1666700213" r:id="rId33"/>
        </w:object>
      </w:r>
      <w:proofErr w:type="spellStart"/>
      <w:r w:rsidRPr="00F8192F">
        <w:rPr>
          <w:rFonts w:cstheme="minorHAnsi"/>
          <w:sz w:val="24"/>
          <w:szCs w:val="24"/>
        </w:rPr>
        <w:t>th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F8192F">
        <w:rPr>
          <w:rFonts w:cstheme="minorHAnsi"/>
          <w:sz w:val="24"/>
          <w:szCs w:val="24"/>
        </w:rPr>
        <w:t>box.</w:t>
      </w:r>
    </w:p>
    <w:p w:rsidR="009E6483" w:rsidRDefault="009E6483" w:rsidP="009E648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F8192F">
        <w:rPr>
          <w:rFonts w:cstheme="minorHAnsi"/>
          <w:sz w:val="24"/>
          <w:szCs w:val="24"/>
        </w:rPr>
        <w:t xml:space="preserve">Probability of a randomly chosen point on the structure to be in </w:t>
      </w:r>
      <w:r w:rsidRPr="00C93952">
        <w:rPr>
          <w:position w:val="-6"/>
        </w:rPr>
        <w:object w:dxaOrig="139" w:dyaOrig="260">
          <v:shape id="_x0000_i1040" type="#_x0000_t75" style="width:4pt;height:13pt" o:ole="">
            <v:imagedata r:id="rId29" o:title=""/>
          </v:shape>
          <o:OLEObject Type="Embed" ProgID="Equation.3" ShapeID="_x0000_i1040" DrawAspect="Content" ObjectID="_1666700214" r:id="rId34"/>
        </w:object>
      </w:r>
      <w:proofErr w:type="spellStart"/>
      <w:r w:rsidRPr="00F8192F">
        <w:rPr>
          <w:rFonts w:cstheme="minorHAnsi"/>
          <w:sz w:val="24"/>
          <w:szCs w:val="24"/>
        </w:rPr>
        <w:t>th</w:t>
      </w:r>
      <w:proofErr w:type="spellEnd"/>
      <w:r w:rsidRPr="00F8192F">
        <w:rPr>
          <w:rFonts w:cstheme="minorHAnsi"/>
          <w:sz w:val="24"/>
          <w:szCs w:val="24"/>
        </w:rPr>
        <w:t xml:space="preserve"> box is  </w:t>
      </w:r>
      <w:r w:rsidRPr="00C93952">
        <w:rPr>
          <w:position w:val="-24"/>
        </w:rPr>
        <w:object w:dxaOrig="880" w:dyaOrig="639">
          <v:shape id="_x0000_i1041" type="#_x0000_t75" style="width:45pt;height:30.5pt" o:ole="">
            <v:imagedata r:id="rId35" o:title=""/>
          </v:shape>
          <o:OLEObject Type="Embed" ProgID="Equation.3" ShapeID="_x0000_i1041" DrawAspect="Content" ObjectID="_1666700215" r:id="rId36"/>
        </w:object>
      </w:r>
      <w:r w:rsidRPr="00F8192F">
        <w:rPr>
          <w:rFonts w:cstheme="minorHAnsi"/>
          <w:sz w:val="24"/>
          <w:szCs w:val="24"/>
        </w:rPr>
        <w:t xml:space="preserve">, where  </w:t>
      </w:r>
      <w:r w:rsidRPr="00C93952">
        <w:rPr>
          <w:position w:val="-4"/>
        </w:rPr>
        <w:object w:dxaOrig="320" w:dyaOrig="260">
          <v:shape id="_x0000_i1042" type="#_x0000_t75" style="width:16.5pt;height:13pt" o:ole="">
            <v:imagedata r:id="rId37" o:title=""/>
          </v:shape>
          <o:OLEObject Type="Embed" ProgID="Equation.3" ShapeID="_x0000_i1042" DrawAspect="Content" ObjectID="_1666700216" r:id="rId38"/>
        </w:object>
      </w:r>
      <w:r w:rsidRPr="00F8192F">
        <w:rPr>
          <w:rFonts w:cstheme="minorHAnsi"/>
          <w:sz w:val="24"/>
          <w:szCs w:val="24"/>
        </w:rPr>
        <w:t>is the  total number of points on the  structure.</w:t>
      </w:r>
    </w:p>
    <w:p w:rsidR="009E6483" w:rsidRDefault="009E6483" w:rsidP="009E648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Shannon entropy:</w:t>
      </w:r>
      <w:r>
        <w:rPr>
          <w:rFonts w:cstheme="minorHAnsi"/>
          <w:sz w:val="24"/>
          <w:szCs w:val="24"/>
        </w:rPr>
        <w:tab/>
      </w:r>
      <w:r w:rsidR="00777330" w:rsidRPr="00C93952">
        <w:rPr>
          <w:rFonts w:cstheme="minorHAnsi"/>
          <w:position w:val="-28"/>
          <w:sz w:val="24"/>
          <w:szCs w:val="24"/>
        </w:rPr>
        <w:object w:dxaOrig="1920" w:dyaOrig="540">
          <v:shape id="_x0000_i1043" type="#_x0000_t75" style="width:95pt;height:25.5pt" o:ole="">
            <v:imagedata r:id="rId39" o:title=""/>
          </v:shape>
          <o:OLEObject Type="Embed" ProgID="Equation.3" ShapeID="_x0000_i1043" DrawAspect="Content" ObjectID="_1666700217" r:id="rId40"/>
        </w:object>
      </w:r>
      <w:r w:rsidR="001F61D9">
        <w:rPr>
          <w:rFonts w:cstheme="minorHAnsi"/>
          <w:sz w:val="24"/>
          <w:szCs w:val="24"/>
        </w:rPr>
        <w:t>.</w:t>
      </w:r>
    </w:p>
    <w:p w:rsidR="009E6483" w:rsidRDefault="009E6483" w:rsidP="009E648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B80EC8">
        <w:rPr>
          <w:rFonts w:cstheme="minorHAnsi"/>
          <w:sz w:val="24"/>
          <w:szCs w:val="24"/>
        </w:rPr>
        <w:t xml:space="preserve">Information dimension is defined as </w:t>
      </w:r>
    </w:p>
    <w:p w:rsidR="009E6483" w:rsidRPr="00B80EC8" w:rsidRDefault="00777330" w:rsidP="009E6483">
      <w:pPr>
        <w:pStyle w:val="ListParagraph"/>
        <w:spacing w:after="0" w:line="360" w:lineRule="auto"/>
        <w:jc w:val="center"/>
        <w:rPr>
          <w:rFonts w:cstheme="minorHAnsi"/>
          <w:sz w:val="24"/>
          <w:szCs w:val="24"/>
        </w:rPr>
      </w:pPr>
      <w:r w:rsidRPr="00C93952">
        <w:rPr>
          <w:rFonts w:cstheme="minorHAnsi"/>
          <w:position w:val="-28"/>
          <w:sz w:val="24"/>
          <w:szCs w:val="24"/>
        </w:rPr>
        <w:object w:dxaOrig="3240" w:dyaOrig="859">
          <v:shape id="_x0000_i1044" type="#_x0000_t75" style="width:162pt;height:41pt" o:ole="">
            <v:imagedata r:id="rId41" o:title=""/>
          </v:shape>
          <o:OLEObject Type="Embed" ProgID="Equation.3" ShapeID="_x0000_i1044" DrawAspect="Content" ObjectID="_1666700218" r:id="rId42"/>
        </w:object>
      </w:r>
      <w:r w:rsidR="001F61D9">
        <w:rPr>
          <w:rFonts w:cstheme="minorHAnsi"/>
          <w:sz w:val="24"/>
          <w:szCs w:val="24"/>
        </w:rPr>
        <w:t>.</w:t>
      </w:r>
    </w:p>
    <w:p w:rsidR="009E6483" w:rsidRPr="00B80EC8" w:rsidRDefault="009E6483" w:rsidP="009E648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B80EC8">
        <w:rPr>
          <w:rFonts w:cstheme="minorHAnsi"/>
          <w:sz w:val="24"/>
          <w:szCs w:val="24"/>
        </w:rPr>
        <w:t xml:space="preserve">Estimation:  </w:t>
      </w:r>
      <w:r w:rsidRPr="00C93952">
        <w:rPr>
          <w:position w:val="-10"/>
        </w:rPr>
        <w:object w:dxaOrig="300" w:dyaOrig="340">
          <v:shape id="_x0000_i1045" type="#_x0000_t75" style="width:16.5pt;height:16.5pt" o:ole="">
            <v:imagedata r:id="rId43" o:title=""/>
          </v:shape>
          <o:OLEObject Type="Embed" ProgID="Equation.3" ShapeID="_x0000_i1045" DrawAspect="Content" ObjectID="_1666700219" r:id="rId44"/>
        </w:object>
      </w:r>
      <w:r w:rsidRPr="00B80EC8">
        <w:rPr>
          <w:rFonts w:cstheme="minorHAnsi"/>
          <w:sz w:val="24"/>
          <w:szCs w:val="24"/>
        </w:rPr>
        <w:t xml:space="preserve"> </w:t>
      </w:r>
      <w:r w:rsidRPr="00B80EC8">
        <w:rPr>
          <w:rFonts w:cstheme="minorHAnsi"/>
          <w:position w:val="-12"/>
          <w:sz w:val="24"/>
          <w:szCs w:val="24"/>
        </w:rPr>
        <w:t xml:space="preserve"> </w:t>
      </w:r>
      <w:r w:rsidRPr="00B80EC8">
        <w:rPr>
          <w:rFonts w:cstheme="minorHAnsi"/>
          <w:sz w:val="24"/>
          <w:szCs w:val="24"/>
        </w:rPr>
        <w:t>is the slope of</w:t>
      </w:r>
      <w:r w:rsidRPr="00B80EC8">
        <w:rPr>
          <w:rFonts w:cstheme="minorHAnsi"/>
          <w:position w:val="-12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linear regression</w:t>
      </w:r>
      <w:r w:rsidRPr="00B80EC8">
        <w:rPr>
          <w:rFonts w:cstheme="minorHAnsi"/>
          <w:sz w:val="24"/>
          <w:szCs w:val="24"/>
        </w:rPr>
        <w:t xml:space="preserve"> </w:t>
      </w:r>
      <w:r w:rsidR="00DA0522" w:rsidRPr="00C93952">
        <w:rPr>
          <w:position w:val="-30"/>
        </w:rPr>
        <w:object w:dxaOrig="1340" w:dyaOrig="720">
          <v:shape id="_x0000_i1046" type="#_x0000_t75" style="width:66.5pt;height:34.5pt" o:ole="">
            <v:imagedata r:id="rId45" o:title=""/>
          </v:shape>
          <o:OLEObject Type="Embed" ProgID="Equation.3" ShapeID="_x0000_i1046" DrawAspect="Content" ObjectID="_1666700220" r:id="rId46"/>
        </w:object>
      </w:r>
      <w:r w:rsidRPr="00B80EC8">
        <w:rPr>
          <w:rFonts w:cstheme="minorHAnsi"/>
          <w:sz w:val="24"/>
          <w:szCs w:val="24"/>
        </w:rPr>
        <w:t>versus</w:t>
      </w:r>
      <w:r w:rsidRPr="00C93952">
        <w:rPr>
          <w:position w:val="-10"/>
        </w:rPr>
        <w:object w:dxaOrig="520" w:dyaOrig="320">
          <v:shape id="_x0000_i1047" type="#_x0000_t75" style="width:27pt;height:14.5pt" o:ole="">
            <v:imagedata r:id="rId47" o:title=""/>
          </v:shape>
          <o:OLEObject Type="Embed" ProgID="Equation.3" ShapeID="_x0000_i1047" DrawAspect="Content" ObjectID="_1666700221" r:id="rId48"/>
        </w:object>
      </w:r>
      <w:r w:rsidRPr="00B80EC8">
        <w:rPr>
          <w:rFonts w:cstheme="minorHAnsi"/>
          <w:sz w:val="24"/>
          <w:szCs w:val="24"/>
        </w:rPr>
        <w:t>.</w:t>
      </w:r>
    </w:p>
    <w:p w:rsidR="009E6483" w:rsidRDefault="009E6483" w:rsidP="009E6483">
      <w:pPr>
        <w:spacing w:after="0" w:line="360" w:lineRule="auto"/>
        <w:rPr>
          <w:rFonts w:cstheme="minorHAnsi"/>
          <w:b/>
          <w:sz w:val="24"/>
          <w:szCs w:val="24"/>
        </w:rPr>
      </w:pPr>
    </w:p>
    <w:p w:rsidR="009E6483" w:rsidRPr="00C93952" w:rsidRDefault="009E6483" w:rsidP="009E6483">
      <w:pPr>
        <w:spacing w:after="0" w:line="360" w:lineRule="auto"/>
        <w:rPr>
          <w:rFonts w:cstheme="minorHAnsi"/>
          <w:b/>
          <w:sz w:val="24"/>
          <w:szCs w:val="24"/>
        </w:rPr>
      </w:pPr>
    </w:p>
    <w:p w:rsidR="009E6483" w:rsidRPr="00C93952" w:rsidRDefault="009E6483" w:rsidP="009E6483">
      <w:pPr>
        <w:spacing w:after="0" w:line="360" w:lineRule="auto"/>
        <w:rPr>
          <w:rFonts w:cstheme="minorHAnsi"/>
          <w:i/>
          <w:sz w:val="24"/>
          <w:szCs w:val="24"/>
        </w:rPr>
      </w:pPr>
      <w:r w:rsidRPr="00C93952">
        <w:rPr>
          <w:rFonts w:cstheme="minorHAnsi"/>
          <w:i/>
          <w:sz w:val="24"/>
          <w:szCs w:val="24"/>
        </w:rPr>
        <w:t xml:space="preserve">Correlation dimension </w:t>
      </w:r>
    </w:p>
    <w:p w:rsidR="009E6483" w:rsidRDefault="009E6483" w:rsidP="009E6483">
      <w:pPr>
        <w:spacing w:after="0" w:line="360" w:lineRule="auto"/>
        <w:rPr>
          <w:rFonts w:cstheme="minorHAnsi"/>
          <w:position w:val="-10"/>
          <w:sz w:val="24"/>
          <w:szCs w:val="24"/>
        </w:rPr>
      </w:pPr>
      <w:r w:rsidRPr="00C93952">
        <w:rPr>
          <w:rFonts w:cstheme="minorHAnsi"/>
          <w:sz w:val="24"/>
          <w:szCs w:val="24"/>
        </w:rPr>
        <w:t xml:space="preserve">Correlation dimension introduced by  </w:t>
      </w:r>
      <w:proofErr w:type="spellStart"/>
      <w:r w:rsidRPr="00C93952">
        <w:rPr>
          <w:rFonts w:cstheme="minorHAnsi"/>
          <w:sz w:val="24"/>
          <w:szCs w:val="24"/>
        </w:rPr>
        <w:t>Grassberger</w:t>
      </w:r>
      <w:proofErr w:type="spellEnd"/>
      <w:r w:rsidRPr="00C93952">
        <w:rPr>
          <w:rFonts w:cstheme="minorHAnsi"/>
          <w:sz w:val="24"/>
          <w:szCs w:val="24"/>
        </w:rPr>
        <w:t xml:space="preserve">  and </w:t>
      </w:r>
      <w:proofErr w:type="spellStart"/>
      <w:r w:rsidRPr="00C93952">
        <w:rPr>
          <w:rFonts w:cstheme="minorHAnsi"/>
          <w:sz w:val="24"/>
          <w:szCs w:val="24"/>
        </w:rPr>
        <w:t>Procaccia</w:t>
      </w:r>
      <w:proofErr w:type="spellEnd"/>
      <w:r w:rsidRPr="00C93952">
        <w:rPr>
          <w:rFonts w:cstheme="minorHAnsi"/>
          <w:sz w:val="24"/>
          <w:szCs w:val="24"/>
        </w:rPr>
        <w:t xml:space="preserve"> [</w:t>
      </w:r>
      <w:r>
        <w:rPr>
          <w:rFonts w:cstheme="minorHAnsi"/>
          <w:sz w:val="24"/>
          <w:szCs w:val="24"/>
        </w:rPr>
        <w:t>2,3</w:t>
      </w:r>
      <w:r w:rsidRPr="00C93952">
        <w:rPr>
          <w:rFonts w:cstheme="minorHAnsi"/>
          <w:sz w:val="24"/>
          <w:szCs w:val="24"/>
        </w:rPr>
        <w:t xml:space="preserve">] is related to the number of points whose distance apart is less than </w:t>
      </w:r>
      <w:r w:rsidRPr="00C93952">
        <w:rPr>
          <w:rFonts w:cstheme="minorHAnsi"/>
          <w:position w:val="-4"/>
          <w:sz w:val="24"/>
          <w:szCs w:val="24"/>
        </w:rPr>
        <w:object w:dxaOrig="180" w:dyaOrig="200">
          <v:shape id="_x0000_i1048" type="#_x0000_t75" style="width:9pt;height:9pt" o:ole="">
            <v:imagedata r:id="rId49" o:title=""/>
          </v:shape>
          <o:OLEObject Type="Embed" ProgID="Equation.3" ShapeID="_x0000_i1048" DrawAspect="Content" ObjectID="_1666700222" r:id="rId50"/>
        </w:object>
      </w:r>
      <w:r w:rsidRPr="00C93952">
        <w:rPr>
          <w:rFonts w:cstheme="minorHAnsi"/>
          <w:sz w:val="24"/>
          <w:szCs w:val="24"/>
        </w:rPr>
        <w:t>.</w:t>
      </w:r>
      <w:r w:rsidRPr="00C93952">
        <w:rPr>
          <w:rFonts w:cstheme="minorHAnsi"/>
          <w:position w:val="-10"/>
          <w:sz w:val="24"/>
          <w:szCs w:val="24"/>
        </w:rPr>
        <w:t xml:space="preserve"> </w:t>
      </w:r>
    </w:p>
    <w:p w:rsidR="007F7BD8" w:rsidRDefault="009E6483" w:rsidP="009E648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7F7BD8">
        <w:rPr>
          <w:rFonts w:cstheme="minorHAnsi"/>
          <w:position w:val="-10"/>
          <w:sz w:val="24"/>
          <w:szCs w:val="24"/>
        </w:rPr>
        <w:t>Correlation integral:</w:t>
      </w:r>
      <w:r w:rsidRPr="007F7BD8">
        <w:rPr>
          <w:rFonts w:cstheme="minorHAnsi"/>
          <w:position w:val="-10"/>
          <w:sz w:val="24"/>
          <w:szCs w:val="24"/>
        </w:rPr>
        <w:tab/>
      </w:r>
      <w:r w:rsidRPr="007F7BD8">
        <w:rPr>
          <w:rFonts w:cstheme="minorHAnsi"/>
          <w:position w:val="-10"/>
          <w:sz w:val="24"/>
          <w:szCs w:val="24"/>
        </w:rPr>
        <w:tab/>
      </w:r>
      <w:r w:rsidR="00801E79" w:rsidRPr="00C93952">
        <w:rPr>
          <w:rFonts w:cstheme="minorHAnsi"/>
          <w:position w:val="-30"/>
          <w:sz w:val="24"/>
          <w:szCs w:val="24"/>
        </w:rPr>
        <w:object w:dxaOrig="3660" w:dyaOrig="680">
          <v:shape id="_x0000_i1049" type="#_x0000_t75" style="width:183pt;height:32.5pt" o:ole="">
            <v:imagedata r:id="rId51" o:title=""/>
          </v:shape>
          <o:OLEObject Type="Embed" ProgID="Equation.3" ShapeID="_x0000_i1049" DrawAspect="Content" ObjectID="_1666700223" r:id="rId52"/>
        </w:object>
      </w:r>
      <w:r w:rsidR="001F61D9">
        <w:rPr>
          <w:rFonts w:cstheme="minorHAnsi"/>
          <w:sz w:val="24"/>
          <w:szCs w:val="24"/>
        </w:rPr>
        <w:t>.</w:t>
      </w:r>
    </w:p>
    <w:p w:rsidR="00801E79" w:rsidRDefault="00801E79" w:rsidP="009E648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i/>
          <w:sz w:val="24"/>
          <w:szCs w:val="24"/>
        </w:rPr>
      </w:pPr>
      <w:r w:rsidRPr="00801E79">
        <w:rPr>
          <w:rFonts w:cstheme="minorHAnsi"/>
          <w:i/>
          <w:sz w:val="24"/>
          <w:szCs w:val="24"/>
        </w:rPr>
        <w:t>C (</w:t>
      </w:r>
      <w:proofErr w:type="spellStart"/>
      <w:proofErr w:type="gramStart"/>
      <w:r w:rsidRPr="00801E79">
        <w:rPr>
          <w:rFonts w:cstheme="minorHAnsi"/>
          <w:i/>
          <w:sz w:val="24"/>
          <w:szCs w:val="24"/>
        </w:rPr>
        <w:t>N,r</w:t>
      </w:r>
      <w:proofErr w:type="spellEnd"/>
      <w:proofErr w:type="gramEnd"/>
      <w:r w:rsidRPr="00801E79">
        <w:rPr>
          <w:rFonts w:cstheme="minorHAnsi"/>
          <w:i/>
          <w:sz w:val="24"/>
          <w:szCs w:val="24"/>
        </w:rPr>
        <w:t>) =(number of distances less than r</w:t>
      </w:r>
      <w:r>
        <w:rPr>
          <w:rFonts w:cstheme="minorHAnsi"/>
          <w:i/>
          <w:sz w:val="24"/>
          <w:szCs w:val="24"/>
        </w:rPr>
        <w:t xml:space="preserve">)/(number of </w:t>
      </w:r>
      <w:r w:rsidRPr="00801E79">
        <w:rPr>
          <w:rFonts w:cstheme="minorHAnsi"/>
          <w:i/>
          <w:sz w:val="24"/>
          <w:szCs w:val="24"/>
        </w:rPr>
        <w:t>distances</w:t>
      </w:r>
      <w:r>
        <w:rPr>
          <w:rFonts w:cstheme="minorHAnsi"/>
          <w:i/>
          <w:sz w:val="24"/>
          <w:szCs w:val="24"/>
        </w:rPr>
        <w:t xml:space="preserve"> altogether)</w:t>
      </w:r>
      <w:r w:rsidR="001F61D9">
        <w:rPr>
          <w:rFonts w:cstheme="minorHAnsi"/>
          <w:i/>
          <w:sz w:val="24"/>
          <w:szCs w:val="24"/>
        </w:rPr>
        <w:t>.</w:t>
      </w:r>
    </w:p>
    <w:p w:rsidR="00DE3B4D" w:rsidRPr="00801E79" w:rsidRDefault="00BE2A5D" w:rsidP="009E648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i/>
          <w:sz w:val="24"/>
          <w:szCs w:val="24"/>
        </w:rPr>
      </w:pPr>
      <w:r w:rsidRPr="001B55DE">
        <w:rPr>
          <w:position w:val="-10"/>
        </w:rPr>
        <w:object w:dxaOrig="1359" w:dyaOrig="360">
          <v:shape id="_x0000_i1050" type="#_x0000_t75" style="width:69pt;height:19pt" o:ole="">
            <v:imagedata r:id="rId53" o:title=""/>
          </v:shape>
          <o:OLEObject Type="Embed" ProgID="Equation.3" ShapeID="_x0000_i1050" DrawAspect="Content" ObjectID="_1666700224" r:id="rId54"/>
        </w:object>
      </w:r>
    </w:p>
    <w:p w:rsidR="009E6483" w:rsidRPr="007F7BD8" w:rsidRDefault="009E6483" w:rsidP="009E648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7F7BD8">
        <w:rPr>
          <w:rFonts w:cstheme="minorHAnsi"/>
          <w:sz w:val="24"/>
          <w:szCs w:val="24"/>
        </w:rPr>
        <w:t>Correlation dimension is defined as</w:t>
      </w:r>
    </w:p>
    <w:p w:rsidR="009E6483" w:rsidRPr="004B686B" w:rsidRDefault="009E6483" w:rsidP="009E6483">
      <w:pPr>
        <w:spacing w:after="0" w:line="36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</w:t>
      </w:r>
      <w:r w:rsidRPr="004B686B">
        <w:rPr>
          <w:rFonts w:cstheme="minorHAnsi"/>
          <w:sz w:val="24"/>
          <w:szCs w:val="24"/>
        </w:rPr>
        <w:t xml:space="preserve"> </w:t>
      </w:r>
      <w:r w:rsidRPr="001B55DE">
        <w:rPr>
          <w:position w:val="-28"/>
        </w:rPr>
        <w:object w:dxaOrig="2460" w:dyaOrig="660">
          <v:shape id="_x0000_i1051" type="#_x0000_t75" style="width:124.5pt;height:34.5pt" o:ole="">
            <v:imagedata r:id="rId55" o:title=""/>
          </v:shape>
          <o:OLEObject Type="Embed" ProgID="Equation.3" ShapeID="_x0000_i1051" DrawAspect="Content" ObjectID="_1666700225" r:id="rId56"/>
        </w:object>
      </w:r>
      <w:r w:rsidR="001F61D9">
        <w:t>.</w:t>
      </w:r>
    </w:p>
    <w:p w:rsidR="009E6483" w:rsidRPr="004B686B" w:rsidRDefault="009E6483" w:rsidP="009E648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4B686B">
        <w:rPr>
          <w:rFonts w:cstheme="minorHAnsi"/>
          <w:sz w:val="24"/>
          <w:szCs w:val="24"/>
        </w:rPr>
        <w:t xml:space="preserve"> </w:t>
      </w:r>
      <w:r>
        <w:t xml:space="preserve">Estimation:  </w:t>
      </w:r>
      <w:r w:rsidRPr="001B55DE">
        <w:rPr>
          <w:position w:val="-10"/>
        </w:rPr>
        <w:object w:dxaOrig="340" w:dyaOrig="340">
          <v:shape id="_x0000_i1052" type="#_x0000_t75" style="width:18pt;height:18pt" o:ole="">
            <v:imagedata r:id="rId57" o:title=""/>
          </v:shape>
          <o:OLEObject Type="Embed" ProgID="Equation.3" ShapeID="_x0000_i1052" DrawAspect="Content" ObjectID="_1666700226" r:id="rId58"/>
        </w:object>
      </w:r>
      <w:r>
        <w:t xml:space="preserve">is the slope of linear regression </w:t>
      </w:r>
      <w:r w:rsidRPr="001B55DE">
        <w:rPr>
          <w:position w:val="-10"/>
        </w:rPr>
        <w:object w:dxaOrig="1140" w:dyaOrig="320">
          <v:shape id="_x0000_i1053" type="#_x0000_t75" style="width:57.5pt;height:16.5pt" o:ole="">
            <v:imagedata r:id="rId59" o:title=""/>
          </v:shape>
          <o:OLEObject Type="Embed" ProgID="Equation.3" ShapeID="_x0000_i1053" DrawAspect="Content" ObjectID="_1666700227" r:id="rId60"/>
        </w:object>
      </w:r>
      <w:r>
        <w:t xml:space="preserve">versus </w:t>
      </w:r>
      <w:r w:rsidRPr="001B55DE">
        <w:rPr>
          <w:position w:val="-10"/>
        </w:rPr>
        <w:object w:dxaOrig="520" w:dyaOrig="320">
          <v:shape id="_x0000_i1054" type="#_x0000_t75" style="width:27pt;height:16.5pt" o:ole="">
            <v:imagedata r:id="rId61" o:title=""/>
          </v:shape>
          <o:OLEObject Type="Embed" ProgID="Equation.3" ShapeID="_x0000_i1054" DrawAspect="Content" ObjectID="_1666700228" r:id="rId62"/>
        </w:object>
      </w:r>
      <w:r w:rsidR="001F61D9">
        <w:t>.</w:t>
      </w:r>
    </w:p>
    <w:p w:rsidR="009E6483" w:rsidRDefault="009E6483"/>
    <w:p w:rsidR="001E7124" w:rsidRDefault="001E7124"/>
    <w:p w:rsidR="001E7124" w:rsidRPr="001E7124" w:rsidRDefault="001E7124" w:rsidP="001E7124">
      <w:pPr>
        <w:spacing w:line="240" w:lineRule="auto"/>
        <w:rPr>
          <w:rFonts w:cstheme="minorHAnsi"/>
          <w:sz w:val="28"/>
          <w:szCs w:val="28"/>
          <w:vertAlign w:val="superscript"/>
        </w:rPr>
      </w:pPr>
      <w:r w:rsidRPr="001E7124">
        <w:rPr>
          <w:rFonts w:cstheme="minorHAnsi"/>
          <w:sz w:val="28"/>
          <w:szCs w:val="28"/>
          <w:vertAlign w:val="superscript"/>
        </w:rPr>
        <w:t xml:space="preserve">[1] J. </w:t>
      </w:r>
      <w:proofErr w:type="spellStart"/>
      <w:r w:rsidRPr="001E7124">
        <w:rPr>
          <w:rFonts w:cstheme="minorHAnsi"/>
          <w:sz w:val="28"/>
          <w:szCs w:val="28"/>
          <w:vertAlign w:val="superscript"/>
        </w:rPr>
        <w:t>Theiller</w:t>
      </w:r>
      <w:proofErr w:type="spellEnd"/>
      <w:r w:rsidRPr="001E7124">
        <w:rPr>
          <w:rFonts w:cstheme="minorHAnsi"/>
          <w:sz w:val="28"/>
          <w:szCs w:val="28"/>
          <w:vertAlign w:val="superscript"/>
        </w:rPr>
        <w:t>, Estimating fractal dimension,  J. Opt. Soc. Am. 7, 1055-1073, 1990.</w:t>
      </w:r>
    </w:p>
    <w:p w:rsidR="001E7124" w:rsidRPr="00B74989" w:rsidRDefault="001E7124" w:rsidP="001E7124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[2</w:t>
      </w:r>
      <w:r w:rsidRPr="00B74989">
        <w:rPr>
          <w:rFonts w:cstheme="minorHAnsi"/>
          <w:sz w:val="20"/>
          <w:szCs w:val="20"/>
        </w:rPr>
        <w:t xml:space="preserve">] P. </w:t>
      </w:r>
      <w:proofErr w:type="spellStart"/>
      <w:proofErr w:type="gramStart"/>
      <w:r w:rsidRPr="00B74989">
        <w:rPr>
          <w:rFonts w:cstheme="minorHAnsi"/>
          <w:sz w:val="20"/>
          <w:szCs w:val="20"/>
        </w:rPr>
        <w:t>Grassberger</w:t>
      </w:r>
      <w:proofErr w:type="spellEnd"/>
      <w:r w:rsidRPr="00B74989">
        <w:rPr>
          <w:rFonts w:cstheme="minorHAnsi"/>
          <w:sz w:val="20"/>
          <w:szCs w:val="20"/>
        </w:rPr>
        <w:t xml:space="preserve"> ,</w:t>
      </w:r>
      <w:proofErr w:type="gramEnd"/>
      <w:r w:rsidRPr="00B74989">
        <w:rPr>
          <w:rFonts w:cstheme="minorHAnsi"/>
          <w:sz w:val="20"/>
          <w:szCs w:val="20"/>
        </w:rPr>
        <w:t xml:space="preserve"> I. </w:t>
      </w:r>
      <w:proofErr w:type="spellStart"/>
      <w:r w:rsidRPr="00B74989">
        <w:rPr>
          <w:rFonts w:cstheme="minorHAnsi"/>
          <w:sz w:val="20"/>
          <w:szCs w:val="20"/>
        </w:rPr>
        <w:t>Procaccia</w:t>
      </w:r>
      <w:proofErr w:type="spellEnd"/>
      <w:r w:rsidRPr="00B74989">
        <w:rPr>
          <w:rFonts w:cstheme="minorHAnsi"/>
          <w:sz w:val="20"/>
          <w:szCs w:val="20"/>
        </w:rPr>
        <w:t>, Characterization of strange attractors,</w:t>
      </w:r>
      <w:r w:rsidR="000B298A">
        <w:rPr>
          <w:rFonts w:cstheme="minorHAnsi"/>
          <w:sz w:val="20"/>
          <w:szCs w:val="20"/>
        </w:rPr>
        <w:t xml:space="preserve"> Physical Review Letters</w:t>
      </w:r>
      <w:r>
        <w:rPr>
          <w:rFonts w:cstheme="minorHAnsi"/>
          <w:sz w:val="20"/>
          <w:szCs w:val="20"/>
        </w:rPr>
        <w:t xml:space="preserve"> 50, 346, 1983</w:t>
      </w:r>
      <w:r w:rsidRPr="00B74989">
        <w:rPr>
          <w:rFonts w:cstheme="minorHAnsi"/>
          <w:sz w:val="20"/>
          <w:szCs w:val="20"/>
        </w:rPr>
        <w:t>.</w:t>
      </w:r>
    </w:p>
    <w:p w:rsidR="001E7124" w:rsidRPr="00B74989" w:rsidRDefault="001E7124" w:rsidP="001E7124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[3</w:t>
      </w:r>
      <w:r w:rsidRPr="00B74989">
        <w:rPr>
          <w:rFonts w:cstheme="minorHAnsi"/>
          <w:sz w:val="20"/>
          <w:szCs w:val="20"/>
        </w:rPr>
        <w:t xml:space="preserve">] P. </w:t>
      </w:r>
      <w:proofErr w:type="spellStart"/>
      <w:proofErr w:type="gramStart"/>
      <w:r w:rsidRPr="00B74989">
        <w:rPr>
          <w:rFonts w:cstheme="minorHAnsi"/>
          <w:sz w:val="20"/>
          <w:szCs w:val="20"/>
        </w:rPr>
        <w:t>Grassberger</w:t>
      </w:r>
      <w:proofErr w:type="spellEnd"/>
      <w:r w:rsidRPr="00B74989">
        <w:rPr>
          <w:rFonts w:cstheme="minorHAnsi"/>
          <w:sz w:val="20"/>
          <w:szCs w:val="20"/>
        </w:rPr>
        <w:t xml:space="preserve"> ,</w:t>
      </w:r>
      <w:proofErr w:type="gramEnd"/>
      <w:r w:rsidRPr="00B74989">
        <w:rPr>
          <w:rFonts w:cstheme="minorHAnsi"/>
          <w:sz w:val="20"/>
          <w:szCs w:val="20"/>
        </w:rPr>
        <w:t xml:space="preserve"> I. </w:t>
      </w:r>
      <w:proofErr w:type="spellStart"/>
      <w:r w:rsidRPr="00B74989">
        <w:rPr>
          <w:rFonts w:cstheme="minorHAnsi"/>
          <w:sz w:val="20"/>
          <w:szCs w:val="20"/>
        </w:rPr>
        <w:t>Procaccia</w:t>
      </w:r>
      <w:proofErr w:type="spellEnd"/>
      <w:r w:rsidRPr="00B74989">
        <w:rPr>
          <w:rFonts w:cstheme="minorHAnsi"/>
          <w:sz w:val="20"/>
          <w:szCs w:val="20"/>
        </w:rPr>
        <w:t xml:space="preserve">, Measuring the strangeness of </w:t>
      </w:r>
      <w:r>
        <w:rPr>
          <w:rFonts w:cstheme="minorHAnsi"/>
          <w:sz w:val="20"/>
          <w:szCs w:val="20"/>
        </w:rPr>
        <w:t xml:space="preserve">strange attractors, </w:t>
      </w:r>
      <w:proofErr w:type="spellStart"/>
      <w:r>
        <w:rPr>
          <w:rFonts w:cstheme="minorHAnsi"/>
          <w:sz w:val="20"/>
          <w:szCs w:val="20"/>
        </w:rPr>
        <w:t>Physica</w:t>
      </w:r>
      <w:proofErr w:type="spellEnd"/>
      <w:r>
        <w:rPr>
          <w:rFonts w:cstheme="minorHAnsi"/>
          <w:sz w:val="20"/>
          <w:szCs w:val="20"/>
        </w:rPr>
        <w:t xml:space="preserve"> D 9,</w:t>
      </w:r>
      <w:r w:rsidRPr="00B74989">
        <w:rPr>
          <w:rFonts w:cstheme="minorHAnsi"/>
          <w:sz w:val="20"/>
          <w:szCs w:val="20"/>
        </w:rPr>
        <w:t xml:space="preserve"> 189</w:t>
      </w:r>
      <w:r>
        <w:rPr>
          <w:rFonts w:cstheme="minorHAnsi"/>
          <w:sz w:val="20"/>
          <w:szCs w:val="20"/>
        </w:rPr>
        <w:t>-208, 1983</w:t>
      </w:r>
      <w:r w:rsidRPr="00B74989">
        <w:rPr>
          <w:rFonts w:cstheme="minorHAnsi"/>
          <w:sz w:val="20"/>
          <w:szCs w:val="20"/>
        </w:rPr>
        <w:t>.</w:t>
      </w:r>
    </w:p>
    <w:p w:rsidR="001E7124" w:rsidRDefault="001E7124"/>
    <w:sectPr w:rsidR="001E7124" w:rsidSect="005D6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D6075"/>
    <w:multiLevelType w:val="hybridMultilevel"/>
    <w:tmpl w:val="5BAC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83"/>
    <w:rsid w:val="00066C11"/>
    <w:rsid w:val="00086222"/>
    <w:rsid w:val="000B298A"/>
    <w:rsid w:val="001E7124"/>
    <w:rsid w:val="001F61D9"/>
    <w:rsid w:val="002876E2"/>
    <w:rsid w:val="003C677A"/>
    <w:rsid w:val="00493397"/>
    <w:rsid w:val="004C513C"/>
    <w:rsid w:val="005D656E"/>
    <w:rsid w:val="006E48DC"/>
    <w:rsid w:val="00777330"/>
    <w:rsid w:val="007D0B36"/>
    <w:rsid w:val="007F7BD8"/>
    <w:rsid w:val="00801E79"/>
    <w:rsid w:val="00924A2D"/>
    <w:rsid w:val="009E6483"/>
    <w:rsid w:val="00AF0C9F"/>
    <w:rsid w:val="00BE2A5D"/>
    <w:rsid w:val="00DA0522"/>
    <w:rsid w:val="00DE3B4D"/>
    <w:rsid w:val="00ED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91709B97-FEFC-4DBA-8DA6-62CCDAA8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6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64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6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png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Tatijana Stosic</cp:lastModifiedBy>
  <cp:revision>2</cp:revision>
  <dcterms:created xsi:type="dcterms:W3CDTF">2020-11-12T18:28:00Z</dcterms:created>
  <dcterms:modified xsi:type="dcterms:W3CDTF">2020-11-12T18:28:00Z</dcterms:modified>
</cp:coreProperties>
</file>