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AB5044" w:rsidRDefault="00652FF8">
      <w:pPr>
        <w:spacing w:line="259" w:lineRule="auto"/>
        <w:ind w:right="70"/>
        <w:jc w:val="center"/>
        <w:rPr>
          <w:lang w:val="ru-RU"/>
        </w:rPr>
      </w:pPr>
      <w:bookmarkStart w:id="0" w:name="_Hlk179108890"/>
      <w:bookmarkEnd w:id="0"/>
      <w:r w:rsidRPr="00AB5044">
        <w:rPr>
          <w:b/>
          <w:sz w:val="48"/>
          <w:lang w:val="ru-RU"/>
        </w:rPr>
        <w:t>Университет ИТМО</w:t>
      </w:r>
      <w:r w:rsidRPr="00AB5044">
        <w:rPr>
          <w:b/>
          <w:sz w:val="28"/>
          <w:lang w:val="ru-RU"/>
        </w:rPr>
        <w:t xml:space="preserve"> </w:t>
      </w:r>
    </w:p>
    <w:p w14:paraId="5ECB439B" w14:textId="77777777" w:rsidR="00911D7F" w:rsidRPr="00AB5044" w:rsidRDefault="00652FF8">
      <w:pPr>
        <w:spacing w:after="275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36ED85D3" w14:textId="77777777" w:rsidR="00911D7F" w:rsidRPr="00AB5044" w:rsidRDefault="00652FF8">
      <w:pPr>
        <w:spacing w:after="43" w:line="259" w:lineRule="auto"/>
        <w:rPr>
          <w:lang w:val="ru-RU"/>
        </w:rPr>
      </w:pPr>
      <w:r w:rsidRPr="00AB5044">
        <w:rPr>
          <w:rFonts w:eastAsia="Calibri"/>
          <w:b/>
          <w:sz w:val="40"/>
          <w:lang w:val="ru-RU"/>
        </w:rPr>
        <w:t xml:space="preserve"> </w:t>
      </w:r>
    </w:p>
    <w:p w14:paraId="5133B470" w14:textId="77777777" w:rsidR="00911D7F" w:rsidRPr="00AB5044" w:rsidRDefault="00652FF8">
      <w:pPr>
        <w:spacing w:line="371" w:lineRule="auto"/>
        <w:ind w:left="4679" w:right="4685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  </w:t>
      </w:r>
    </w:p>
    <w:p w14:paraId="479DFCC9" w14:textId="77777777" w:rsidR="00911D7F" w:rsidRPr="00AB5044" w:rsidRDefault="00652FF8">
      <w:pPr>
        <w:spacing w:after="154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12F78B88" w14:textId="77777777" w:rsidR="00911D7F" w:rsidRPr="00AB5044" w:rsidRDefault="00652FF8">
      <w:pPr>
        <w:spacing w:after="193" w:line="259" w:lineRule="auto"/>
        <w:jc w:val="center"/>
        <w:rPr>
          <w:lang w:val="ru-RU"/>
        </w:rPr>
      </w:pPr>
      <w:r w:rsidRPr="00AB5044">
        <w:rPr>
          <w:b/>
          <w:sz w:val="28"/>
          <w:lang w:val="ru-RU"/>
        </w:rPr>
        <w:t xml:space="preserve"> </w:t>
      </w:r>
    </w:p>
    <w:p w14:paraId="3DB09216" w14:textId="1C7EA52B" w:rsidR="00911D7F" w:rsidRPr="00AB5044" w:rsidRDefault="00652FF8">
      <w:pPr>
        <w:spacing w:after="124" w:line="258" w:lineRule="auto"/>
        <w:ind w:left="674" w:right="748"/>
        <w:jc w:val="center"/>
        <w:rPr>
          <w:lang w:val="ru-RU"/>
        </w:rPr>
      </w:pPr>
      <w:r w:rsidRPr="00AB5044">
        <w:rPr>
          <w:b/>
          <w:sz w:val="32"/>
          <w:lang w:val="ru-RU"/>
        </w:rPr>
        <w:t>Лабораторная работа №</w:t>
      </w:r>
      <w:r w:rsidR="002C341F" w:rsidRPr="00AB5044">
        <w:rPr>
          <w:b/>
          <w:sz w:val="32"/>
          <w:lang w:val="ru-RU"/>
        </w:rPr>
        <w:t>2</w:t>
      </w:r>
      <w:r w:rsidRPr="00AB5044">
        <w:rPr>
          <w:b/>
          <w:sz w:val="32"/>
          <w:lang w:val="ru-RU"/>
        </w:rPr>
        <w:t xml:space="preserve"> «Обработка результатов </w:t>
      </w:r>
      <w:r w:rsidR="00EC0969" w:rsidRPr="00AB5044">
        <w:rPr>
          <w:b/>
          <w:sz w:val="32"/>
          <w:lang w:val="ru-RU"/>
        </w:rPr>
        <w:t>измерений: статистический</w:t>
      </w:r>
      <w:r w:rsidRPr="00AB5044">
        <w:rPr>
          <w:b/>
          <w:sz w:val="32"/>
          <w:lang w:val="ru-RU"/>
        </w:rPr>
        <w:t xml:space="preserve"> анализ числовой последовательности»  </w:t>
      </w:r>
    </w:p>
    <w:p w14:paraId="39E119E1" w14:textId="77777777" w:rsidR="00911D7F" w:rsidRPr="00AB5044" w:rsidRDefault="00652FF8">
      <w:pPr>
        <w:spacing w:after="155" w:line="259" w:lineRule="auto"/>
        <w:ind w:right="69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по дисциплине: Моделирование </w:t>
      </w:r>
    </w:p>
    <w:p w14:paraId="0BAA95F2" w14:textId="61933AA3" w:rsidR="00911D7F" w:rsidRPr="00AB5044" w:rsidRDefault="00652FF8">
      <w:pPr>
        <w:spacing w:after="157" w:line="259" w:lineRule="auto"/>
        <w:ind w:left="10" w:right="71"/>
        <w:jc w:val="center"/>
        <w:rPr>
          <w:lang w:val="ru-RU"/>
        </w:rPr>
      </w:pPr>
      <w:r w:rsidRPr="00AB5044">
        <w:rPr>
          <w:sz w:val="28"/>
          <w:lang w:val="ru-RU"/>
        </w:rPr>
        <w:t xml:space="preserve">вариант: </w:t>
      </w:r>
      <w:r w:rsidR="002C341F" w:rsidRPr="00AB5044">
        <w:rPr>
          <w:sz w:val="28"/>
          <w:u w:val="single" w:color="000000"/>
          <w:lang w:val="ru-RU"/>
        </w:rPr>
        <w:t>29/5</w:t>
      </w:r>
      <w:r w:rsidRPr="00AB5044">
        <w:rPr>
          <w:sz w:val="28"/>
          <w:lang w:val="ru-RU"/>
        </w:rPr>
        <w:t xml:space="preserve"> </w:t>
      </w:r>
    </w:p>
    <w:p w14:paraId="2A472A26" w14:textId="77777777" w:rsidR="00911D7F" w:rsidRPr="00AB5044" w:rsidRDefault="00652FF8">
      <w:pPr>
        <w:spacing w:after="268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728C75B" w14:textId="77777777" w:rsidR="00911D7F" w:rsidRPr="00AB5044" w:rsidRDefault="00652FF8">
      <w:pPr>
        <w:spacing w:after="43" w:line="259" w:lineRule="auto"/>
        <w:rPr>
          <w:lang w:val="ru-RU"/>
        </w:rPr>
      </w:pPr>
      <w:r w:rsidRPr="00AB5044">
        <w:rPr>
          <w:i/>
          <w:sz w:val="40"/>
          <w:lang w:val="ru-RU"/>
        </w:rPr>
        <w:t xml:space="preserve"> </w:t>
      </w:r>
    </w:p>
    <w:p w14:paraId="42748F7A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CB1159D" w14:textId="77777777" w:rsidR="00911D7F" w:rsidRPr="00AB5044" w:rsidRDefault="00652FF8">
      <w:pPr>
        <w:spacing w:after="157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096D6CB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35BAEA69" w14:textId="6E2A2949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>Выполнил</w:t>
      </w:r>
      <w:r w:rsidR="00EC0969" w:rsidRPr="00AB5044">
        <w:rPr>
          <w:sz w:val="28"/>
          <w:lang w:val="ru-RU"/>
        </w:rPr>
        <w:t>и</w:t>
      </w:r>
      <w:r w:rsidRPr="00AB5044">
        <w:rPr>
          <w:sz w:val="28"/>
          <w:lang w:val="ru-RU"/>
        </w:rPr>
        <w:t xml:space="preserve">: </w:t>
      </w:r>
      <w:r w:rsidR="00EC0969" w:rsidRPr="00AB5044">
        <w:rPr>
          <w:sz w:val="28"/>
          <w:lang w:val="ru-RU"/>
        </w:rPr>
        <w:t>Соболев Иван, Верещагин Егор</w:t>
      </w:r>
      <w:r w:rsidRPr="00AB5044">
        <w:rPr>
          <w:sz w:val="28"/>
          <w:lang w:val="ru-RU"/>
        </w:rPr>
        <w:t xml:space="preserve">, </w:t>
      </w:r>
      <w:r w:rsidRPr="00AB5044">
        <w:rPr>
          <w:sz w:val="28"/>
        </w:rPr>
        <w:t>P</w:t>
      </w:r>
      <w:r w:rsidRPr="00AB5044">
        <w:rPr>
          <w:sz w:val="28"/>
          <w:lang w:val="ru-RU"/>
        </w:rPr>
        <w:t>343</w:t>
      </w:r>
      <w:r w:rsidR="00EC0969" w:rsidRPr="00AB5044">
        <w:rPr>
          <w:sz w:val="28"/>
          <w:lang w:val="ru-RU"/>
        </w:rPr>
        <w:t>12</w:t>
      </w:r>
      <w:r w:rsidRPr="00AB5044">
        <w:rPr>
          <w:sz w:val="28"/>
          <w:lang w:val="ru-RU"/>
        </w:rPr>
        <w:t xml:space="preserve"> </w:t>
      </w:r>
    </w:p>
    <w:p w14:paraId="5EBF8E9E" w14:textId="0D041EBB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 xml:space="preserve">Преподаватель: </w:t>
      </w:r>
      <w:proofErr w:type="spellStart"/>
      <w:r w:rsidR="00EC0969" w:rsidRPr="00AB5044">
        <w:rPr>
          <w:sz w:val="28"/>
          <w:lang w:val="ru-RU"/>
        </w:rPr>
        <w:t>Тропченко</w:t>
      </w:r>
      <w:proofErr w:type="spellEnd"/>
      <w:r w:rsidR="00EC0969" w:rsidRPr="00AB5044">
        <w:rPr>
          <w:sz w:val="28"/>
          <w:lang w:val="ru-RU"/>
        </w:rPr>
        <w:t xml:space="preserve"> Андрей Александрович</w:t>
      </w:r>
      <w:r w:rsidRPr="00AB5044">
        <w:rPr>
          <w:sz w:val="28"/>
          <w:lang w:val="ru-RU"/>
        </w:rPr>
        <w:t xml:space="preserve"> </w:t>
      </w:r>
    </w:p>
    <w:p w14:paraId="75CF2BD8" w14:textId="77777777" w:rsidR="00911D7F" w:rsidRPr="00AB5044" w:rsidRDefault="00652FF8">
      <w:pPr>
        <w:spacing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7D2059E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3F2E3386" w14:textId="77777777" w:rsidR="00911D7F" w:rsidRPr="00AB5044" w:rsidRDefault="00652FF8">
      <w:pPr>
        <w:spacing w:after="155"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6A7B6D33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AE4581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6ABF173F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53F5E08B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0AFDEF3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1C192F59" w14:textId="1AB41E5F" w:rsidR="00911D7F" w:rsidRPr="00AB5044" w:rsidRDefault="00652FF8">
      <w:pPr>
        <w:spacing w:after="155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0D3A1970" w14:textId="77777777" w:rsidR="00911D7F" w:rsidRPr="00AB5044" w:rsidRDefault="00652FF8">
      <w:pPr>
        <w:spacing w:after="232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08EEA8B2" w14:textId="77777777" w:rsidR="00911D7F" w:rsidRPr="00AB5044" w:rsidRDefault="00652FF8">
      <w:pPr>
        <w:spacing w:line="259" w:lineRule="auto"/>
        <w:ind w:right="71"/>
        <w:jc w:val="center"/>
        <w:rPr>
          <w:lang w:val="ru-RU"/>
        </w:rPr>
      </w:pPr>
      <w:r w:rsidRPr="00AB5044">
        <w:rPr>
          <w:sz w:val="36"/>
          <w:lang w:val="ru-RU"/>
        </w:rPr>
        <w:t xml:space="preserve">Санкт-Петербург  </w:t>
      </w:r>
    </w:p>
    <w:p w14:paraId="46CA6152" w14:textId="2191BEAD" w:rsidR="00911D7F" w:rsidRPr="00AB5044" w:rsidRDefault="00652FF8">
      <w:pPr>
        <w:spacing w:line="259" w:lineRule="auto"/>
        <w:ind w:right="70"/>
        <w:jc w:val="center"/>
        <w:rPr>
          <w:sz w:val="36"/>
        </w:rPr>
      </w:pPr>
      <w:r w:rsidRPr="00AB5044">
        <w:rPr>
          <w:sz w:val="36"/>
        </w:rPr>
        <w:t>202</w:t>
      </w:r>
      <w:r w:rsidR="00EC0969" w:rsidRPr="00AB5044">
        <w:rPr>
          <w:sz w:val="36"/>
        </w:rPr>
        <w:t>4</w:t>
      </w:r>
      <w:r w:rsidRPr="00AB5044">
        <w:rPr>
          <w:sz w:val="36"/>
        </w:rPr>
        <w:t xml:space="preserve"> </w:t>
      </w:r>
    </w:p>
    <w:p w14:paraId="4A8DD6B9" w14:textId="77777777" w:rsidR="009C2725" w:rsidRPr="00AB5044" w:rsidRDefault="009C2725">
      <w:pPr>
        <w:spacing w:line="259" w:lineRule="auto"/>
        <w:ind w:right="70"/>
        <w:jc w:val="center"/>
        <w:rPr>
          <w:sz w:val="36"/>
        </w:rPr>
      </w:pPr>
    </w:p>
    <w:p w14:paraId="6B20F233" w14:textId="77777777" w:rsidR="009C2725" w:rsidRPr="00AB5044" w:rsidRDefault="009C2725">
      <w:pPr>
        <w:spacing w:line="259" w:lineRule="auto"/>
        <w:ind w:right="70"/>
        <w:jc w:val="center"/>
      </w:pPr>
    </w:p>
    <w:p w14:paraId="5D046A84" w14:textId="77777777" w:rsidR="00911D7F" w:rsidRPr="00AB5044" w:rsidRDefault="00652FF8">
      <w:pPr>
        <w:spacing w:line="259" w:lineRule="auto"/>
        <w:ind w:left="10"/>
      </w:pPr>
      <w:r w:rsidRPr="00AB5044">
        <w:rPr>
          <w:sz w:val="32"/>
        </w:rPr>
        <w:lastRenderedPageBreak/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EndPr>
        <w:rPr>
          <w:lang w:eastAsia="en-GB"/>
        </w:rPr>
      </w:sdtEndPr>
      <w:sdtContent>
        <w:p w14:paraId="0D7D8B2E" w14:textId="530D7F14" w:rsidR="00ED7946" w:rsidRDefault="00652FF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r w:rsidRPr="00AB5044">
            <w:fldChar w:fldCharType="begin"/>
          </w:r>
          <w:r w:rsidRPr="00AB5044">
            <w:instrText xml:space="preserve"> TOC \o "1-2" \h \z \u </w:instrText>
          </w:r>
          <w:r w:rsidRPr="00AB5044">
            <w:fldChar w:fldCharType="separate"/>
          </w:r>
          <w:hyperlink w:anchor="_Toc179629652" w:history="1">
            <w:r w:rsidR="00ED7946" w:rsidRPr="00801802">
              <w:rPr>
                <w:rStyle w:val="Hyperlink"/>
                <w:rFonts w:eastAsia="Arial"/>
                <w:noProof/>
                <w:lang w:val="ru-RU"/>
              </w:rPr>
              <w:t>Цель работы</w:t>
            </w:r>
            <w:r w:rsidR="00ED7946">
              <w:rPr>
                <w:noProof/>
                <w:webHidden/>
              </w:rPr>
              <w:tab/>
            </w:r>
            <w:r w:rsidR="00ED7946">
              <w:rPr>
                <w:noProof/>
                <w:webHidden/>
              </w:rPr>
              <w:fldChar w:fldCharType="begin"/>
            </w:r>
            <w:r w:rsidR="00ED7946">
              <w:rPr>
                <w:noProof/>
                <w:webHidden/>
              </w:rPr>
              <w:instrText xml:space="preserve"> PAGEREF _Toc179629652 \h </w:instrText>
            </w:r>
            <w:r w:rsidR="00ED7946">
              <w:rPr>
                <w:noProof/>
                <w:webHidden/>
              </w:rPr>
            </w:r>
            <w:r w:rsidR="00ED7946"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3</w:t>
            </w:r>
            <w:r w:rsidR="00ED7946">
              <w:rPr>
                <w:noProof/>
                <w:webHidden/>
              </w:rPr>
              <w:fldChar w:fldCharType="end"/>
            </w:r>
          </w:hyperlink>
        </w:p>
        <w:p w14:paraId="24511B89" w14:textId="0341ED20" w:rsidR="00ED7946" w:rsidRDefault="00ED7946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53" w:history="1">
            <w:r w:rsidRPr="00801802">
              <w:rPr>
                <w:rStyle w:val="Hyperlink"/>
                <w:rFonts w:eastAsia="Arial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169B" w14:textId="14362F53" w:rsidR="00ED7946" w:rsidRDefault="00ED7946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54" w:history="1">
            <w:r w:rsidRPr="00801802">
              <w:rPr>
                <w:rStyle w:val="Hyperlink"/>
                <w:rFonts w:eastAsia="Arial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2F38" w14:textId="20A4F9EB" w:rsidR="00ED7946" w:rsidRDefault="00ED7946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55" w:history="1">
            <w:r w:rsidRPr="00801802">
              <w:rPr>
                <w:rStyle w:val="Hyperlink"/>
                <w:noProof/>
              </w:rPr>
              <w:t>Система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5B4D" w14:textId="4F9EF79F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56" w:history="1">
            <w:r w:rsidRPr="0080180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D5849" w14:textId="1169B7F7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57" w:history="1">
            <w:r w:rsidRPr="0080180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Перечень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D504" w14:textId="21C28664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58" w:history="1">
            <w:r w:rsidRPr="0080180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Граф переходов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EBE5" w14:textId="28BAFB10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59" w:history="1">
            <w:r w:rsidRPr="0080180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Матрица интенсивностей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8A2F" w14:textId="7A003E30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60" w:history="1">
            <w:r w:rsidRPr="00801802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Вычисление значений стационарных вероятностей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E652" w14:textId="2930F1EA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61" w:history="1">
            <w:r w:rsidRPr="00801802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BA8F0" w14:textId="5F699FFD" w:rsidR="00ED7946" w:rsidRDefault="00ED7946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62" w:history="1">
            <w:r w:rsidRPr="00801802">
              <w:rPr>
                <w:rStyle w:val="Hyperlink"/>
                <w:noProof/>
              </w:rPr>
              <w:t xml:space="preserve">Система </w:t>
            </w:r>
            <w:r w:rsidRPr="00801802">
              <w:rPr>
                <w:rStyle w:val="Hyperlink"/>
                <w:noProof/>
                <w:lang w:val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CE2A" w14:textId="0AFA0422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65" w:history="1">
            <w:r w:rsidRPr="0080180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E5F7" w14:textId="4387FF61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66" w:history="1">
            <w:r w:rsidRPr="0080180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Перечень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243A" w14:textId="311B51D2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67" w:history="1">
            <w:r w:rsidRPr="0080180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Граф переходов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8355" w14:textId="34B43C63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68" w:history="1">
            <w:r w:rsidRPr="00801802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Матрица интенсивностей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51E9" w14:textId="46372B91" w:rsidR="00ED7946" w:rsidRDefault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69" w:history="1">
            <w:r w:rsidRPr="00801802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Вычисление значений стационарных вероятностей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FAB4" w14:textId="0950B0C0" w:rsidR="00ED7946" w:rsidRDefault="00ED7946" w:rsidP="00ED7946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70" w:history="1">
            <w:r w:rsidRPr="00801802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noProof/>
              </w:rPr>
              <w:t>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9D23" w14:textId="515E5F26" w:rsidR="00ED7946" w:rsidRDefault="00ED7946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72" w:history="1">
            <w:r w:rsidRPr="00801802">
              <w:rPr>
                <w:rStyle w:val="Hyperlink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rFonts w:eastAsia="Arial"/>
                <w:noProof/>
                <w:lang w:val="ru-RU"/>
              </w:rPr>
              <w:t>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2812" w14:textId="243DC4E8" w:rsidR="00ED7946" w:rsidRDefault="00ED7946">
          <w:pPr>
            <w:pStyle w:val="TOC1"/>
            <w:tabs>
              <w:tab w:val="left" w:pos="72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79629673" w:history="1">
            <w:r w:rsidRPr="00801802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801802">
              <w:rPr>
                <w:rStyle w:val="Hyperlink"/>
                <w:rFonts w:eastAsia="Arial"/>
                <w:noProof/>
                <w:lang w:val="en-GB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DE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A4E2" w14:textId="2A502B02" w:rsidR="00911D7F" w:rsidRPr="00AB5044" w:rsidRDefault="00652FF8">
          <w:r w:rsidRPr="00AB5044">
            <w:fldChar w:fldCharType="end"/>
          </w:r>
        </w:p>
      </w:sdtContent>
    </w:sdt>
    <w:p w14:paraId="73486005" w14:textId="77777777" w:rsidR="00911D7F" w:rsidRPr="00AB5044" w:rsidRDefault="00652FF8">
      <w:pPr>
        <w:spacing w:after="86" w:line="350" w:lineRule="auto"/>
        <w:ind w:right="65" w:firstLine="240"/>
        <w:rPr>
          <w:b/>
          <w:lang w:val="ru-RU"/>
        </w:rPr>
      </w:pPr>
      <w:r w:rsidRPr="00AB5044">
        <w:rPr>
          <w:b/>
          <w:lang w:val="ru-RU"/>
        </w:rPr>
        <w:t xml:space="preserve"> </w:t>
      </w:r>
    </w:p>
    <w:p w14:paraId="68EE7165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58A20934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7484B292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6631B64D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4D0E6F80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309F457E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697F93CD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24A61417" w14:textId="77777777" w:rsidR="00EC0969" w:rsidRPr="00AB5044" w:rsidRDefault="00EC0969">
      <w:pPr>
        <w:spacing w:after="86" w:line="350" w:lineRule="auto"/>
        <w:ind w:right="65" w:firstLine="240"/>
        <w:rPr>
          <w:lang w:val="ru-RU"/>
        </w:rPr>
      </w:pPr>
    </w:p>
    <w:p w14:paraId="26B43A83" w14:textId="77777777" w:rsidR="002C341F" w:rsidRPr="00AB5044" w:rsidRDefault="002C341F">
      <w:pPr>
        <w:spacing w:after="86" w:line="350" w:lineRule="auto"/>
        <w:ind w:right="65" w:firstLine="240"/>
        <w:rPr>
          <w:lang w:val="ru-RU"/>
        </w:rPr>
      </w:pPr>
    </w:p>
    <w:p w14:paraId="2951B0CA" w14:textId="0E8C6E3C" w:rsidR="00911D7F" w:rsidRPr="00914403" w:rsidRDefault="00911D7F" w:rsidP="00914403">
      <w:pPr>
        <w:ind w:right="61"/>
        <w:rPr>
          <w:lang w:val="en-GB"/>
        </w:rPr>
      </w:pPr>
    </w:p>
    <w:p w14:paraId="56779170" w14:textId="77777777" w:rsidR="002C341F" w:rsidRPr="00AB5044" w:rsidRDefault="002C341F">
      <w:pPr>
        <w:ind w:left="-5" w:right="61"/>
        <w:rPr>
          <w:lang w:val="ru-RU"/>
        </w:rPr>
      </w:pPr>
    </w:p>
    <w:p w14:paraId="111DA422" w14:textId="77777777" w:rsidR="002C341F" w:rsidRPr="00AB5044" w:rsidRDefault="002C341F" w:rsidP="002C341F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  <w:bookmarkStart w:id="1" w:name="_Toc37722"/>
      <w:bookmarkStart w:id="2" w:name="_Toc179629652"/>
      <w:r w:rsidRPr="00AB5044">
        <w:rPr>
          <w:rFonts w:eastAsia="Arial"/>
          <w:color w:val="000000"/>
          <w:sz w:val="40"/>
          <w:szCs w:val="22"/>
          <w:lang w:val="ru-RU" w:eastAsia="en-US"/>
        </w:rPr>
        <w:lastRenderedPageBreak/>
        <w:t>Цель работы</w:t>
      </w:r>
      <w:bookmarkEnd w:id="1"/>
      <w:bookmarkEnd w:id="2"/>
    </w:p>
    <w:p w14:paraId="392E5902" w14:textId="77777777" w:rsidR="002C341F" w:rsidRPr="00AB5044" w:rsidRDefault="002C341F" w:rsidP="002C341F">
      <w:pPr>
        <w:spacing w:after="574" w:line="271" w:lineRule="auto"/>
        <w:ind w:right="19"/>
        <w:rPr>
          <w:rFonts w:eastAsia="Arial"/>
          <w:color w:val="000000"/>
          <w:sz w:val="22"/>
          <w:szCs w:val="22"/>
          <w:lang w:val="ru-RU" w:eastAsia="en-US"/>
        </w:rPr>
      </w:pPr>
      <w:r w:rsidRPr="00AB5044">
        <w:rPr>
          <w:rFonts w:eastAsia="Arial"/>
          <w:color w:val="000000"/>
          <w:sz w:val="22"/>
          <w:szCs w:val="22"/>
          <w:lang w:val="ru-RU" w:eastAsia="en-US"/>
        </w:rPr>
        <w:t>Изучение метода марковских случайных процессов и его применение для исследования простейших моделей - систем массового обслуживания (СМО) с однородным потоком заявок.</w:t>
      </w:r>
    </w:p>
    <w:p w14:paraId="42198575" w14:textId="77777777" w:rsidR="002C341F" w:rsidRPr="00AB5044" w:rsidRDefault="002C341F" w:rsidP="002C341F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  <w:bookmarkStart w:id="3" w:name="_Toc37723"/>
      <w:bookmarkStart w:id="4" w:name="_Toc179629653"/>
      <w:r w:rsidRPr="00AB5044">
        <w:rPr>
          <w:rFonts w:eastAsia="Arial"/>
          <w:color w:val="000000"/>
          <w:sz w:val="40"/>
          <w:szCs w:val="22"/>
          <w:lang w:val="ru-RU" w:eastAsia="en-US"/>
        </w:rPr>
        <w:t>Задание</w:t>
      </w:r>
      <w:bookmarkEnd w:id="3"/>
      <w:bookmarkEnd w:id="4"/>
    </w:p>
    <w:p w14:paraId="6821AA46" w14:textId="77777777" w:rsidR="002C341F" w:rsidRPr="00AB5044" w:rsidRDefault="002C341F" w:rsidP="002C341F">
      <w:pPr>
        <w:spacing w:after="574" w:line="271" w:lineRule="auto"/>
        <w:ind w:right="19"/>
        <w:rPr>
          <w:rFonts w:eastAsia="Arial"/>
          <w:color w:val="000000"/>
          <w:sz w:val="22"/>
          <w:szCs w:val="22"/>
          <w:lang w:val="ru-RU" w:eastAsia="en-US"/>
        </w:rPr>
      </w:pPr>
      <w:r w:rsidRPr="00AB5044">
        <w:rPr>
          <w:rFonts w:eastAsia="Arial"/>
          <w:color w:val="000000"/>
          <w:sz w:val="22"/>
          <w:szCs w:val="22"/>
          <w:lang w:val="ru-RU" w:eastAsia="en-US"/>
        </w:rPr>
        <w:t xml:space="preserve">Разработка и расчет марковских моделей одно- и многоканальных СМО с однородным потоком заявок и выбор наилучшего варианта построения СМО в соответствии с заданным критерием эффективности. В процессе исследований для расчета характеристик функционирования СМО используется программа </w:t>
      </w:r>
      <w:r w:rsidRPr="00AB5044">
        <w:rPr>
          <w:rFonts w:eastAsia="Arial"/>
          <w:color w:val="000000"/>
          <w:sz w:val="22"/>
          <w:szCs w:val="22"/>
          <w:lang w:eastAsia="en-US"/>
        </w:rPr>
        <w:t>MARK</w:t>
      </w:r>
      <w:r w:rsidRPr="00AB5044">
        <w:rPr>
          <w:rFonts w:eastAsia="Arial"/>
          <w:color w:val="000000"/>
          <w:sz w:val="22"/>
          <w:szCs w:val="22"/>
          <w:lang w:val="ru-RU" w:eastAsia="en-US"/>
        </w:rPr>
        <w:t>.</w:t>
      </w:r>
    </w:p>
    <w:p w14:paraId="6E8E3849" w14:textId="77777777" w:rsidR="002C341F" w:rsidRPr="00AB5044" w:rsidRDefault="002C341F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  <w:bookmarkStart w:id="5" w:name="_Toc37724"/>
      <w:bookmarkStart w:id="6" w:name="_Toc179629654"/>
      <w:r w:rsidRPr="00AB5044">
        <w:rPr>
          <w:rFonts w:eastAsia="Arial"/>
          <w:color w:val="000000"/>
          <w:sz w:val="40"/>
          <w:szCs w:val="22"/>
          <w:lang w:val="ru-RU" w:eastAsia="en-US"/>
        </w:rPr>
        <w:t>Исходные данные</w:t>
      </w:r>
      <w:bookmarkEnd w:id="5"/>
      <w:bookmarkEnd w:id="6"/>
    </w:p>
    <w:p w14:paraId="61124832" w14:textId="77777777" w:rsidR="002C341F" w:rsidRPr="00AB5044" w:rsidRDefault="002C341F" w:rsidP="002C341F">
      <w:pPr>
        <w:keepNext/>
        <w:keepLines/>
        <w:spacing w:after="1268" w:line="265" w:lineRule="auto"/>
        <w:outlineLvl w:val="2"/>
        <w:rPr>
          <w:rFonts w:eastAsia="Arial"/>
          <w:i/>
          <w:color w:val="4A86E8"/>
          <w:sz w:val="20"/>
          <w:szCs w:val="22"/>
          <w:lang w:val="ru-RU" w:eastAsia="en-US"/>
        </w:rPr>
      </w:pPr>
      <w:bookmarkStart w:id="7" w:name="_Toc37725"/>
      <w:r w:rsidRPr="00AB5044">
        <w:rPr>
          <w:rFonts w:eastAsia="Arial"/>
          <w:i/>
          <w:color w:val="4A86E8"/>
          <w:sz w:val="20"/>
          <w:szCs w:val="22"/>
          <w:lang w:val="ru-RU" w:eastAsia="en-US"/>
        </w:rPr>
        <w:t>Таблица 1. Параметры структурной и функциональной организации исследуемых систем</w:t>
      </w:r>
      <w:bookmarkEnd w:id="7"/>
    </w:p>
    <w:tbl>
      <w:tblPr>
        <w:tblStyle w:val="TableGrid"/>
        <w:tblpPr w:vertAnchor="text" w:tblpX="8" w:tblpY="-1150"/>
        <w:tblOverlap w:val="never"/>
        <w:tblW w:w="9360" w:type="dxa"/>
        <w:tblInd w:w="0" w:type="dxa"/>
        <w:tblCellMar>
          <w:left w:w="251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563"/>
        <w:gridCol w:w="1560"/>
        <w:gridCol w:w="1560"/>
        <w:gridCol w:w="1560"/>
        <w:gridCol w:w="1558"/>
      </w:tblGrid>
      <w:tr w:rsidR="002C341F" w:rsidRPr="00AB5044" w14:paraId="14A34FEF" w14:textId="77777777" w:rsidTr="00756548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56893C9" w14:textId="77777777" w:rsidR="002C341F" w:rsidRPr="00AB5044" w:rsidRDefault="002C341F" w:rsidP="002C341F">
            <w:pPr>
              <w:spacing w:line="259" w:lineRule="auto"/>
              <w:ind w:right="151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Вариант</w:t>
            </w:r>
            <w:proofErr w:type="spellEnd"/>
          </w:p>
        </w:tc>
        <w:tc>
          <w:tcPr>
            <w:tcW w:w="31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7FA55E4" w14:textId="77777777" w:rsidR="002C341F" w:rsidRPr="00AB5044" w:rsidRDefault="002C341F" w:rsidP="002C341F">
            <w:pPr>
              <w:spacing w:line="259" w:lineRule="auto"/>
              <w:ind w:right="153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СИСТЕМА_1</w:t>
            </w:r>
          </w:p>
        </w:tc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09BDFDCC" w14:textId="77777777" w:rsidR="002C341F" w:rsidRPr="00AB5044" w:rsidRDefault="002C341F" w:rsidP="002C341F">
            <w:pPr>
              <w:spacing w:line="259" w:lineRule="auto"/>
              <w:ind w:right="156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СИСТЕМА_2</w:t>
            </w:r>
          </w:p>
        </w:tc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8BE3926" w14:textId="77777777" w:rsidR="002C341F" w:rsidRPr="00AB5044" w:rsidRDefault="002C341F" w:rsidP="002C341F">
            <w:pPr>
              <w:spacing w:line="259" w:lineRule="auto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Критерий</w:t>
            </w:r>
            <w:proofErr w:type="spellEnd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эффект</w:t>
            </w:r>
            <w:proofErr w:type="spellEnd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.</w:t>
            </w:r>
          </w:p>
        </w:tc>
      </w:tr>
      <w:tr w:rsidR="002C341F" w:rsidRPr="00AB5044" w14:paraId="6A8B9C24" w14:textId="77777777" w:rsidTr="0075654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313B" w14:textId="77777777" w:rsidR="002C341F" w:rsidRPr="00AB5044" w:rsidRDefault="002C341F" w:rsidP="002C341F">
            <w:pPr>
              <w:spacing w:after="160" w:line="259" w:lineRule="auto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4F3811E" w14:textId="77777777" w:rsidR="002C341F" w:rsidRPr="00AB5044" w:rsidRDefault="002C341F" w:rsidP="002C341F">
            <w:pPr>
              <w:spacing w:line="259" w:lineRule="auto"/>
              <w:ind w:right="153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CAD502F" w14:textId="77777777" w:rsidR="002C341F" w:rsidRPr="00AB5044" w:rsidRDefault="002C341F" w:rsidP="002C341F">
            <w:pPr>
              <w:spacing w:line="259" w:lineRule="auto"/>
              <w:ind w:right="156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ЕН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FEA17AE" w14:textId="77777777" w:rsidR="002C341F" w:rsidRPr="00AB5044" w:rsidRDefault="002C341F" w:rsidP="002C341F">
            <w:pPr>
              <w:spacing w:line="259" w:lineRule="auto"/>
              <w:ind w:right="156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29B4ABF" w14:textId="77777777" w:rsidR="002C341F" w:rsidRPr="00AB5044" w:rsidRDefault="002C341F" w:rsidP="002C341F">
            <w:pPr>
              <w:spacing w:line="259" w:lineRule="auto"/>
              <w:ind w:right="156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ЕН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F67BC" w14:textId="77777777" w:rsidR="002C341F" w:rsidRPr="00AB5044" w:rsidRDefault="002C341F" w:rsidP="002C341F">
            <w:pPr>
              <w:spacing w:after="160" w:line="259" w:lineRule="auto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</w:p>
        </w:tc>
      </w:tr>
      <w:tr w:rsidR="002C341F" w:rsidRPr="00AB5044" w14:paraId="1404BC4C" w14:textId="77777777" w:rsidTr="002C341F">
        <w:trPr>
          <w:trHeight w:val="57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8F2133B" w14:textId="042865CD" w:rsidR="002C341F" w:rsidRPr="00AB5044" w:rsidRDefault="002C341F" w:rsidP="002C341F">
            <w:pPr>
              <w:spacing w:line="259" w:lineRule="auto"/>
              <w:ind w:right="151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29/5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88577" w14:textId="63F74FBE" w:rsidR="002C341F" w:rsidRPr="00AB5044" w:rsidRDefault="002C341F" w:rsidP="002C341F">
            <w:pPr>
              <w:spacing w:after="160"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50791" w14:textId="492328C1" w:rsidR="002C341F" w:rsidRPr="00AB5044" w:rsidRDefault="002C341F" w:rsidP="002C341F">
            <w:pPr>
              <w:spacing w:after="160"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0/1/1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FF748" w14:textId="0F854E6F" w:rsidR="002C341F" w:rsidRPr="00AB5044" w:rsidRDefault="002C341F" w:rsidP="002C341F">
            <w:pPr>
              <w:spacing w:after="160"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3 (H2,5)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E4214" w14:textId="7F443836" w:rsidR="002C341F" w:rsidRPr="00AB5044" w:rsidRDefault="002C341F" w:rsidP="002C341F">
            <w:pPr>
              <w:spacing w:after="160"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1/0/0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9A03A" w14:textId="08A990D3" w:rsidR="002C341F" w:rsidRPr="00AB5044" w:rsidRDefault="002C341F" w:rsidP="002C341F">
            <w:pPr>
              <w:spacing w:line="259" w:lineRule="auto"/>
              <w:ind w:right="153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(д)</w:t>
            </w:r>
          </w:p>
        </w:tc>
      </w:tr>
    </w:tbl>
    <w:p w14:paraId="4449F2E0" w14:textId="77777777" w:rsidR="002C341F" w:rsidRPr="00AB5044" w:rsidRDefault="002C341F" w:rsidP="002C341F">
      <w:pPr>
        <w:spacing w:after="25" w:line="271" w:lineRule="auto"/>
        <w:ind w:left="705" w:right="19"/>
        <w:rPr>
          <w:rFonts w:eastAsia="Arial"/>
          <w:color w:val="000000"/>
          <w:sz w:val="22"/>
          <w:szCs w:val="22"/>
          <w:lang w:eastAsia="en-US"/>
        </w:rPr>
      </w:pPr>
    </w:p>
    <w:p w14:paraId="0053B974" w14:textId="6E70C4D0" w:rsidR="002C341F" w:rsidRPr="00AB5044" w:rsidRDefault="002C341F" w:rsidP="002C341F">
      <w:pPr>
        <w:numPr>
          <w:ilvl w:val="0"/>
          <w:numId w:val="2"/>
        </w:numPr>
        <w:spacing w:after="25" w:line="271" w:lineRule="auto"/>
        <w:ind w:right="19" w:hanging="360"/>
        <w:rPr>
          <w:rFonts w:eastAsia="Arial"/>
          <w:color w:val="000000"/>
          <w:sz w:val="22"/>
          <w:szCs w:val="22"/>
          <w:lang w:val="ru-RU" w:eastAsia="en-US"/>
        </w:rPr>
      </w:pPr>
      <w:r w:rsidRPr="00AB5044">
        <w:rPr>
          <w:rFonts w:eastAsia="Arial"/>
          <w:b/>
          <w:color w:val="000000"/>
          <w:sz w:val="22"/>
          <w:szCs w:val="22"/>
          <w:lang w:val="ru-RU" w:eastAsia="en-US"/>
        </w:rPr>
        <w:t xml:space="preserve">СИСТЕМА_1 </w:t>
      </w:r>
      <w:r w:rsidRPr="00AB5044">
        <w:rPr>
          <w:rFonts w:eastAsia="Arial"/>
          <w:color w:val="000000"/>
          <w:sz w:val="22"/>
          <w:szCs w:val="22"/>
          <w:lang w:val="ru-RU" w:eastAsia="en-US"/>
        </w:rPr>
        <w:t xml:space="preserve">имеет </w:t>
      </w:r>
      <w:r w:rsidR="0054078F" w:rsidRPr="00AB5044">
        <w:rPr>
          <w:rFonts w:eastAsia="Arial"/>
          <w:color w:val="000000"/>
          <w:sz w:val="22"/>
          <w:szCs w:val="22"/>
          <w:lang w:val="ru-RU" w:eastAsia="en-US"/>
        </w:rPr>
        <w:t>три</w:t>
      </w:r>
      <w:r w:rsidRPr="00AB5044">
        <w:rPr>
          <w:rFonts w:eastAsia="Arial"/>
          <w:color w:val="000000"/>
          <w:sz w:val="22"/>
          <w:szCs w:val="22"/>
          <w:lang w:val="ru-RU" w:eastAsia="en-US"/>
        </w:rPr>
        <w:t xml:space="preserve"> обслуживающих прибора. Емкость накопителя перед первым прибором - </w:t>
      </w:r>
      <w:r w:rsidR="0054078F" w:rsidRPr="00AB5044">
        <w:rPr>
          <w:rFonts w:eastAsia="Arial"/>
          <w:color w:val="000000"/>
          <w:sz w:val="22"/>
          <w:szCs w:val="22"/>
          <w:lang w:val="ru-RU" w:eastAsia="en-US"/>
        </w:rPr>
        <w:t>0</w:t>
      </w:r>
      <w:r w:rsidRPr="00AB5044">
        <w:rPr>
          <w:rFonts w:eastAsia="Arial"/>
          <w:color w:val="000000"/>
          <w:sz w:val="22"/>
          <w:szCs w:val="22"/>
          <w:lang w:val="ru-RU" w:eastAsia="en-US"/>
        </w:rPr>
        <w:t xml:space="preserve">, перед вторым </w:t>
      </w:r>
      <w:r w:rsidR="0054078F" w:rsidRPr="00AB5044">
        <w:rPr>
          <w:rFonts w:eastAsia="Arial"/>
          <w:color w:val="000000"/>
          <w:sz w:val="22"/>
          <w:szCs w:val="22"/>
          <w:lang w:val="ru-RU" w:eastAsia="en-US"/>
        </w:rPr>
        <w:t>–</w:t>
      </w:r>
      <w:r w:rsidRPr="00AB5044">
        <w:rPr>
          <w:rFonts w:eastAsia="Arial"/>
          <w:color w:val="000000"/>
          <w:sz w:val="22"/>
          <w:szCs w:val="22"/>
          <w:lang w:val="ru-RU" w:eastAsia="en-US"/>
        </w:rPr>
        <w:t xml:space="preserve"> 1</w:t>
      </w:r>
      <w:r w:rsidR="0054078F" w:rsidRPr="00AB5044">
        <w:rPr>
          <w:rFonts w:eastAsia="Arial"/>
          <w:color w:val="000000"/>
          <w:sz w:val="22"/>
          <w:szCs w:val="22"/>
          <w:lang w:val="ru-RU" w:eastAsia="en-US"/>
        </w:rPr>
        <w:t>, перед третьим – 1.</w:t>
      </w:r>
    </w:p>
    <w:p w14:paraId="6C6D0397" w14:textId="77777777" w:rsidR="00AF0D1C" w:rsidRPr="00AB5044" w:rsidRDefault="00AF0D1C" w:rsidP="00AF0D1C">
      <w:pPr>
        <w:spacing w:after="25" w:line="271" w:lineRule="auto"/>
        <w:ind w:left="705" w:right="19"/>
        <w:rPr>
          <w:rFonts w:eastAsia="Arial"/>
          <w:color w:val="000000"/>
          <w:sz w:val="22"/>
          <w:szCs w:val="22"/>
          <w:lang w:val="ru-RU" w:eastAsia="en-US"/>
        </w:rPr>
      </w:pPr>
    </w:p>
    <w:p w14:paraId="5B7B7CAC" w14:textId="5A1ADD89" w:rsidR="0054078F" w:rsidRPr="00AB5044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eastAsia="Arial"/>
          <w:color w:val="000000"/>
          <w:sz w:val="22"/>
          <w:szCs w:val="22"/>
          <w:lang w:eastAsia="en-US"/>
        </w:rPr>
      </w:pPr>
      <w:r w:rsidRPr="00AB5044">
        <w:rPr>
          <w:rFonts w:eastAsia="Arial"/>
          <w:b/>
          <w:color w:val="000000"/>
          <w:sz w:val="22"/>
          <w:szCs w:val="22"/>
          <w:lang w:val="ru-RU" w:eastAsia="en-US"/>
        </w:rPr>
        <w:t xml:space="preserve">СИСТЕМА_2 </w:t>
      </w:r>
      <w:r w:rsidRPr="00AB5044">
        <w:rPr>
          <w:rFonts w:eastAsia="Arial"/>
          <w:color w:val="000000"/>
          <w:sz w:val="22"/>
          <w:szCs w:val="22"/>
          <w:lang w:val="ru-RU" w:eastAsia="en-US"/>
        </w:rPr>
        <w:t xml:space="preserve">имеет </w:t>
      </w:r>
      <w:r w:rsidR="0054078F" w:rsidRPr="00AB5044">
        <w:rPr>
          <w:rFonts w:eastAsia="Arial"/>
          <w:color w:val="000000"/>
          <w:sz w:val="22"/>
          <w:szCs w:val="22"/>
          <w:lang w:val="ru-RU" w:eastAsia="en-US"/>
        </w:rPr>
        <w:t>три</w:t>
      </w:r>
      <w:r w:rsidRPr="00AB5044">
        <w:rPr>
          <w:rFonts w:eastAsia="Arial"/>
          <w:color w:val="000000"/>
          <w:sz w:val="22"/>
          <w:szCs w:val="22"/>
          <w:lang w:val="ru-RU" w:eastAsia="en-US"/>
        </w:rPr>
        <w:t xml:space="preserve"> обслуживающих прибора и в одном из них длительность обслуживания распределена по </w:t>
      </w:r>
      <w:proofErr w:type="spellStart"/>
      <w:r w:rsidRPr="00AB5044">
        <w:rPr>
          <w:rFonts w:eastAsia="Arial"/>
          <w:color w:val="000000"/>
          <w:sz w:val="22"/>
          <w:szCs w:val="22"/>
          <w:lang w:val="ru-RU" w:eastAsia="en-US"/>
        </w:rPr>
        <w:t>гиперэкспоненциальному</w:t>
      </w:r>
      <w:proofErr w:type="spellEnd"/>
      <w:r w:rsidRPr="00AB5044">
        <w:rPr>
          <w:rFonts w:eastAsia="Arial"/>
          <w:color w:val="000000"/>
          <w:sz w:val="22"/>
          <w:szCs w:val="22"/>
          <w:lang w:val="ru-RU" w:eastAsia="en-US"/>
        </w:rPr>
        <w:t xml:space="preserve"> закону с коэффициентом вариации </w:t>
      </w:r>
      <w:r w:rsidR="0054078F" w:rsidRPr="00AB5044">
        <w:rPr>
          <w:rFonts w:eastAsia="Arial"/>
          <w:color w:val="000000"/>
          <w:sz w:val="22"/>
          <w:szCs w:val="22"/>
          <w:lang w:val="ru-RU" w:eastAsia="en-US"/>
        </w:rPr>
        <w:t>2.5</w:t>
      </w:r>
      <w:r w:rsidRPr="00AB5044">
        <w:rPr>
          <w:rFonts w:eastAsia="Arial"/>
          <w:color w:val="000000"/>
          <w:sz w:val="22"/>
          <w:szCs w:val="22"/>
          <w:lang w:val="ru-RU" w:eastAsia="en-US"/>
        </w:rPr>
        <w:t xml:space="preserve">. </w:t>
      </w:r>
      <w:proofErr w:type="spellStart"/>
      <w:r w:rsidRPr="00AB5044">
        <w:rPr>
          <w:rFonts w:eastAsia="Arial"/>
          <w:color w:val="000000"/>
          <w:sz w:val="22"/>
          <w:szCs w:val="22"/>
          <w:lang w:eastAsia="en-US"/>
        </w:rPr>
        <w:t>Емкость</w:t>
      </w:r>
      <w:proofErr w:type="spellEnd"/>
      <w:r w:rsidRPr="00AB5044">
        <w:rPr>
          <w:rFonts w:eastAsia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AB5044">
        <w:rPr>
          <w:rFonts w:eastAsia="Arial"/>
          <w:color w:val="000000"/>
          <w:sz w:val="22"/>
          <w:szCs w:val="22"/>
          <w:lang w:eastAsia="en-US"/>
        </w:rPr>
        <w:t>накопителя</w:t>
      </w:r>
      <w:proofErr w:type="spellEnd"/>
      <w:r w:rsidRPr="00AB5044">
        <w:rPr>
          <w:rFonts w:eastAsia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AB5044">
        <w:rPr>
          <w:rFonts w:eastAsia="Arial"/>
          <w:color w:val="000000"/>
          <w:sz w:val="22"/>
          <w:szCs w:val="22"/>
          <w:lang w:eastAsia="en-US"/>
        </w:rPr>
        <w:t>перед</w:t>
      </w:r>
      <w:proofErr w:type="spellEnd"/>
      <w:r w:rsidRPr="00AB5044">
        <w:rPr>
          <w:rFonts w:eastAsia="Arial"/>
          <w:color w:val="000000"/>
          <w:sz w:val="22"/>
          <w:szCs w:val="22"/>
          <w:lang w:eastAsia="en-US"/>
        </w:rPr>
        <w:t xml:space="preserve"> </w:t>
      </w:r>
      <w:proofErr w:type="spellStart"/>
      <w:r w:rsidRPr="00AB5044">
        <w:rPr>
          <w:rFonts w:eastAsia="Arial"/>
          <w:color w:val="000000"/>
          <w:sz w:val="22"/>
          <w:szCs w:val="22"/>
          <w:lang w:eastAsia="en-US"/>
        </w:rPr>
        <w:t>первым</w:t>
      </w:r>
      <w:proofErr w:type="spellEnd"/>
      <w:r w:rsidRPr="00AB5044">
        <w:rPr>
          <w:rFonts w:eastAsia="Arial"/>
          <w:color w:val="000000"/>
          <w:sz w:val="22"/>
          <w:szCs w:val="22"/>
          <w:lang w:eastAsia="en-US"/>
        </w:rPr>
        <w:t xml:space="preserve"> прибором - </w:t>
      </w:r>
      <w:r w:rsidR="0054078F" w:rsidRPr="00AB5044">
        <w:rPr>
          <w:rFonts w:eastAsia="Arial"/>
          <w:color w:val="000000"/>
          <w:sz w:val="22"/>
          <w:szCs w:val="22"/>
          <w:lang w:eastAsia="en-US"/>
        </w:rPr>
        <w:t>1</w:t>
      </w:r>
      <w:r w:rsidRPr="00AB5044">
        <w:rPr>
          <w:rFonts w:eastAsia="Arial"/>
          <w:color w:val="000000"/>
          <w:sz w:val="22"/>
          <w:szCs w:val="22"/>
          <w:lang w:eastAsia="en-US"/>
        </w:rPr>
        <w:t xml:space="preserve">, перед вторым </w:t>
      </w:r>
      <w:r w:rsidR="0054078F" w:rsidRPr="00AB5044">
        <w:rPr>
          <w:rFonts w:eastAsia="Arial"/>
          <w:color w:val="000000"/>
          <w:sz w:val="22"/>
          <w:szCs w:val="22"/>
          <w:lang w:eastAsia="en-US"/>
        </w:rPr>
        <w:t>–</w:t>
      </w:r>
      <w:r w:rsidRPr="00AB5044">
        <w:rPr>
          <w:rFonts w:eastAsia="Arial"/>
          <w:color w:val="000000"/>
          <w:sz w:val="22"/>
          <w:szCs w:val="22"/>
          <w:lang w:eastAsia="en-US"/>
        </w:rPr>
        <w:t xml:space="preserve"> </w:t>
      </w:r>
      <w:r w:rsidR="0054078F" w:rsidRPr="00AB5044">
        <w:rPr>
          <w:rFonts w:eastAsia="Arial"/>
          <w:color w:val="000000"/>
          <w:sz w:val="22"/>
          <w:szCs w:val="22"/>
          <w:lang w:eastAsia="en-US"/>
        </w:rPr>
        <w:t>0, перед третьим – 0.</w:t>
      </w:r>
    </w:p>
    <w:p w14:paraId="26FE4932" w14:textId="2294DCF1" w:rsidR="002C341F" w:rsidRPr="00AB5044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eastAsia="Arial"/>
          <w:color w:val="000000"/>
          <w:sz w:val="22"/>
          <w:szCs w:val="22"/>
          <w:lang w:val="ru-RU" w:eastAsia="en-US"/>
        </w:rPr>
      </w:pPr>
      <w:r w:rsidRPr="00AB5044">
        <w:rPr>
          <w:rFonts w:eastAsia="Arial"/>
          <w:color w:val="000000"/>
          <w:sz w:val="22"/>
          <w:szCs w:val="22"/>
          <w:lang w:val="ru-RU" w:eastAsia="en-US"/>
        </w:rPr>
        <w:t xml:space="preserve">Критерий эффективности является </w:t>
      </w:r>
      <w:r w:rsidR="0054078F" w:rsidRPr="00AB5044">
        <w:rPr>
          <w:rFonts w:eastAsia="Arial"/>
          <w:b/>
          <w:color w:val="000000"/>
          <w:sz w:val="22"/>
          <w:szCs w:val="22"/>
          <w:lang w:val="ru-RU" w:eastAsia="en-US"/>
        </w:rPr>
        <w:t>минимальная суммарная длина очередей заявок</w:t>
      </w:r>
      <w:r w:rsidRPr="00AB5044">
        <w:rPr>
          <w:rFonts w:eastAsia="Arial"/>
          <w:color w:val="000000"/>
          <w:sz w:val="22"/>
          <w:szCs w:val="22"/>
          <w:lang w:val="ru-RU" w:eastAsia="en-US"/>
        </w:rPr>
        <w:t>.</w:t>
      </w:r>
    </w:p>
    <w:p w14:paraId="044AC388" w14:textId="77777777" w:rsidR="002C341F" w:rsidRPr="00AB5044" w:rsidRDefault="002C341F" w:rsidP="002C341F">
      <w:pPr>
        <w:keepNext/>
        <w:keepLines/>
        <w:spacing w:after="1539" w:line="265" w:lineRule="auto"/>
        <w:outlineLvl w:val="2"/>
        <w:rPr>
          <w:rFonts w:eastAsia="Arial"/>
          <w:i/>
          <w:color w:val="4A86E8"/>
          <w:sz w:val="20"/>
          <w:szCs w:val="22"/>
          <w:lang w:eastAsia="en-US"/>
        </w:rPr>
      </w:pPr>
      <w:bookmarkStart w:id="8" w:name="_Toc37726"/>
      <w:proofErr w:type="spellStart"/>
      <w:r w:rsidRPr="00AB5044">
        <w:rPr>
          <w:rFonts w:eastAsia="Arial"/>
          <w:i/>
          <w:color w:val="4A86E8"/>
          <w:sz w:val="20"/>
          <w:szCs w:val="22"/>
          <w:lang w:eastAsia="en-US"/>
        </w:rPr>
        <w:t>Таблица</w:t>
      </w:r>
      <w:proofErr w:type="spellEnd"/>
      <w:r w:rsidRPr="00AB5044">
        <w:rPr>
          <w:rFonts w:eastAsia="Arial"/>
          <w:i/>
          <w:color w:val="4A86E8"/>
          <w:sz w:val="20"/>
          <w:szCs w:val="22"/>
          <w:lang w:eastAsia="en-US"/>
        </w:rPr>
        <w:t xml:space="preserve"> 2. </w:t>
      </w:r>
      <w:proofErr w:type="spellStart"/>
      <w:r w:rsidRPr="00AB5044">
        <w:rPr>
          <w:rFonts w:eastAsia="Arial"/>
          <w:i/>
          <w:color w:val="4A86E8"/>
          <w:sz w:val="20"/>
          <w:szCs w:val="22"/>
          <w:lang w:eastAsia="en-US"/>
        </w:rPr>
        <w:t>Параметры</w:t>
      </w:r>
      <w:proofErr w:type="spellEnd"/>
      <w:r w:rsidRPr="00AB5044">
        <w:rPr>
          <w:rFonts w:eastAsia="Arial"/>
          <w:i/>
          <w:color w:val="4A86E8"/>
          <w:sz w:val="20"/>
          <w:szCs w:val="22"/>
          <w:lang w:eastAsia="en-US"/>
        </w:rPr>
        <w:t xml:space="preserve"> </w:t>
      </w:r>
      <w:proofErr w:type="spellStart"/>
      <w:r w:rsidRPr="00AB5044">
        <w:rPr>
          <w:rFonts w:eastAsia="Arial"/>
          <w:i/>
          <w:color w:val="4A86E8"/>
          <w:sz w:val="20"/>
          <w:szCs w:val="22"/>
          <w:lang w:eastAsia="en-US"/>
        </w:rPr>
        <w:t>нагрузки</w:t>
      </w:r>
      <w:bookmarkEnd w:id="8"/>
      <w:proofErr w:type="spellEnd"/>
    </w:p>
    <w:tbl>
      <w:tblPr>
        <w:tblStyle w:val="TableGrid"/>
        <w:tblpPr w:vertAnchor="text" w:tblpX="30" w:tblpY="-1449"/>
        <w:tblOverlap w:val="never"/>
        <w:tblW w:w="9407" w:type="dxa"/>
        <w:tblInd w:w="0" w:type="dxa"/>
        <w:tblCellMar>
          <w:left w:w="115" w:type="dxa"/>
          <w:right w:w="114" w:type="dxa"/>
        </w:tblCellMar>
        <w:tblLook w:val="04A0" w:firstRow="1" w:lastRow="0" w:firstColumn="1" w:lastColumn="0" w:noHBand="0" w:noVBand="1"/>
      </w:tblPr>
      <w:tblGrid>
        <w:gridCol w:w="1571"/>
        <w:gridCol w:w="1489"/>
        <w:gridCol w:w="1505"/>
        <w:gridCol w:w="1371"/>
        <w:gridCol w:w="1381"/>
        <w:gridCol w:w="2090"/>
      </w:tblGrid>
      <w:tr w:rsidR="0054078F" w:rsidRPr="00AB5044" w14:paraId="5D5E46BC" w14:textId="73345E9F" w:rsidTr="0054078F">
        <w:trPr>
          <w:trHeight w:val="722"/>
        </w:trPr>
        <w:tc>
          <w:tcPr>
            <w:tcW w:w="1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33BFB64" w14:textId="77777777" w:rsidR="0054078F" w:rsidRPr="00AB5044" w:rsidRDefault="0054078F" w:rsidP="0054078F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Номер</w:t>
            </w:r>
            <w:proofErr w:type="spellEnd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варианта</w:t>
            </w:r>
            <w:proofErr w:type="spellEnd"/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281400" w14:textId="77777777" w:rsidR="0054078F" w:rsidRPr="00AB5044" w:rsidRDefault="0054078F" w:rsidP="0054078F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Интенс</w:t>
            </w:r>
            <w:proofErr w:type="spellEnd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 xml:space="preserve">. </w:t>
            </w: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потока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943AAF" w14:textId="77777777" w:rsidR="0054078F" w:rsidRPr="00AB5044" w:rsidRDefault="0054078F" w:rsidP="0054078F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Ср</w:t>
            </w:r>
            <w:proofErr w:type="spellEnd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 xml:space="preserve">. </w:t>
            </w: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длит</w:t>
            </w:r>
            <w:proofErr w:type="spellEnd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 xml:space="preserve">. </w:t>
            </w: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обслуж</w:t>
            </w:r>
            <w:proofErr w:type="spellEnd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48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1EE163" w14:textId="3C23A157" w:rsidR="0054078F" w:rsidRPr="00AB5044" w:rsidRDefault="0054078F" w:rsidP="0054078F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Вероятности</w:t>
            </w:r>
            <w:proofErr w:type="spellEnd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занятия</w:t>
            </w:r>
            <w:proofErr w:type="spellEnd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AB5044">
              <w:rPr>
                <w:rFonts w:eastAsia="Arial"/>
                <w:b/>
                <w:color w:val="000000"/>
                <w:sz w:val="22"/>
                <w:szCs w:val="22"/>
                <w:lang w:eastAsia="en-US"/>
              </w:rPr>
              <w:t>прибора</w:t>
            </w:r>
            <w:proofErr w:type="spellEnd"/>
          </w:p>
        </w:tc>
      </w:tr>
      <w:tr w:rsidR="00AF0D1C" w:rsidRPr="00AB5044" w14:paraId="5C43BE9C" w14:textId="2AB974E6" w:rsidTr="00AF0D1C">
        <w:trPr>
          <w:trHeight w:val="5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C7B2F" w14:textId="77777777" w:rsidR="00AF0D1C" w:rsidRPr="00AB5044" w:rsidRDefault="00AF0D1C" w:rsidP="00AF0D1C">
            <w:pPr>
              <w:spacing w:after="160"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39E683B" w14:textId="117EB716" w:rsidR="00AF0D1C" w:rsidRPr="00AB5044" w:rsidRDefault="00AF0D1C" w:rsidP="00AF0D1C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t>λ, 1/с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F117513" w14:textId="45427BD1" w:rsidR="00AF0D1C" w:rsidRPr="00AB5044" w:rsidRDefault="00AF0D1C" w:rsidP="00AF0D1C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t>b, с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C54B58" w14:textId="77777777" w:rsidR="00AF0D1C" w:rsidRPr="00AB5044" w:rsidRDefault="00AF0D1C" w:rsidP="00AF0D1C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П1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AE848F6" w14:textId="77777777" w:rsidR="00AF0D1C" w:rsidRPr="00AB5044" w:rsidRDefault="00AF0D1C" w:rsidP="00AF0D1C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П2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27C65E8B" w14:textId="4042F1FF" w:rsidR="00AF0D1C" w:rsidRPr="00AB5044" w:rsidRDefault="00AF0D1C" w:rsidP="00AF0D1C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П3</w:t>
            </w:r>
          </w:p>
        </w:tc>
      </w:tr>
      <w:tr w:rsidR="0054078F" w:rsidRPr="00AB5044" w14:paraId="6215614E" w14:textId="0025BCD0" w:rsidTr="0054078F">
        <w:trPr>
          <w:trHeight w:val="500"/>
        </w:trPr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DF45E2F" w14:textId="1E368AB9" w:rsidR="0054078F" w:rsidRPr="00AB5044" w:rsidRDefault="0054078F" w:rsidP="0054078F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312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E000D" w14:textId="6D2F0A19" w:rsidR="0054078F" w:rsidRPr="00AB5044" w:rsidRDefault="0054078F" w:rsidP="0054078F">
            <w:pPr>
              <w:spacing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0,4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4B770" w14:textId="22367A47" w:rsidR="0054078F" w:rsidRPr="00AB5044" w:rsidRDefault="0054078F" w:rsidP="0054078F">
            <w:pPr>
              <w:spacing w:after="160"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DE673" w14:textId="79842CE9" w:rsidR="0054078F" w:rsidRPr="00AB5044" w:rsidRDefault="0054078F" w:rsidP="0054078F">
            <w:pPr>
              <w:spacing w:after="160"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0.6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ED4C5" w14:textId="4CB25BB8" w:rsidR="0054078F" w:rsidRPr="00AB5044" w:rsidRDefault="0054078F" w:rsidP="0054078F">
            <w:pPr>
              <w:spacing w:after="160"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0.25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92186" w14:textId="048D091F" w:rsidR="0054078F" w:rsidRPr="00AB5044" w:rsidRDefault="0054078F" w:rsidP="0054078F">
            <w:pPr>
              <w:spacing w:after="160" w:line="259" w:lineRule="auto"/>
              <w:jc w:val="center"/>
              <w:rPr>
                <w:rFonts w:eastAsia="Arial"/>
                <w:color w:val="000000"/>
                <w:sz w:val="22"/>
                <w:szCs w:val="22"/>
                <w:lang w:eastAsia="en-US"/>
              </w:rPr>
            </w:pPr>
            <w:r w:rsidRPr="00AB5044">
              <w:rPr>
                <w:rFonts w:eastAsia="Arial"/>
                <w:color w:val="000000"/>
                <w:sz w:val="22"/>
                <w:szCs w:val="22"/>
                <w:lang w:eastAsia="en-US"/>
              </w:rPr>
              <w:t>0.15</w:t>
            </w:r>
          </w:p>
        </w:tc>
      </w:tr>
    </w:tbl>
    <w:p w14:paraId="53592684" w14:textId="77777777" w:rsidR="00AF0D1C" w:rsidRPr="00AB5044" w:rsidRDefault="00AF0D1C" w:rsidP="00AF0D1C">
      <w:pPr>
        <w:spacing w:after="163" w:line="258" w:lineRule="auto"/>
        <w:ind w:left="-5" w:right="60" w:hanging="10"/>
        <w:jc w:val="both"/>
      </w:pPr>
      <w:bookmarkStart w:id="9" w:name="_Toc37741"/>
      <w:r w:rsidRPr="00AB5044">
        <w:t xml:space="preserve">Интенсивность входного потока </w:t>
      </w:r>
      <w:r w:rsidRPr="00AB5044">
        <w:rPr>
          <w:rFonts w:eastAsia="Cambria Math"/>
        </w:rPr>
        <w:t>λ = 0,4</w:t>
      </w:r>
      <w:r w:rsidRPr="00AB5044">
        <w:rPr>
          <w:rFonts w:eastAsia="Cambria Math"/>
          <w:vertAlign w:val="superscript"/>
        </w:rPr>
        <w:t>−с</w:t>
      </w:r>
      <w:r w:rsidRPr="00AB5044">
        <w:t xml:space="preserve"> </w:t>
      </w:r>
    </w:p>
    <w:p w14:paraId="1E278B12" w14:textId="0A2BACA1" w:rsidR="00AF0D1C" w:rsidRPr="00AB5044" w:rsidRDefault="00AF0D1C" w:rsidP="00AF0D1C">
      <w:pPr>
        <w:spacing w:after="163" w:line="258" w:lineRule="auto"/>
        <w:ind w:left="-5" w:right="60" w:hanging="10"/>
        <w:jc w:val="both"/>
      </w:pPr>
      <w:r w:rsidRPr="00AB5044">
        <w:t xml:space="preserve">Средняя длительность обслуживания b = </w:t>
      </w:r>
      <w:r w:rsidR="004228B8" w:rsidRPr="00AB5044">
        <w:t>1</w:t>
      </w:r>
      <w:r w:rsidRPr="00AB5044">
        <w:t xml:space="preserve">0 с </w:t>
      </w:r>
    </w:p>
    <w:p w14:paraId="7A3C0806" w14:textId="77777777" w:rsidR="004228B8" w:rsidRPr="00AB5044" w:rsidRDefault="004228B8" w:rsidP="004228B8">
      <w:pPr>
        <w:pStyle w:val="Heading1"/>
        <w:numPr>
          <w:ilvl w:val="0"/>
          <w:numId w:val="0"/>
        </w:numPr>
        <w:ind w:left="10" w:hanging="10"/>
      </w:pPr>
      <w:bookmarkStart w:id="10" w:name="_Toc67865"/>
      <w:bookmarkStart w:id="11" w:name="_Toc179629655"/>
      <w:proofErr w:type="spellStart"/>
      <w:r w:rsidRPr="00AB5044">
        <w:t>Система</w:t>
      </w:r>
      <w:proofErr w:type="spellEnd"/>
      <w:r w:rsidRPr="00AB5044">
        <w:t xml:space="preserve"> 1</w:t>
      </w:r>
      <w:bookmarkEnd w:id="11"/>
      <w:r w:rsidRPr="00AB5044">
        <w:t xml:space="preserve"> </w:t>
      </w:r>
      <w:bookmarkEnd w:id="10"/>
    </w:p>
    <w:p w14:paraId="6C0CC085" w14:textId="77777777" w:rsidR="004228B8" w:rsidRPr="00AB5044" w:rsidRDefault="004228B8" w:rsidP="004228B8">
      <w:pPr>
        <w:pStyle w:val="Heading2"/>
        <w:ind w:left="1065" w:right="0" w:hanging="720"/>
      </w:pPr>
      <w:bookmarkStart w:id="12" w:name="_Toc67866"/>
      <w:bookmarkStart w:id="13" w:name="_Toc179629656"/>
      <w:proofErr w:type="spellStart"/>
      <w:r w:rsidRPr="00AB5044">
        <w:t>Описание</w:t>
      </w:r>
      <w:bookmarkEnd w:id="13"/>
      <w:proofErr w:type="spellEnd"/>
      <w:r w:rsidRPr="00AB5044">
        <w:t xml:space="preserve"> </w:t>
      </w:r>
      <w:bookmarkEnd w:id="12"/>
    </w:p>
    <w:p w14:paraId="40428F59" w14:textId="05049B10" w:rsidR="004228B8" w:rsidRPr="00AB5044" w:rsidRDefault="004228B8" w:rsidP="004228B8">
      <w:pPr>
        <w:spacing w:after="163" w:line="258" w:lineRule="auto"/>
        <w:ind w:left="-5" w:right="60" w:hanging="10"/>
        <w:jc w:val="both"/>
        <w:rPr>
          <w:lang w:val="ru-RU"/>
        </w:rPr>
      </w:pPr>
      <w:r w:rsidRPr="00AB5044">
        <w:rPr>
          <w:lang w:val="ru-RU"/>
        </w:rPr>
        <w:t xml:space="preserve">Интенсивность обслуживания прибора: </w:t>
      </w:r>
      <w:r w:rsidRPr="00AB5044">
        <w:rPr>
          <w:rFonts w:ascii="Cambria Math" w:eastAsia="Cambria Math" w:hAnsi="Cambria Math" w:cs="Cambria Math"/>
        </w:rPr>
        <w:t>𝜇</w:t>
      </w:r>
      <w:r w:rsidRPr="00AB5044">
        <w:rPr>
          <w:rFonts w:eastAsia="Cambria Math"/>
          <w:lang w:val="ru-RU"/>
        </w:rPr>
        <w:t xml:space="preserve"> = </w:t>
      </w:r>
      <w:r w:rsidRPr="00AB5044">
        <w:rPr>
          <w:noProof/>
          <w:lang w:val="ru-RU"/>
        </w:rPr>
        <w:t>1/10</w:t>
      </w:r>
      <w:r w:rsidRPr="00AB5044">
        <w:rPr>
          <w:rFonts w:eastAsia="Cambria Math"/>
          <w:lang w:val="ru-RU"/>
        </w:rPr>
        <w:t xml:space="preserve"> = 0,1 с</w:t>
      </w:r>
      <w:r w:rsidRPr="00AB5044">
        <w:rPr>
          <w:rFonts w:eastAsia="Cambria Math"/>
          <w:vertAlign w:val="superscript"/>
          <w:lang w:val="ru-RU"/>
        </w:rPr>
        <w:t>−1</w:t>
      </w:r>
      <w:r w:rsidRPr="00AB5044">
        <w:rPr>
          <w:lang w:val="ru-RU"/>
        </w:rPr>
        <w:t xml:space="preserve">  </w:t>
      </w:r>
    </w:p>
    <w:p w14:paraId="54822BDD" w14:textId="77777777" w:rsidR="004228B8" w:rsidRPr="00AB5044" w:rsidRDefault="004228B8" w:rsidP="004228B8">
      <w:pPr>
        <w:spacing w:after="163" w:line="258" w:lineRule="auto"/>
        <w:ind w:left="-5" w:right="60" w:hanging="10"/>
        <w:jc w:val="both"/>
        <w:rPr>
          <w:lang w:val="ru-RU"/>
        </w:rPr>
      </w:pPr>
      <w:r w:rsidRPr="00AB5044">
        <w:rPr>
          <w:lang w:val="ru-RU"/>
        </w:rPr>
        <w:lastRenderedPageBreak/>
        <w:t xml:space="preserve">Интенсивность входного потока </w:t>
      </w:r>
      <w:r w:rsidRPr="00AB5044">
        <w:rPr>
          <w:rFonts w:eastAsia="Cambria Math"/>
        </w:rPr>
        <w:t>λ</w:t>
      </w:r>
      <w:r w:rsidRPr="00AB5044">
        <w:rPr>
          <w:rFonts w:eastAsia="Cambria Math"/>
          <w:lang w:val="ru-RU"/>
        </w:rPr>
        <w:t xml:space="preserve"> = 0,4</w:t>
      </w:r>
      <w:r w:rsidRPr="00AB5044">
        <w:rPr>
          <w:rFonts w:eastAsia="Cambria Math"/>
          <w:vertAlign w:val="superscript"/>
          <w:lang w:val="ru-RU"/>
        </w:rPr>
        <w:t>−с</w:t>
      </w:r>
      <w:r w:rsidRPr="00AB5044">
        <w:rPr>
          <w:lang w:val="ru-RU"/>
        </w:rPr>
        <w:t xml:space="preserve"> </w:t>
      </w:r>
    </w:p>
    <w:p w14:paraId="55B5A1BD" w14:textId="1E085AFE" w:rsidR="004228B8" w:rsidRPr="00AB5044" w:rsidRDefault="00CA2313" w:rsidP="004228B8">
      <w:pPr>
        <w:spacing w:after="105"/>
        <w:ind w:right="339"/>
        <w:jc w:val="right"/>
        <w:rPr>
          <w:lang w:val="ru-RU"/>
        </w:rPr>
      </w:pPr>
      <w:r w:rsidRPr="00AB5044">
        <w:rPr>
          <w:noProof/>
        </w:rPr>
        <w:drawing>
          <wp:inline distT="0" distB="0" distL="0" distR="0" wp14:anchorId="463C2E6A" wp14:editId="41977D51">
            <wp:extent cx="5866765" cy="3075940"/>
            <wp:effectExtent l="0" t="0" r="635" b="0"/>
            <wp:docPr id="1525157456" name="Рисунок 20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7456" name="Рисунок 20" descr="Изображение выглядит как диаграмма,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8B8" w:rsidRPr="00AB5044">
        <w:rPr>
          <w:lang w:val="ru-RU"/>
        </w:rPr>
        <w:t xml:space="preserve"> </w:t>
      </w:r>
    </w:p>
    <w:p w14:paraId="340AA2FB" w14:textId="77777777" w:rsidR="004228B8" w:rsidRPr="00AB5044" w:rsidRDefault="004228B8" w:rsidP="004228B8">
      <w:pPr>
        <w:spacing w:after="158"/>
        <w:ind w:left="10" w:right="72" w:hanging="10"/>
        <w:jc w:val="center"/>
        <w:rPr>
          <w:lang w:val="ru-RU"/>
        </w:rPr>
      </w:pPr>
      <w:r w:rsidRPr="00AB5044">
        <w:rPr>
          <w:lang w:val="ru-RU"/>
        </w:rPr>
        <w:t xml:space="preserve">Рисунок 1. Схематичное представление Системы 1 </w:t>
      </w:r>
    </w:p>
    <w:p w14:paraId="1E693740" w14:textId="77777777" w:rsidR="00CA2313" w:rsidRPr="00AB5044" w:rsidRDefault="00CA2313" w:rsidP="00CA2313">
      <w:pPr>
        <w:spacing w:after="163" w:line="258" w:lineRule="auto"/>
        <w:ind w:left="-5" w:right="60" w:hanging="10"/>
        <w:jc w:val="both"/>
        <w:rPr>
          <w:lang w:val="ru-RU"/>
        </w:rPr>
      </w:pPr>
      <w:r w:rsidRPr="00AB5044">
        <w:rPr>
          <w:lang w:val="ru-RU"/>
        </w:rPr>
        <w:t xml:space="preserve">Классификация каждого из приборов по Кендаллу: </w:t>
      </w:r>
    </w:p>
    <w:p w14:paraId="4579639F" w14:textId="3E9EF3C9" w:rsidR="00CA2313" w:rsidRPr="00AB5044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 w:rsidRPr="00AB5044">
        <w:t xml:space="preserve">M/M/1/0 – </w:t>
      </w:r>
      <w:proofErr w:type="spellStart"/>
      <w:r w:rsidRPr="00AB5044">
        <w:t>одноканальная</w:t>
      </w:r>
      <w:proofErr w:type="spellEnd"/>
      <w:r w:rsidRPr="00AB5044">
        <w:t xml:space="preserve"> </w:t>
      </w:r>
      <w:proofErr w:type="spellStart"/>
      <w:r w:rsidRPr="00AB5044">
        <w:t>без</w:t>
      </w:r>
      <w:proofErr w:type="spellEnd"/>
      <w:r w:rsidRPr="00AB5044">
        <w:t xml:space="preserve"> накопителя</w:t>
      </w:r>
    </w:p>
    <w:p w14:paraId="5CEFAEA4" w14:textId="01B576EB" w:rsidR="00CA2313" w:rsidRPr="00AB5044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 w:rsidRPr="00AB5044">
        <w:t>M/M/1/1 – одноканальная с накопителем</w:t>
      </w:r>
    </w:p>
    <w:p w14:paraId="4443E923" w14:textId="756D8BE0" w:rsidR="00CA2313" w:rsidRPr="00AB5044" w:rsidRDefault="00CA2313" w:rsidP="00CA2313">
      <w:pPr>
        <w:numPr>
          <w:ilvl w:val="0"/>
          <w:numId w:val="5"/>
        </w:numPr>
        <w:spacing w:after="158" w:line="259" w:lineRule="auto"/>
        <w:ind w:right="65" w:hanging="360"/>
        <w:jc w:val="both"/>
      </w:pPr>
      <w:r w:rsidRPr="00AB5044">
        <w:t>M/M/1/1 - одноканальная с накопителем</w:t>
      </w:r>
    </w:p>
    <w:p w14:paraId="7C53BDDA" w14:textId="77777777" w:rsidR="00CA2313" w:rsidRPr="00AB5044" w:rsidRDefault="00CA2313" w:rsidP="00CA2313">
      <w:pPr>
        <w:pStyle w:val="Heading2"/>
        <w:ind w:left="1065" w:right="0" w:hanging="720"/>
      </w:pPr>
      <w:bookmarkStart w:id="14" w:name="_Toc67874"/>
      <w:bookmarkStart w:id="15" w:name="_Toc179629657"/>
      <w:proofErr w:type="spellStart"/>
      <w:r w:rsidRPr="00AB5044">
        <w:t>Перечень</w:t>
      </w:r>
      <w:proofErr w:type="spellEnd"/>
      <w:r w:rsidRPr="00AB5044">
        <w:t xml:space="preserve"> </w:t>
      </w:r>
      <w:proofErr w:type="spellStart"/>
      <w:r w:rsidRPr="00AB5044">
        <w:t>состояний</w:t>
      </w:r>
      <w:bookmarkEnd w:id="15"/>
      <w:proofErr w:type="spellEnd"/>
      <w:r w:rsidRPr="00AB5044">
        <w:t xml:space="preserve"> </w:t>
      </w:r>
      <w:bookmarkEnd w:id="14"/>
    </w:p>
    <w:p w14:paraId="33A741BE" w14:textId="77777777" w:rsidR="00CA2313" w:rsidRPr="00AB5044" w:rsidRDefault="00CA2313" w:rsidP="00CA2313">
      <w:pPr>
        <w:spacing w:after="163" w:line="258" w:lineRule="auto"/>
        <w:ind w:left="-5" w:right="60" w:hanging="10"/>
        <w:jc w:val="both"/>
        <w:rPr>
          <w:lang w:val="ru-RU"/>
        </w:rPr>
      </w:pPr>
      <w:r w:rsidRPr="00AB5044">
        <w:rPr>
          <w:lang w:val="ru-RU"/>
        </w:rPr>
        <w:t xml:space="preserve">Обозначим состояние системы как </w:t>
      </w:r>
      <w:r w:rsidRPr="00AB5044">
        <w:t>n</w:t>
      </w:r>
      <w:r w:rsidRPr="00AB5044">
        <w:rPr>
          <w:lang w:val="ru-RU"/>
        </w:rPr>
        <w:t>1/</w:t>
      </w:r>
      <w:r w:rsidRPr="00AB5044">
        <w:t>n</w:t>
      </w:r>
      <w:r w:rsidRPr="00AB5044">
        <w:rPr>
          <w:lang w:val="ru-RU"/>
        </w:rPr>
        <w:t>2/</w:t>
      </w:r>
      <w:r w:rsidRPr="00AB5044">
        <w:t>q</w:t>
      </w:r>
      <w:r w:rsidRPr="00AB5044">
        <w:rPr>
          <w:lang w:val="ru-RU"/>
        </w:rPr>
        <w:t>2/</w:t>
      </w:r>
      <w:r w:rsidRPr="00AB5044">
        <w:t>n</w:t>
      </w:r>
      <w:r w:rsidRPr="00AB5044">
        <w:rPr>
          <w:lang w:val="ru-RU"/>
        </w:rPr>
        <w:t>3/</w:t>
      </w:r>
      <w:r w:rsidRPr="00AB5044">
        <w:t>q</w:t>
      </w:r>
      <w:r w:rsidRPr="00AB5044">
        <w:rPr>
          <w:lang w:val="ru-RU"/>
        </w:rPr>
        <w:t xml:space="preserve">3, где </w:t>
      </w:r>
      <w:r w:rsidRPr="00AB5044">
        <w:t>n</w:t>
      </w:r>
      <w:r w:rsidRPr="00AB5044">
        <w:rPr>
          <w:lang w:val="ru-RU"/>
        </w:rPr>
        <w:t xml:space="preserve">1 – число заявок на первом приборе, </w:t>
      </w:r>
      <w:r w:rsidRPr="00AB5044">
        <w:t>n</w:t>
      </w:r>
      <w:r w:rsidRPr="00AB5044">
        <w:rPr>
          <w:lang w:val="ru-RU"/>
        </w:rPr>
        <w:t xml:space="preserve">2 – число заявок на втором приборе, </w:t>
      </w:r>
      <w:r w:rsidRPr="00AB5044">
        <w:t>q</w:t>
      </w:r>
      <w:r w:rsidRPr="00AB5044">
        <w:rPr>
          <w:lang w:val="ru-RU"/>
        </w:rPr>
        <w:t xml:space="preserve">2 – число заявок в очереди на второй прибор, </w:t>
      </w:r>
      <w:r w:rsidRPr="00AB5044">
        <w:t>n</w:t>
      </w:r>
      <w:r w:rsidRPr="00AB5044">
        <w:rPr>
          <w:lang w:val="ru-RU"/>
        </w:rPr>
        <w:t xml:space="preserve">3 – число заявок на третьем приборе, </w:t>
      </w:r>
      <w:r w:rsidRPr="00AB5044">
        <w:t>q</w:t>
      </w:r>
      <w:r w:rsidRPr="00AB5044">
        <w:rPr>
          <w:lang w:val="ru-RU"/>
        </w:rPr>
        <w:t xml:space="preserve">3 – число заявок в очереди на третий прибор. </w:t>
      </w:r>
    </w:p>
    <w:p w14:paraId="3291DF14" w14:textId="75714F62" w:rsidR="00CA2313" w:rsidRPr="00AB5044" w:rsidRDefault="00CA2313" w:rsidP="00CA2313">
      <w:pPr>
        <w:ind w:left="10" w:right="60" w:hanging="10"/>
        <w:jc w:val="right"/>
        <w:rPr>
          <w:lang w:val="ru-RU"/>
        </w:rPr>
      </w:pPr>
      <w:r w:rsidRPr="00AB5044">
        <w:rPr>
          <w:lang w:val="ru-RU"/>
        </w:rPr>
        <w:t xml:space="preserve">Таблица 7. Перечень возможных состояний Системы </w:t>
      </w:r>
      <w:r w:rsidR="000F2046" w:rsidRPr="00AB5044">
        <w:rPr>
          <w:lang w:val="ru-RU"/>
        </w:rPr>
        <w:t>1</w:t>
      </w:r>
      <w:r w:rsidRPr="00AB5044">
        <w:rPr>
          <w:lang w:val="ru-RU"/>
        </w:rPr>
        <w:t xml:space="preserve">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CA2313" w:rsidRPr="00AB5044" w14:paraId="765E9A7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DFEE" w14:textId="77777777" w:rsidR="00CA2313" w:rsidRPr="00AB5044" w:rsidRDefault="00CA2313" w:rsidP="00756548">
            <w:pPr>
              <w:ind w:left="36"/>
            </w:pPr>
            <w:r w:rsidRPr="00AB5044">
              <w:rPr>
                <w:b/>
              </w:rPr>
              <w:t xml:space="preserve">№ </w:t>
            </w:r>
            <w:proofErr w:type="spellStart"/>
            <w:r w:rsidRPr="00AB5044">
              <w:rPr>
                <w:b/>
              </w:rPr>
              <w:t>состояния</w:t>
            </w:r>
            <w:proofErr w:type="spellEnd"/>
            <w:r w:rsidRPr="00AB5044">
              <w:rPr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62E3" w14:textId="77777777" w:rsidR="00CA2313" w:rsidRPr="00AB5044" w:rsidRDefault="00CA2313" w:rsidP="00756548">
            <w:pPr>
              <w:jc w:val="both"/>
            </w:pPr>
            <w:r w:rsidRPr="00AB5044"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6580" w14:textId="77777777" w:rsidR="00CA2313" w:rsidRPr="00AB5044" w:rsidRDefault="00CA2313" w:rsidP="00756548">
            <w:pPr>
              <w:ind w:right="53"/>
              <w:jc w:val="center"/>
            </w:pPr>
            <w:r w:rsidRPr="00AB5044">
              <w:rPr>
                <w:b/>
              </w:rPr>
              <w:t xml:space="preserve">Описание </w:t>
            </w:r>
          </w:p>
        </w:tc>
      </w:tr>
      <w:tr w:rsidR="00CA2313" w:rsidRPr="00AB5044" w14:paraId="60786A06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C590" w14:textId="77777777" w:rsidR="00CA2313" w:rsidRPr="00AB5044" w:rsidRDefault="00CA2313" w:rsidP="00756548">
            <w:pPr>
              <w:ind w:right="58"/>
              <w:jc w:val="center"/>
            </w:pPr>
            <w:r w:rsidRPr="00AB5044"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F94F" w14:textId="77777777" w:rsidR="00CA2313" w:rsidRPr="00AB5044" w:rsidRDefault="00CA2313" w:rsidP="00756548">
            <w:pPr>
              <w:ind w:right="59"/>
              <w:jc w:val="center"/>
            </w:pPr>
            <w:r w:rsidRPr="00AB5044">
              <w:t xml:space="preserve">0/0/0/0/0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16EE" w14:textId="77777777" w:rsidR="00CA2313" w:rsidRPr="00AB5044" w:rsidRDefault="00CA2313" w:rsidP="00756548">
            <w:pPr>
              <w:ind w:left="2"/>
            </w:pPr>
            <w:r w:rsidRPr="00AB5044">
              <w:t xml:space="preserve">В системе нет заявок </w:t>
            </w:r>
          </w:p>
        </w:tc>
      </w:tr>
      <w:tr w:rsidR="00CA2313" w:rsidRPr="00AB5044" w14:paraId="23B31702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3F8D" w14:textId="77777777" w:rsidR="00CA2313" w:rsidRPr="00AB5044" w:rsidRDefault="00CA2313" w:rsidP="00756548">
            <w:pPr>
              <w:ind w:right="58"/>
              <w:jc w:val="center"/>
            </w:pPr>
            <w:r w:rsidRPr="00AB5044"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AFC2" w14:textId="77777777" w:rsidR="00CA2313" w:rsidRPr="00AB5044" w:rsidRDefault="00CA2313" w:rsidP="00756548">
            <w:pPr>
              <w:ind w:right="59"/>
              <w:jc w:val="center"/>
            </w:pPr>
            <w:r w:rsidRPr="00AB5044">
              <w:t xml:space="preserve">1/0/0/0/0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6D69" w14:textId="77777777" w:rsidR="00CA2313" w:rsidRPr="00AB5044" w:rsidRDefault="00CA2313" w:rsidP="00756548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1 заявка, обрабатываемая на приборе 1 </w:t>
            </w:r>
          </w:p>
        </w:tc>
      </w:tr>
      <w:tr w:rsidR="00CA2313" w:rsidRPr="00AB5044" w14:paraId="11F7D85B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749B" w14:textId="77777777" w:rsidR="00CA2313" w:rsidRPr="00AB5044" w:rsidRDefault="00CA2313" w:rsidP="00756548">
            <w:pPr>
              <w:ind w:right="58"/>
              <w:jc w:val="center"/>
            </w:pPr>
            <w:r w:rsidRPr="00AB5044"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1FB9" w14:textId="77777777" w:rsidR="00CA2313" w:rsidRPr="00AB5044" w:rsidRDefault="00CA2313" w:rsidP="00756548">
            <w:pPr>
              <w:ind w:right="60"/>
              <w:jc w:val="center"/>
            </w:pPr>
            <w:r w:rsidRPr="00AB5044">
              <w:t xml:space="preserve">0/1/0/0/0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C5A2" w14:textId="77777777" w:rsidR="00CA2313" w:rsidRPr="00AB5044" w:rsidRDefault="00CA2313" w:rsidP="00756548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1 заявка, обрабатываемая на приборе 2 </w:t>
            </w:r>
          </w:p>
        </w:tc>
      </w:tr>
      <w:tr w:rsidR="00CA2313" w:rsidRPr="00AB5044" w14:paraId="7A2EC18B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E250" w14:textId="77777777" w:rsidR="00CA2313" w:rsidRPr="00AB5044" w:rsidRDefault="00CA2313" w:rsidP="00756548">
            <w:pPr>
              <w:ind w:right="58"/>
              <w:jc w:val="center"/>
            </w:pPr>
            <w:r w:rsidRPr="00AB5044"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0D4D" w14:textId="77777777" w:rsidR="00CA2313" w:rsidRPr="00AB5044" w:rsidRDefault="00CA2313" w:rsidP="00756548">
            <w:pPr>
              <w:ind w:right="59"/>
              <w:jc w:val="center"/>
            </w:pPr>
            <w:r w:rsidRPr="00AB5044">
              <w:t xml:space="preserve">0/0/0/1/0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0EBB" w14:textId="77777777" w:rsidR="00CA2313" w:rsidRPr="00AB5044" w:rsidRDefault="00CA2313" w:rsidP="00756548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1 заявка, обрабатываемая на приборе 3 </w:t>
            </w:r>
          </w:p>
        </w:tc>
      </w:tr>
      <w:tr w:rsidR="00CA2313" w:rsidRPr="00AB5044" w14:paraId="53AC88FE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F8BD" w14:textId="77777777" w:rsidR="00CA2313" w:rsidRPr="00AB5044" w:rsidRDefault="00CA2313" w:rsidP="00756548">
            <w:pPr>
              <w:ind w:right="58"/>
              <w:jc w:val="center"/>
            </w:pPr>
            <w:r w:rsidRPr="00AB5044"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659D" w14:textId="77777777" w:rsidR="00CA2313" w:rsidRPr="00AB5044" w:rsidRDefault="00CA2313" w:rsidP="00756548">
            <w:pPr>
              <w:ind w:right="60"/>
              <w:jc w:val="center"/>
            </w:pPr>
            <w:r w:rsidRPr="00AB5044">
              <w:t xml:space="preserve">1/1/0/0/0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3B16" w14:textId="77777777" w:rsidR="00CA2313" w:rsidRPr="00AB5044" w:rsidRDefault="00CA2313" w:rsidP="00756548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2 заявки, обрабатываемые на приборе 1 и 2 </w:t>
            </w:r>
          </w:p>
        </w:tc>
      </w:tr>
      <w:tr w:rsidR="00CA2313" w:rsidRPr="00AB5044" w14:paraId="45F6974A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557D" w14:textId="77777777" w:rsidR="00CA2313" w:rsidRPr="00AB5044" w:rsidRDefault="00CA2313" w:rsidP="00756548">
            <w:pPr>
              <w:ind w:right="58"/>
              <w:jc w:val="center"/>
            </w:pPr>
            <w:r w:rsidRPr="00AB5044"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4E64" w14:textId="77777777" w:rsidR="00CA2313" w:rsidRPr="00AB5044" w:rsidRDefault="00CA2313" w:rsidP="00756548">
            <w:pPr>
              <w:ind w:right="60"/>
              <w:jc w:val="center"/>
            </w:pPr>
            <w:r w:rsidRPr="00AB5044">
              <w:t xml:space="preserve">1/0/0/1/0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0BB9" w14:textId="77777777" w:rsidR="00CA2313" w:rsidRPr="00AB5044" w:rsidRDefault="00CA2313" w:rsidP="00756548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2 заявки, обрабатываемые на приборе 1 и 3 </w:t>
            </w:r>
          </w:p>
        </w:tc>
      </w:tr>
      <w:tr w:rsidR="00CA2313" w:rsidRPr="00AB5044" w14:paraId="2E2B928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DF0E" w14:textId="77777777" w:rsidR="00CA2313" w:rsidRPr="00AB5044" w:rsidRDefault="00CA2313" w:rsidP="00756548">
            <w:pPr>
              <w:ind w:right="58"/>
              <w:jc w:val="center"/>
            </w:pPr>
            <w:r w:rsidRPr="00AB5044"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884" w14:textId="77777777" w:rsidR="00CA2313" w:rsidRPr="00AB5044" w:rsidRDefault="00CA2313" w:rsidP="00756548">
            <w:pPr>
              <w:ind w:right="60"/>
              <w:jc w:val="center"/>
            </w:pPr>
            <w:r w:rsidRPr="00AB5044">
              <w:t xml:space="preserve">0/1/0/1/0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CDEC" w14:textId="77777777" w:rsidR="00CA2313" w:rsidRPr="00AB5044" w:rsidRDefault="00CA2313" w:rsidP="00756548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2 заявки, обрабатываемые на приборе 2 и 3 </w:t>
            </w:r>
          </w:p>
        </w:tc>
      </w:tr>
      <w:tr w:rsidR="00CA2313" w:rsidRPr="00AB5044" w14:paraId="27F940BE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1CEF" w14:textId="77777777" w:rsidR="00CA2313" w:rsidRPr="00AB5044" w:rsidRDefault="00CA2313" w:rsidP="00756548">
            <w:pPr>
              <w:ind w:right="58"/>
              <w:jc w:val="center"/>
            </w:pPr>
            <w:r w:rsidRPr="00AB5044"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FD923" w14:textId="77777777" w:rsidR="00CA2313" w:rsidRPr="00AB5044" w:rsidRDefault="00CA2313" w:rsidP="00756548">
            <w:pPr>
              <w:ind w:right="60"/>
              <w:jc w:val="center"/>
            </w:pPr>
            <w:r w:rsidRPr="00AB5044">
              <w:t xml:space="preserve">0/1/1/0/0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52A" w14:textId="77777777" w:rsidR="00CA2313" w:rsidRPr="00AB5044" w:rsidRDefault="00CA2313" w:rsidP="00756548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2 заявки, обрабатываемая на приборе 2 и в очереди на прибор 2 </w:t>
            </w:r>
          </w:p>
        </w:tc>
      </w:tr>
      <w:tr w:rsidR="00CA2313" w:rsidRPr="00AB5044" w14:paraId="5B17E3F1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5939D" w14:textId="77777777" w:rsidR="00CA2313" w:rsidRPr="00AB5044" w:rsidRDefault="00CA2313" w:rsidP="00756548">
            <w:pPr>
              <w:ind w:right="58"/>
              <w:jc w:val="center"/>
            </w:pPr>
            <w:r w:rsidRPr="00AB5044"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CB8AA" w14:textId="77777777" w:rsidR="00CA2313" w:rsidRPr="00AB5044" w:rsidRDefault="00CA2313" w:rsidP="00756548">
            <w:pPr>
              <w:ind w:right="60"/>
              <w:jc w:val="center"/>
            </w:pPr>
            <w:r w:rsidRPr="00AB5044">
              <w:t xml:space="preserve">0/0/0/1/1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284C" w14:textId="77777777" w:rsidR="00CA2313" w:rsidRPr="00AB5044" w:rsidRDefault="00CA2313" w:rsidP="00756548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2 заявки, обрабатываемая на приборе 3 и в очереди на прибор 3 </w:t>
            </w:r>
          </w:p>
        </w:tc>
      </w:tr>
      <w:tr w:rsidR="00CA2313" w:rsidRPr="00AB5044" w14:paraId="48C42DC4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89D0" w14:textId="77777777" w:rsidR="00CA2313" w:rsidRPr="00AB5044" w:rsidRDefault="00CA2313" w:rsidP="00756548">
            <w:pPr>
              <w:ind w:left="5"/>
              <w:jc w:val="center"/>
            </w:pPr>
            <w:r w:rsidRPr="00AB5044"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D4AB" w14:textId="77777777" w:rsidR="00CA2313" w:rsidRPr="00AB5044" w:rsidRDefault="00CA2313" w:rsidP="00756548">
            <w:pPr>
              <w:ind w:left="3"/>
              <w:jc w:val="center"/>
            </w:pPr>
            <w:r w:rsidRPr="00AB5044">
              <w:t xml:space="preserve">1/1/0/1/0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7160" w14:textId="77777777" w:rsidR="00CA2313" w:rsidRPr="00AB5044" w:rsidRDefault="00CA2313" w:rsidP="00756548">
            <w:pPr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3 заявки: на приборах 1, 2 и 3 </w:t>
            </w:r>
          </w:p>
        </w:tc>
      </w:tr>
      <w:tr w:rsidR="00CA2313" w:rsidRPr="00AB5044" w14:paraId="14435178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C9365" w14:textId="77777777" w:rsidR="00CA2313" w:rsidRPr="00AB5044" w:rsidRDefault="00CA2313" w:rsidP="00756548">
            <w:pPr>
              <w:ind w:left="4"/>
              <w:jc w:val="center"/>
            </w:pPr>
            <w:r w:rsidRPr="00AB5044"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3F57" w14:textId="77777777" w:rsidR="00CA2313" w:rsidRPr="00AB5044" w:rsidRDefault="00CA2313" w:rsidP="00756548">
            <w:pPr>
              <w:ind w:left="3"/>
              <w:jc w:val="center"/>
            </w:pPr>
            <w:r w:rsidRPr="00AB5044">
              <w:t xml:space="preserve">1/1/1/0/0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C88B" w14:textId="77777777" w:rsidR="00CA2313" w:rsidRPr="00AB5044" w:rsidRDefault="00CA2313" w:rsidP="00756548">
            <w:pPr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3 заявки: на приборах 1 и 2 и в очереди на прибор 2 </w:t>
            </w:r>
          </w:p>
        </w:tc>
      </w:tr>
      <w:tr w:rsidR="00CA2313" w:rsidRPr="00AB5044" w14:paraId="19F3B5ED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1B51" w14:textId="77777777" w:rsidR="00CA2313" w:rsidRPr="00AB5044" w:rsidRDefault="00CA2313" w:rsidP="00756548">
            <w:pPr>
              <w:ind w:left="4"/>
              <w:jc w:val="center"/>
            </w:pPr>
            <w:r w:rsidRPr="00AB5044">
              <w:lastRenderedPageBreak/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9F182" w14:textId="77777777" w:rsidR="00CA2313" w:rsidRPr="00AB5044" w:rsidRDefault="00CA2313" w:rsidP="00756548">
            <w:pPr>
              <w:ind w:left="3"/>
              <w:jc w:val="center"/>
            </w:pPr>
            <w:r w:rsidRPr="00AB5044">
              <w:t xml:space="preserve">1/0/0/1/1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BE1A" w14:textId="77777777" w:rsidR="00CA2313" w:rsidRPr="00AB5044" w:rsidRDefault="00CA2313" w:rsidP="00756548">
            <w:pPr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3 заявки: на приборах 1 и 3 и в очереди на прибор 3 </w:t>
            </w:r>
          </w:p>
        </w:tc>
      </w:tr>
      <w:tr w:rsidR="00CA2313" w:rsidRPr="00AB5044" w14:paraId="3B8C47BA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70DB4" w14:textId="77777777" w:rsidR="00CA2313" w:rsidRPr="00AB5044" w:rsidRDefault="00CA2313" w:rsidP="00756548">
            <w:pPr>
              <w:ind w:left="4"/>
              <w:jc w:val="center"/>
            </w:pPr>
            <w:r w:rsidRPr="00AB5044"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58C9A" w14:textId="77777777" w:rsidR="00CA2313" w:rsidRPr="00AB5044" w:rsidRDefault="00CA2313" w:rsidP="00756548">
            <w:pPr>
              <w:ind w:left="3"/>
              <w:jc w:val="center"/>
            </w:pPr>
            <w:r w:rsidRPr="00AB5044">
              <w:t xml:space="preserve">0/1/1/1/0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E476" w14:textId="77777777" w:rsidR="00CA2313" w:rsidRPr="00AB5044" w:rsidRDefault="00CA2313" w:rsidP="00756548">
            <w:pPr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3 заявки: на приборах 2 и 3 и в очереди на прибор 2 </w:t>
            </w:r>
          </w:p>
        </w:tc>
      </w:tr>
      <w:tr w:rsidR="00CA2313" w:rsidRPr="00AB5044" w14:paraId="606D4226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81A4" w14:textId="77777777" w:rsidR="00CA2313" w:rsidRPr="00AB5044" w:rsidRDefault="00CA2313" w:rsidP="00756548">
            <w:pPr>
              <w:ind w:left="4"/>
              <w:jc w:val="center"/>
            </w:pPr>
            <w:r w:rsidRPr="00AB5044"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2269A" w14:textId="77777777" w:rsidR="00CA2313" w:rsidRPr="00AB5044" w:rsidRDefault="00CA2313" w:rsidP="00756548">
            <w:pPr>
              <w:ind w:left="3"/>
              <w:jc w:val="center"/>
            </w:pPr>
            <w:r w:rsidRPr="00AB5044">
              <w:t xml:space="preserve">0/1/0/1/1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BA5C" w14:textId="77777777" w:rsidR="00CA2313" w:rsidRPr="00AB5044" w:rsidRDefault="00CA2313" w:rsidP="00756548">
            <w:pPr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3 заявки: на приборах 2 и 3 и в очереди на прибор 3 </w:t>
            </w:r>
          </w:p>
        </w:tc>
      </w:tr>
      <w:tr w:rsidR="00CA2313" w:rsidRPr="00AB5044" w14:paraId="5327C31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86D7" w14:textId="77777777" w:rsidR="00CA2313" w:rsidRPr="00AB5044" w:rsidRDefault="00CA2313" w:rsidP="00756548">
            <w:pPr>
              <w:ind w:left="4"/>
              <w:jc w:val="center"/>
            </w:pPr>
            <w:r w:rsidRPr="00AB5044"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DA8B" w14:textId="77777777" w:rsidR="00CA2313" w:rsidRPr="00AB5044" w:rsidRDefault="00CA2313" w:rsidP="00756548">
            <w:pPr>
              <w:ind w:left="3"/>
              <w:jc w:val="center"/>
            </w:pPr>
            <w:r w:rsidRPr="00AB5044">
              <w:t xml:space="preserve">1/1/1/1/0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EAAD" w14:textId="77777777" w:rsidR="00CA2313" w:rsidRPr="00AB5044" w:rsidRDefault="00CA2313" w:rsidP="00756548">
            <w:pPr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4 заявки: на приборах 1, 2 и 3 и в очереди на прибор 2 </w:t>
            </w:r>
          </w:p>
        </w:tc>
      </w:tr>
      <w:tr w:rsidR="00CA2313" w:rsidRPr="00AB5044" w14:paraId="026EDDB7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434F" w14:textId="77777777" w:rsidR="00CA2313" w:rsidRPr="00AB5044" w:rsidRDefault="00CA2313" w:rsidP="00756548">
            <w:pPr>
              <w:ind w:left="4"/>
              <w:jc w:val="center"/>
            </w:pPr>
            <w:r w:rsidRPr="00AB5044"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0943" w14:textId="77777777" w:rsidR="00CA2313" w:rsidRPr="00AB5044" w:rsidRDefault="00CA2313" w:rsidP="00756548">
            <w:pPr>
              <w:ind w:left="3"/>
              <w:jc w:val="center"/>
            </w:pPr>
            <w:r w:rsidRPr="00AB5044">
              <w:t xml:space="preserve">1/1/0/1/1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27D5" w14:textId="77777777" w:rsidR="00CA2313" w:rsidRPr="00AB5044" w:rsidRDefault="00CA2313" w:rsidP="00756548">
            <w:pPr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4 заявки: на приборах 1, 2 и 3 и в очереди на прибор 3 </w:t>
            </w:r>
          </w:p>
        </w:tc>
      </w:tr>
      <w:tr w:rsidR="00CA2313" w:rsidRPr="00AB5044" w14:paraId="40D2807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C65F5" w14:textId="77777777" w:rsidR="00CA2313" w:rsidRPr="00AB5044" w:rsidRDefault="00CA2313" w:rsidP="00756548">
            <w:pPr>
              <w:ind w:left="4"/>
              <w:jc w:val="center"/>
            </w:pPr>
            <w:r w:rsidRPr="00AB5044"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055DB" w14:textId="77777777" w:rsidR="00CA2313" w:rsidRPr="00AB5044" w:rsidRDefault="00CA2313" w:rsidP="00756548">
            <w:pPr>
              <w:ind w:left="3"/>
              <w:jc w:val="center"/>
            </w:pPr>
            <w:r w:rsidRPr="00AB5044">
              <w:t xml:space="preserve">0/1/1/1/1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61AF" w14:textId="77777777" w:rsidR="00CA2313" w:rsidRPr="00AB5044" w:rsidRDefault="00CA2313" w:rsidP="00756548">
            <w:pPr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4 заявки: на приборах 2 и 3 и в очередях на приборы 2 и 3 </w:t>
            </w:r>
          </w:p>
        </w:tc>
      </w:tr>
      <w:tr w:rsidR="00CA2313" w:rsidRPr="00AB5044" w14:paraId="755DDEC3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5148" w14:textId="77777777" w:rsidR="00CA2313" w:rsidRPr="00AB5044" w:rsidRDefault="00CA2313" w:rsidP="00756548">
            <w:pPr>
              <w:ind w:left="4"/>
              <w:jc w:val="center"/>
            </w:pPr>
            <w:r w:rsidRPr="00AB5044"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1604" w14:textId="77777777" w:rsidR="00CA2313" w:rsidRPr="00AB5044" w:rsidRDefault="00CA2313" w:rsidP="00756548">
            <w:pPr>
              <w:ind w:left="3"/>
              <w:jc w:val="center"/>
            </w:pPr>
            <w:r w:rsidRPr="00AB5044">
              <w:t xml:space="preserve">1/1/1/1/1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6FA4" w14:textId="77777777" w:rsidR="00CA2313" w:rsidRPr="00AB5044" w:rsidRDefault="00CA2313" w:rsidP="00756548">
            <w:pPr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5 заявок: на приборах 1,2 и 3 и в очередях на приборы 2 и 3 </w:t>
            </w:r>
          </w:p>
        </w:tc>
      </w:tr>
    </w:tbl>
    <w:p w14:paraId="2D37C62B" w14:textId="77777777" w:rsidR="00CA2313" w:rsidRPr="00AB5044" w:rsidRDefault="00CA2313" w:rsidP="00CA2313">
      <w:pPr>
        <w:spacing w:after="206"/>
        <w:rPr>
          <w:lang w:val="ru-RU"/>
        </w:rPr>
      </w:pPr>
      <w:r w:rsidRPr="00AB5044">
        <w:rPr>
          <w:lang w:val="ru-RU"/>
        </w:rPr>
        <w:t xml:space="preserve"> </w:t>
      </w:r>
    </w:p>
    <w:p w14:paraId="4FBA25AE" w14:textId="77777777" w:rsidR="00CA2313" w:rsidRPr="00AB5044" w:rsidRDefault="00CA2313" w:rsidP="00CA2313">
      <w:pPr>
        <w:pStyle w:val="Heading2"/>
        <w:ind w:left="1065" w:right="0" w:hanging="720"/>
      </w:pPr>
      <w:bookmarkStart w:id="16" w:name="_Toc67875"/>
      <w:bookmarkStart w:id="17" w:name="_Toc179629658"/>
      <w:proofErr w:type="spellStart"/>
      <w:r w:rsidRPr="00AB5044">
        <w:t>Граф</w:t>
      </w:r>
      <w:proofErr w:type="spellEnd"/>
      <w:r w:rsidRPr="00AB5044">
        <w:t xml:space="preserve"> </w:t>
      </w:r>
      <w:proofErr w:type="spellStart"/>
      <w:r w:rsidRPr="00AB5044">
        <w:t>переходов</w:t>
      </w:r>
      <w:proofErr w:type="spellEnd"/>
      <w:r w:rsidRPr="00AB5044">
        <w:t xml:space="preserve"> </w:t>
      </w:r>
      <w:proofErr w:type="spellStart"/>
      <w:r w:rsidRPr="00AB5044">
        <w:t>системы</w:t>
      </w:r>
      <w:bookmarkEnd w:id="17"/>
      <w:proofErr w:type="spellEnd"/>
      <w:r w:rsidRPr="00AB5044">
        <w:t xml:space="preserve"> </w:t>
      </w:r>
      <w:bookmarkEnd w:id="16"/>
    </w:p>
    <w:p w14:paraId="334457AF" w14:textId="35CDC843" w:rsidR="00CA2313" w:rsidRPr="00AB5044" w:rsidRDefault="008367D1" w:rsidP="00CA2313">
      <w:pPr>
        <w:spacing w:after="103"/>
        <w:ind w:left="-1" w:right="5"/>
        <w:jc w:val="right"/>
      </w:pPr>
      <w:r w:rsidRPr="00AB5044">
        <w:rPr>
          <w:noProof/>
        </w:rPr>
        <w:drawing>
          <wp:inline distT="0" distB="0" distL="0" distR="0" wp14:anchorId="3288879C" wp14:editId="6CB1ED72">
            <wp:extent cx="5986145" cy="4358640"/>
            <wp:effectExtent l="0" t="0" r="0" b="3810"/>
            <wp:docPr id="1358357838" name="Рисунок 1" descr="Изображение выглядит как диаграмма, линия, зарисовка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7838" name="Рисунок 1" descr="Изображение выглядит как диаграмма, линия, зарисовка, оригам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313" w:rsidRPr="00AB5044">
        <w:t xml:space="preserve"> </w:t>
      </w:r>
    </w:p>
    <w:p w14:paraId="5FE49563" w14:textId="66E117DE" w:rsidR="00CA2313" w:rsidRPr="00AB5044" w:rsidRDefault="00CA2313" w:rsidP="00CA2313">
      <w:pPr>
        <w:spacing w:after="158"/>
        <w:ind w:left="10" w:right="71" w:hanging="10"/>
        <w:jc w:val="center"/>
      </w:pPr>
      <w:r w:rsidRPr="00AB5044">
        <w:t xml:space="preserve">Рисунок 4. Граф переходов Системы </w:t>
      </w:r>
      <w:r w:rsidR="000F2046" w:rsidRPr="00AB5044">
        <w:t>1</w:t>
      </w:r>
      <w:r w:rsidRPr="00AB5044">
        <w:t xml:space="preserve"> </w:t>
      </w:r>
    </w:p>
    <w:p w14:paraId="5F43D55F" w14:textId="77777777" w:rsidR="00CA2313" w:rsidRPr="00AB5044" w:rsidRDefault="00CA2313" w:rsidP="00CA2313">
      <w:r w:rsidRPr="00AB5044">
        <w:t xml:space="preserve"> </w:t>
      </w:r>
    </w:p>
    <w:p w14:paraId="485D989E" w14:textId="77777777" w:rsidR="00CA2313" w:rsidRPr="00AB5044" w:rsidRDefault="00CA2313" w:rsidP="00CA2313">
      <w:pPr>
        <w:pStyle w:val="Heading2"/>
        <w:ind w:left="1065" w:right="0" w:hanging="720"/>
      </w:pPr>
      <w:bookmarkStart w:id="18" w:name="_Toc67876"/>
      <w:bookmarkStart w:id="19" w:name="_Toc179629659"/>
      <w:proofErr w:type="spellStart"/>
      <w:r w:rsidRPr="00AB5044">
        <w:t>Матрица</w:t>
      </w:r>
      <w:proofErr w:type="spellEnd"/>
      <w:r w:rsidRPr="00AB5044">
        <w:t xml:space="preserve"> </w:t>
      </w:r>
      <w:proofErr w:type="spellStart"/>
      <w:r w:rsidRPr="00AB5044">
        <w:t>интенсивностей</w:t>
      </w:r>
      <w:proofErr w:type="spellEnd"/>
      <w:r w:rsidRPr="00AB5044">
        <w:t xml:space="preserve"> </w:t>
      </w:r>
      <w:proofErr w:type="spellStart"/>
      <w:r w:rsidRPr="00AB5044">
        <w:t>переходов</w:t>
      </w:r>
      <w:bookmarkEnd w:id="19"/>
      <w:proofErr w:type="spellEnd"/>
      <w:r w:rsidRPr="00AB5044">
        <w:t xml:space="preserve"> </w:t>
      </w:r>
      <w:bookmarkEnd w:id="18"/>
    </w:p>
    <w:p w14:paraId="49B4CFF2" w14:textId="3E61C256" w:rsidR="00CA2313" w:rsidRPr="00AB5044" w:rsidRDefault="00CA2313" w:rsidP="00CA2313">
      <w:pPr>
        <w:ind w:left="10" w:right="60" w:hanging="10"/>
        <w:jc w:val="right"/>
        <w:rPr>
          <w:lang w:val="ru-RU"/>
        </w:rPr>
      </w:pPr>
      <w:r w:rsidRPr="00AB5044">
        <w:rPr>
          <w:lang w:val="ru-RU"/>
        </w:rPr>
        <w:t xml:space="preserve">Таблица 8. Матрица интенсивностей переходов Системы </w:t>
      </w:r>
      <w:r w:rsidR="003C4FB6" w:rsidRPr="00AB5044">
        <w:rPr>
          <w:lang w:val="ru-RU"/>
        </w:rPr>
        <w:t>1</w:t>
      </w:r>
      <w:r w:rsidRPr="00AB5044">
        <w:rPr>
          <w:lang w:val="ru-RU"/>
        </w:rPr>
        <w:t xml:space="preserve"> </w:t>
      </w:r>
    </w:p>
    <w:tbl>
      <w:tblPr>
        <w:tblW w:w="11260" w:type="dxa"/>
        <w:tblInd w:w="-1139" w:type="dxa"/>
        <w:tblLook w:val="04A0" w:firstRow="1" w:lastRow="0" w:firstColumn="1" w:lastColumn="0" w:noHBand="0" w:noVBand="1"/>
      </w:tblPr>
      <w:tblGrid>
        <w:gridCol w:w="510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531"/>
      </w:tblGrid>
      <w:tr w:rsidR="00C61B2D" w:rsidRPr="00AB5044" w14:paraId="1D7010BB" w14:textId="77777777" w:rsidTr="00C61B2D">
        <w:trPr>
          <w:trHeight w:val="282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7D56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C1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1140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A940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F6C1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49B8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D836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4437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DF74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2713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FE1C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72D4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61D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5457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668B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D3A3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F8B2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8E78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6836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B88F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S17</w:t>
            </w:r>
          </w:p>
        </w:tc>
      </w:tr>
      <w:tr w:rsidR="00C61B2D" w:rsidRPr="00AB5044" w14:paraId="566B8EDD" w14:textId="77777777" w:rsidTr="00C61B2D">
        <w:trPr>
          <w:trHeight w:val="3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940C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C2807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B1C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6F7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32D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63E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597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DC1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B70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2CE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DF0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CBD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993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2BE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EAA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CE5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039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B5F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6CB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212CBE0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85F4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lastRenderedPageBreak/>
              <w:t>S1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E16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0AADF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BBF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F90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184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BDE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19B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766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01D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812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B24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AD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DC3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2E9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911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41C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278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EF2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2CE85432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1313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0A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53C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9A96F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95F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C70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F88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B68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1E3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7D7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30A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11D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491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D03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DE8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568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4EF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46B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F28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07345FD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DC60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436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181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0C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E8471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803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B59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77B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7CC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A05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706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820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E6C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CAE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822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705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360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CF5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ADC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551A4A9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185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956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E52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638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116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4BAB6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51B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81A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7E4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092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9AA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8D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F44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54A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775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DA3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490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306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FFF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002E0FE1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8FD3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783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3C8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2A1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16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178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4461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C4B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815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317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1DD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990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AF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1DB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2D0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4CA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537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45D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014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55191A74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E87C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83F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5A7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A9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2DA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18D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E06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9EBA0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D79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6EC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C27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D27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7EB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EC6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E8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8DD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12D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F87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3EC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5F7C932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C864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8A3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D47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F40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BB1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0F3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6AC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235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18C8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EAE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103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57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F4A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439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F0E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BA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128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3D4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C46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502AD8E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32AA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6D4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847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F2D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EB6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012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9E0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FA8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70B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9729B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60B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3E4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064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84C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80B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A03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286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1F9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354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0D7D397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1122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03B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7BF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698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050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62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36F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229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A17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5AC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03096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286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21A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D1C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03F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86A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9A8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F44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FDD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050E9D7C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3BBB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37B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7B7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2E0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F70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2AB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CB2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810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29A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E1A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872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A9BC8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CE6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C9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D01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339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9EE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8C0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1A3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30DDA5C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532C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908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96A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67C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291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FFE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B20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CAF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860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55E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173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D36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DAED4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EAD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5F1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F4C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BD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65E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F86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4CC6578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F64C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991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07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AEA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468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B1E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27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894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948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CA8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FA6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4AC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AC6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A6F1E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BFC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A90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936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23F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97B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70E65CD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810D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B39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F9B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4C3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506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02A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463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967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45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E0E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FA9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7CE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211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EB9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B8DC9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483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A0F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3F2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CA8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C61B2D" w:rsidRPr="00AB5044" w14:paraId="054A6B95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60DF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30D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7C2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9C8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6FE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41A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274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F4D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ED0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BDA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C1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62F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0F1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E1F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9CE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48E6C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EA8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8B9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FE32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</w:tr>
      <w:tr w:rsidR="00C61B2D" w:rsidRPr="00AB5044" w14:paraId="72A2785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D513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F83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412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852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13E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1E6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D93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D1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873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0F1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A5F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48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945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F81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AD0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A62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FB2FD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C5AA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F42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</w:tr>
      <w:tr w:rsidR="00C61B2D" w:rsidRPr="00AB5044" w14:paraId="6050A1C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0742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4D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5B3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B91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1B8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7C5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998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AE6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46C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A04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B48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93D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193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38F5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F103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CA0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EC8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44ADE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0244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</w:tr>
      <w:tr w:rsidR="00C61B2D" w:rsidRPr="00AB5044" w14:paraId="7BE92E1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162E" w14:textId="77777777" w:rsidR="00C61B2D" w:rsidRPr="00AB5044" w:rsidRDefault="00C61B2D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8FBF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4C3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55F7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B91B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E226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C57E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313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E40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3929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B88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FCB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F07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AB40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86C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411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5F7D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2AE8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02F7CC" w14:textId="77777777" w:rsidR="00C61B2D" w:rsidRPr="00AB5044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17</w:t>
            </w:r>
          </w:p>
        </w:tc>
      </w:tr>
    </w:tbl>
    <w:p w14:paraId="4662FCC0" w14:textId="77777777" w:rsidR="00CA2313" w:rsidRPr="00AB5044" w:rsidRDefault="00CA2313" w:rsidP="00CA2313">
      <w:pPr>
        <w:spacing w:after="206"/>
      </w:pPr>
      <w:r w:rsidRPr="00AB5044">
        <w:t xml:space="preserve"> </w:t>
      </w:r>
    </w:p>
    <w:p w14:paraId="5E87267E" w14:textId="77777777" w:rsidR="00CA2313" w:rsidRPr="00AB5044" w:rsidRDefault="00CA2313" w:rsidP="00CA2313">
      <w:pPr>
        <w:pStyle w:val="Heading2"/>
        <w:ind w:left="1065" w:right="0" w:hanging="720"/>
      </w:pPr>
      <w:bookmarkStart w:id="20" w:name="_Toc67877"/>
      <w:bookmarkStart w:id="21" w:name="_Toc179629660"/>
      <w:proofErr w:type="spellStart"/>
      <w:r w:rsidRPr="00AB5044">
        <w:t>Вычисление</w:t>
      </w:r>
      <w:proofErr w:type="spellEnd"/>
      <w:r w:rsidRPr="00AB5044">
        <w:t xml:space="preserve"> </w:t>
      </w:r>
      <w:proofErr w:type="spellStart"/>
      <w:r w:rsidRPr="00AB5044">
        <w:t>значений</w:t>
      </w:r>
      <w:proofErr w:type="spellEnd"/>
      <w:r w:rsidRPr="00AB5044">
        <w:t xml:space="preserve"> </w:t>
      </w:r>
      <w:proofErr w:type="spellStart"/>
      <w:r w:rsidRPr="00AB5044">
        <w:t>стационарных</w:t>
      </w:r>
      <w:proofErr w:type="spellEnd"/>
      <w:r w:rsidRPr="00AB5044">
        <w:t xml:space="preserve"> </w:t>
      </w:r>
      <w:proofErr w:type="spellStart"/>
      <w:r w:rsidRPr="00AB5044">
        <w:t>вероятностей</w:t>
      </w:r>
      <w:bookmarkEnd w:id="21"/>
      <w:proofErr w:type="spellEnd"/>
      <w:r w:rsidRPr="00AB5044">
        <w:t xml:space="preserve"> </w:t>
      </w:r>
      <w:bookmarkEnd w:id="20"/>
    </w:p>
    <w:p w14:paraId="01DC9A53" w14:textId="39324704" w:rsidR="00CA2313" w:rsidRPr="00AB5044" w:rsidRDefault="00CA2313" w:rsidP="00CA2313">
      <w:pPr>
        <w:ind w:left="10" w:right="60" w:hanging="10"/>
        <w:jc w:val="right"/>
        <w:rPr>
          <w:lang w:val="ru-RU"/>
        </w:rPr>
      </w:pPr>
      <w:r w:rsidRPr="00AB5044">
        <w:rPr>
          <w:lang w:val="ru-RU"/>
        </w:rPr>
        <w:t xml:space="preserve">Таблица 9. Значения стационарных вероятностей Системы </w:t>
      </w:r>
      <w:r w:rsidR="003C4FB6" w:rsidRPr="00AB5044">
        <w:rPr>
          <w:lang w:val="ru-RU"/>
        </w:rPr>
        <w:t>1</w:t>
      </w:r>
    </w:p>
    <w:tbl>
      <w:tblPr>
        <w:tblStyle w:val="TableGrid"/>
        <w:tblW w:w="3219" w:type="dxa"/>
        <w:tblInd w:w="3068" w:type="dxa"/>
        <w:tblCellMar>
          <w:top w:w="6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23"/>
        <w:gridCol w:w="1596"/>
      </w:tblGrid>
      <w:tr w:rsidR="00CA2313" w:rsidRPr="00AB5044" w14:paraId="52DF87E0" w14:textId="77777777" w:rsidTr="00756548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0DF" w14:textId="77777777" w:rsidR="00CA2313" w:rsidRPr="00AB5044" w:rsidRDefault="00CA2313" w:rsidP="00756548">
            <w:pPr>
              <w:jc w:val="both"/>
            </w:pPr>
            <w:proofErr w:type="spellStart"/>
            <w:r w:rsidRPr="00AB5044">
              <w:rPr>
                <w:b/>
              </w:rPr>
              <w:t>Обозначение</w:t>
            </w:r>
            <w:proofErr w:type="spellEnd"/>
            <w:r w:rsidRPr="00AB5044">
              <w:rPr>
                <w:b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BFC3" w14:textId="77777777" w:rsidR="00CA2313" w:rsidRPr="00AB5044" w:rsidRDefault="00CA2313" w:rsidP="00756548">
            <w:pPr>
              <w:ind w:left="2"/>
              <w:jc w:val="both"/>
            </w:pPr>
            <w:r w:rsidRPr="00AB5044">
              <w:rPr>
                <w:b/>
              </w:rPr>
              <w:t xml:space="preserve">Вероятность </w:t>
            </w:r>
          </w:p>
        </w:tc>
      </w:tr>
      <w:tr w:rsidR="000D7759" w:rsidRPr="00AB5044" w14:paraId="5690A789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8A71" w14:textId="77777777" w:rsidR="000D7759" w:rsidRPr="00AB5044" w:rsidRDefault="000D7759" w:rsidP="000D7759">
            <w:pPr>
              <w:ind w:right="60"/>
              <w:jc w:val="center"/>
            </w:pPr>
            <w:r w:rsidRPr="00AB5044">
              <w:t xml:space="preserve">S0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80ABC" w14:textId="3C09D95E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0.031621</w:t>
            </w:r>
          </w:p>
        </w:tc>
      </w:tr>
      <w:tr w:rsidR="000D7759" w:rsidRPr="00AB5044" w14:paraId="28D25AA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196D" w14:textId="77777777" w:rsidR="000D7759" w:rsidRPr="00AB5044" w:rsidRDefault="000D7759" w:rsidP="000D7759">
            <w:pPr>
              <w:ind w:right="60"/>
              <w:jc w:val="center"/>
            </w:pPr>
            <w:r w:rsidRPr="00AB5044">
              <w:t xml:space="preserve">S1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183B" w14:textId="419A0446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0.103867</w:t>
            </w:r>
          </w:p>
        </w:tc>
      </w:tr>
      <w:tr w:rsidR="000D7759" w:rsidRPr="00AB5044" w14:paraId="0E18E26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ED52" w14:textId="77777777" w:rsidR="000D7759" w:rsidRPr="00AB5044" w:rsidRDefault="000D7759" w:rsidP="000D7759">
            <w:pPr>
              <w:ind w:right="60"/>
              <w:jc w:val="center"/>
            </w:pPr>
            <w:r w:rsidRPr="00AB5044">
              <w:t xml:space="preserve">S2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93A28" w14:textId="1D5F9C1A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0.044711</w:t>
            </w:r>
          </w:p>
        </w:tc>
      </w:tr>
      <w:tr w:rsidR="000D7759" w:rsidRPr="00AB5044" w14:paraId="5677D209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DE4" w14:textId="77777777" w:rsidR="000D7759" w:rsidRPr="00AB5044" w:rsidRDefault="000D7759" w:rsidP="000D7759">
            <w:pPr>
              <w:ind w:right="60"/>
              <w:jc w:val="center"/>
            </w:pPr>
            <w:r w:rsidRPr="00AB5044">
              <w:t xml:space="preserve">S3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5DC0D" w14:textId="72DC4E32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0.044351</w:t>
            </w:r>
          </w:p>
        </w:tc>
      </w:tr>
      <w:tr w:rsidR="000D7759" w:rsidRPr="00AB5044" w14:paraId="4EBEDB5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9203" w14:textId="77777777" w:rsidR="000D7759" w:rsidRPr="00AB5044" w:rsidRDefault="000D7759" w:rsidP="000D7759">
            <w:pPr>
              <w:ind w:right="60"/>
              <w:jc w:val="center"/>
            </w:pPr>
            <w:r w:rsidRPr="00AB5044">
              <w:t xml:space="preserve">S4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B68C4" w14:textId="7F381547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0.112233</w:t>
            </w:r>
          </w:p>
        </w:tc>
      </w:tr>
      <w:tr w:rsidR="000D7759" w:rsidRPr="00AB5044" w14:paraId="7DD842D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F5B9" w14:textId="77777777" w:rsidR="000D7759" w:rsidRPr="00AB5044" w:rsidRDefault="000D7759" w:rsidP="000D7759">
            <w:pPr>
              <w:ind w:right="60"/>
              <w:jc w:val="center"/>
            </w:pPr>
            <w:r w:rsidRPr="00AB5044">
              <w:t xml:space="preserve">S5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C6E81" w14:textId="67E6FA97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0.081931</w:t>
            </w:r>
          </w:p>
        </w:tc>
      </w:tr>
      <w:tr w:rsidR="000D7759" w:rsidRPr="00AB5044" w14:paraId="748DCE76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6B25" w14:textId="77777777" w:rsidR="000D7759" w:rsidRPr="00AB5044" w:rsidRDefault="000D7759" w:rsidP="000D7759">
            <w:pPr>
              <w:ind w:right="60"/>
              <w:jc w:val="center"/>
            </w:pPr>
            <w:r w:rsidRPr="00AB5044">
              <w:t xml:space="preserve">S6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6A32" w14:textId="5E43A11E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0.032533</w:t>
            </w:r>
          </w:p>
        </w:tc>
      </w:tr>
      <w:tr w:rsidR="000D7759" w:rsidRPr="00AB5044" w14:paraId="2E2E067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7DF3" w14:textId="77777777" w:rsidR="000D7759" w:rsidRPr="00AB5044" w:rsidRDefault="000D7759" w:rsidP="000D7759">
            <w:pPr>
              <w:ind w:right="60"/>
              <w:jc w:val="center"/>
            </w:pPr>
            <w:r w:rsidRPr="00AB5044">
              <w:t xml:space="preserve">S7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AC17F" w14:textId="13B8E29F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0.047167</w:t>
            </w:r>
          </w:p>
        </w:tc>
      </w:tr>
      <w:tr w:rsidR="000D7759" w:rsidRPr="00AB5044" w14:paraId="5623DAC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018F" w14:textId="77777777" w:rsidR="000D7759" w:rsidRPr="00AB5044" w:rsidRDefault="000D7759" w:rsidP="000D7759">
            <w:pPr>
              <w:ind w:right="60"/>
              <w:jc w:val="center"/>
            </w:pPr>
            <w:r w:rsidRPr="00AB5044">
              <w:t xml:space="preserve">S8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7AE3B" w14:textId="7ADEA48C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0.021871</w:t>
            </w:r>
          </w:p>
        </w:tc>
      </w:tr>
      <w:tr w:rsidR="000D7759" w:rsidRPr="00AB5044" w14:paraId="51791E1B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2FB3" w14:textId="77777777" w:rsidR="000D7759" w:rsidRPr="00AB5044" w:rsidRDefault="000D7759" w:rsidP="000D7759">
            <w:pPr>
              <w:ind w:right="60"/>
              <w:jc w:val="center"/>
            </w:pPr>
            <w:r w:rsidRPr="00AB5044">
              <w:t xml:space="preserve">S9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EBD17" w14:textId="33DA1E03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0.076499</w:t>
            </w:r>
          </w:p>
        </w:tc>
      </w:tr>
      <w:tr w:rsidR="000D7759" w:rsidRPr="00AB5044" w14:paraId="54588E2D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CA4D" w14:textId="77777777" w:rsidR="000D7759" w:rsidRPr="00AB5044" w:rsidRDefault="000D7759" w:rsidP="000D7759">
            <w:pPr>
              <w:ind w:right="61"/>
              <w:jc w:val="center"/>
            </w:pPr>
            <w:r w:rsidRPr="00AB5044">
              <w:t xml:space="preserve">S10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1B34E" w14:textId="09E8384C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0.116366</w:t>
            </w:r>
          </w:p>
        </w:tc>
      </w:tr>
      <w:tr w:rsidR="000D7759" w:rsidRPr="00AB5044" w14:paraId="6D7DB15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4231" w14:textId="77777777" w:rsidR="000D7759" w:rsidRPr="00AB5044" w:rsidRDefault="000D7759" w:rsidP="000D7759">
            <w:pPr>
              <w:ind w:right="61"/>
              <w:jc w:val="center"/>
            </w:pPr>
            <w:r w:rsidRPr="00AB5044">
              <w:t xml:space="preserve">S11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F3694" w14:textId="09BDAFF3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0.049692</w:t>
            </w:r>
          </w:p>
        </w:tc>
      </w:tr>
      <w:tr w:rsidR="000D7759" w:rsidRPr="00AB5044" w14:paraId="6B939F55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48AE" w14:textId="77777777" w:rsidR="000D7759" w:rsidRPr="00AB5044" w:rsidRDefault="000D7759" w:rsidP="000D7759">
            <w:pPr>
              <w:ind w:right="61"/>
              <w:jc w:val="center"/>
            </w:pPr>
            <w:r w:rsidRPr="00AB5044">
              <w:t xml:space="preserve">S12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2F37B" w14:textId="0659DA55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0.02759</w:t>
            </w:r>
          </w:p>
        </w:tc>
      </w:tr>
      <w:tr w:rsidR="000D7759" w:rsidRPr="00AB5044" w14:paraId="038AB3E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5E11" w14:textId="77777777" w:rsidR="000D7759" w:rsidRPr="00AB5044" w:rsidRDefault="000D7759" w:rsidP="000D7759">
            <w:pPr>
              <w:ind w:right="61"/>
              <w:jc w:val="center"/>
            </w:pPr>
            <w:r w:rsidRPr="00AB5044">
              <w:t xml:space="preserve">S13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97217" w14:textId="34CF13B4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0.019931</w:t>
            </w:r>
          </w:p>
        </w:tc>
      </w:tr>
      <w:tr w:rsidR="000D7759" w:rsidRPr="00AB5044" w14:paraId="6332247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51D7" w14:textId="77777777" w:rsidR="000D7759" w:rsidRPr="00AB5044" w:rsidRDefault="000D7759" w:rsidP="000D7759">
            <w:pPr>
              <w:ind w:right="61"/>
              <w:jc w:val="center"/>
            </w:pPr>
            <w:r w:rsidRPr="00AB5044">
              <w:t xml:space="preserve">S14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7B186" w14:textId="63D2F9C1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0.077119</w:t>
            </w:r>
          </w:p>
        </w:tc>
      </w:tr>
      <w:tr w:rsidR="000D7759" w:rsidRPr="00AB5044" w14:paraId="5776CEBF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D6D3" w14:textId="77777777" w:rsidR="000D7759" w:rsidRPr="00AB5044" w:rsidRDefault="000D7759" w:rsidP="000D7759">
            <w:pPr>
              <w:ind w:right="61"/>
              <w:jc w:val="center"/>
            </w:pPr>
            <w:r w:rsidRPr="00AB5044">
              <w:t xml:space="preserve">S15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A12FA" w14:textId="18A8B6B3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0.047427</w:t>
            </w:r>
          </w:p>
        </w:tc>
      </w:tr>
      <w:tr w:rsidR="000D7759" w:rsidRPr="00AB5044" w14:paraId="7F38B8A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4BA2" w14:textId="77777777" w:rsidR="000D7759" w:rsidRPr="00AB5044" w:rsidRDefault="000D7759" w:rsidP="000D7759">
            <w:pPr>
              <w:ind w:right="61"/>
              <w:jc w:val="center"/>
            </w:pPr>
            <w:r w:rsidRPr="00AB5044">
              <w:t xml:space="preserve">S16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03BF3" w14:textId="0D70C0CD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0.018811</w:t>
            </w:r>
          </w:p>
        </w:tc>
      </w:tr>
      <w:tr w:rsidR="000D7759" w:rsidRPr="00AB5044" w14:paraId="1C015A31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0E00" w14:textId="77777777" w:rsidR="000D7759" w:rsidRPr="00AB5044" w:rsidRDefault="000D7759" w:rsidP="000D7759">
            <w:pPr>
              <w:ind w:right="61"/>
              <w:jc w:val="center"/>
            </w:pPr>
            <w:r w:rsidRPr="00AB5044">
              <w:t xml:space="preserve">S17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2F157" w14:textId="7AA39278" w:rsidR="000D7759" w:rsidRPr="00AB5044" w:rsidRDefault="000D7759" w:rsidP="000D7759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0.046281</w:t>
            </w:r>
          </w:p>
        </w:tc>
      </w:tr>
    </w:tbl>
    <w:p w14:paraId="7AEDDD7E" w14:textId="77777777" w:rsidR="00CA2313" w:rsidRPr="00AB5044" w:rsidRDefault="00CA2313" w:rsidP="00CA2313">
      <w:pPr>
        <w:pStyle w:val="Heading2"/>
        <w:ind w:left="1065" w:right="0" w:hanging="720"/>
      </w:pPr>
      <w:bookmarkStart w:id="22" w:name="_Toc67878"/>
      <w:bookmarkStart w:id="23" w:name="_Toc179629661"/>
      <w:proofErr w:type="spellStart"/>
      <w:r w:rsidRPr="00AB5044">
        <w:t>Характеристики</w:t>
      </w:r>
      <w:proofErr w:type="spellEnd"/>
      <w:r w:rsidRPr="00AB5044">
        <w:t xml:space="preserve"> </w:t>
      </w:r>
      <w:proofErr w:type="spellStart"/>
      <w:r w:rsidRPr="00AB5044">
        <w:t>системы</w:t>
      </w:r>
      <w:bookmarkEnd w:id="23"/>
      <w:proofErr w:type="spellEnd"/>
      <w:r w:rsidRPr="00AB5044">
        <w:t xml:space="preserve"> </w:t>
      </w:r>
      <w:bookmarkEnd w:id="22"/>
    </w:p>
    <w:p w14:paraId="125726DC" w14:textId="6DC676DB" w:rsidR="00CA2313" w:rsidRPr="00AB5044" w:rsidRDefault="00CA2313" w:rsidP="00CA2313">
      <w:pPr>
        <w:ind w:left="10" w:right="60" w:hanging="10"/>
        <w:jc w:val="right"/>
      </w:pPr>
      <w:r w:rsidRPr="00AB5044">
        <w:t xml:space="preserve">Таблица 10. Характеристики Системы </w:t>
      </w:r>
      <w:r w:rsidR="003C4FB6" w:rsidRPr="00AB5044">
        <w:t>1</w:t>
      </w:r>
      <w:r w:rsidRPr="00AB5044">
        <w:t xml:space="preserve"> </w:t>
      </w:r>
    </w:p>
    <w:tbl>
      <w:tblPr>
        <w:tblStyle w:val="TableGrid"/>
        <w:tblW w:w="9347" w:type="dxa"/>
        <w:tblInd w:w="5" w:type="dxa"/>
        <w:tblCellMar>
          <w:top w:w="47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636"/>
        <w:gridCol w:w="1054"/>
        <w:gridCol w:w="5515"/>
        <w:gridCol w:w="1142"/>
      </w:tblGrid>
      <w:tr w:rsidR="00CA2313" w:rsidRPr="00AB5044" w14:paraId="7D91F698" w14:textId="77777777" w:rsidTr="000D7759">
        <w:trPr>
          <w:trHeight w:val="2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719B" w14:textId="77777777" w:rsidR="00CA2313" w:rsidRPr="00AB5044" w:rsidRDefault="00CA2313" w:rsidP="00756548">
            <w:pPr>
              <w:ind w:right="2"/>
              <w:jc w:val="center"/>
            </w:pPr>
            <w:r w:rsidRPr="00AB5044">
              <w:rPr>
                <w:b/>
              </w:rPr>
              <w:t xml:space="preserve">Хар-ка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1D2D" w14:textId="77777777" w:rsidR="00CA2313" w:rsidRPr="00AB5044" w:rsidRDefault="00CA2313" w:rsidP="00756548">
            <w:pPr>
              <w:ind w:left="106"/>
              <w:jc w:val="both"/>
            </w:pPr>
            <w:r w:rsidRPr="00AB5044">
              <w:rPr>
                <w:b/>
              </w:rPr>
              <w:t xml:space="preserve">Прибор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2755" w14:textId="77777777" w:rsidR="00CA2313" w:rsidRPr="00AB5044" w:rsidRDefault="00CA2313" w:rsidP="00756548">
            <w:pPr>
              <w:ind w:right="8"/>
              <w:jc w:val="center"/>
            </w:pPr>
            <w:r w:rsidRPr="00AB5044">
              <w:rPr>
                <w:b/>
              </w:rPr>
              <w:t xml:space="preserve">Расчетная формула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B582" w14:textId="0578582D" w:rsidR="00CA2313" w:rsidRPr="00AB5044" w:rsidRDefault="00CA2313" w:rsidP="00756548">
            <w:pPr>
              <w:ind w:left="122"/>
              <w:jc w:val="both"/>
            </w:pPr>
            <w:r w:rsidRPr="00AB5044">
              <w:rPr>
                <w:b/>
              </w:rPr>
              <w:t>СИСТ.</w:t>
            </w:r>
            <w:r w:rsidR="003C4FB6" w:rsidRPr="00AB5044">
              <w:rPr>
                <w:b/>
              </w:rPr>
              <w:t>1</w:t>
            </w:r>
            <w:r w:rsidRPr="00AB5044">
              <w:rPr>
                <w:b/>
              </w:rPr>
              <w:t xml:space="preserve"> </w:t>
            </w:r>
          </w:p>
        </w:tc>
      </w:tr>
      <w:tr w:rsidR="000D7759" w:rsidRPr="00AB5044" w14:paraId="752FBA84" w14:textId="77777777" w:rsidTr="000D7759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E122A" w14:textId="77777777" w:rsidR="000D7759" w:rsidRPr="00AB5044" w:rsidRDefault="000D7759" w:rsidP="000D7759">
            <w:pPr>
              <w:jc w:val="center"/>
            </w:pPr>
            <w:r w:rsidRPr="00AB5044">
              <w:lastRenderedPageBreak/>
              <w:t xml:space="preserve">Нагрузка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B34B" w14:textId="77777777" w:rsidR="000D7759" w:rsidRPr="00AB5044" w:rsidRDefault="000D7759" w:rsidP="000D7759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1C82" w14:textId="77777777" w:rsidR="000D7759" w:rsidRPr="00AB5044" w:rsidRDefault="000D7759" w:rsidP="000D7759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4A661" w14:textId="13066467" w:rsidR="000D7759" w:rsidRPr="00AB5044" w:rsidRDefault="000D7759" w:rsidP="000D7759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2.4</w:t>
            </w:r>
          </w:p>
        </w:tc>
      </w:tr>
      <w:tr w:rsidR="000D7759" w:rsidRPr="00AB5044" w14:paraId="727A82BB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34DA4" w14:textId="77777777" w:rsidR="000D7759" w:rsidRPr="00AB5044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77CD" w14:textId="77777777" w:rsidR="000D7759" w:rsidRPr="00AB5044" w:rsidRDefault="000D7759" w:rsidP="000D7759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A8A" w14:textId="77777777" w:rsidR="000D7759" w:rsidRPr="00AB5044" w:rsidRDefault="000D7759" w:rsidP="000D7759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CEC85" w14:textId="6565DFB3" w:rsidR="000D7759" w:rsidRPr="00AB5044" w:rsidRDefault="000D7759" w:rsidP="000D7759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1</w:t>
            </w:r>
          </w:p>
        </w:tc>
      </w:tr>
      <w:tr w:rsidR="000D7759" w:rsidRPr="00AB5044" w14:paraId="70BB0703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626A9" w14:textId="77777777" w:rsidR="000D7759" w:rsidRPr="00AB5044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FC6E" w14:textId="77777777" w:rsidR="000D7759" w:rsidRPr="00AB5044" w:rsidRDefault="000D7759" w:rsidP="000D7759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FC66" w14:textId="77777777" w:rsidR="000D7759" w:rsidRPr="00AB5044" w:rsidRDefault="000D7759" w:rsidP="000D7759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CB93C" w14:textId="0FE127C6" w:rsidR="000D7759" w:rsidRPr="00AB5044" w:rsidRDefault="000D7759" w:rsidP="000D7759">
            <w:pPr>
              <w:jc w:val="center"/>
            </w:pPr>
            <w:r w:rsidRPr="00AB5044">
              <w:rPr>
                <w:color w:val="000000"/>
                <w:sz w:val="22"/>
                <w:szCs w:val="22"/>
              </w:rPr>
              <w:t>0.6</w:t>
            </w:r>
          </w:p>
        </w:tc>
      </w:tr>
      <w:tr w:rsidR="00CA2313" w:rsidRPr="00AB5044" w14:paraId="5EEF1220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0496" w14:textId="77777777" w:rsidR="00CA2313" w:rsidRPr="00AB5044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A21" w14:textId="77777777" w:rsidR="00CA2313" w:rsidRPr="00AB5044" w:rsidRDefault="00CA2313" w:rsidP="00756548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3372" w14:textId="77777777" w:rsidR="00CA2313" w:rsidRPr="00AB5044" w:rsidRDefault="00CA2313" w:rsidP="00756548">
            <w:pPr>
              <w:ind w:right="14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𝑌</w:t>
            </w:r>
            <w:r w:rsidRPr="00AB5044">
              <w:rPr>
                <w:rFonts w:eastAsia="Cambria Math"/>
              </w:rPr>
              <w:t xml:space="preserve"> = </w:t>
            </w: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85FE" w14:textId="2DA34D5F" w:rsidR="00CA2313" w:rsidRPr="00AB5044" w:rsidRDefault="000D7759" w:rsidP="00756548">
            <w:pPr>
              <w:jc w:val="center"/>
            </w:pPr>
            <w:r w:rsidRPr="00AB5044">
              <w:t>4</w:t>
            </w:r>
          </w:p>
        </w:tc>
      </w:tr>
      <w:tr w:rsidR="000D7759" w:rsidRPr="00AB5044" w14:paraId="25F1C997" w14:textId="77777777" w:rsidTr="0058712B">
        <w:trPr>
          <w:trHeight w:val="571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73FF4" w14:textId="77777777" w:rsidR="000D7759" w:rsidRPr="00AB5044" w:rsidRDefault="000D7759" w:rsidP="000D7759">
            <w:pPr>
              <w:jc w:val="center"/>
            </w:pPr>
            <w:r w:rsidRPr="00AB5044">
              <w:t xml:space="preserve">Загрузка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1D74" w14:textId="77777777" w:rsidR="000D7759" w:rsidRPr="00AB5044" w:rsidRDefault="000D7759" w:rsidP="000D7759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AC41" w14:textId="77777777" w:rsidR="000D7759" w:rsidRPr="00AB5044" w:rsidRDefault="000D7759" w:rsidP="000D7759">
            <w:pPr>
              <w:spacing w:after="34"/>
              <w:ind w:left="194"/>
            </w:pP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>= 1 − (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7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8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13</w:t>
            </w:r>
          </w:p>
          <w:p w14:paraId="62E00D88" w14:textId="77777777" w:rsidR="000D7759" w:rsidRPr="00AB5044" w:rsidRDefault="000D7759" w:rsidP="000D7759">
            <w:pPr>
              <w:ind w:left="1634"/>
            </w:pP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16</w:t>
            </w:r>
            <w:r w:rsidRPr="00AB5044">
              <w:rPr>
                <w:rFonts w:eastAsia="Cambria Math"/>
              </w:rPr>
              <w:t>)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0507" w14:textId="77E3183E" w:rsidR="000D7759" w:rsidRPr="00AB5044" w:rsidRDefault="000D7759" w:rsidP="000D7759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0.711</w:t>
            </w:r>
          </w:p>
        </w:tc>
      </w:tr>
      <w:tr w:rsidR="000D7759" w:rsidRPr="00AB5044" w14:paraId="407F14DE" w14:textId="77777777" w:rsidTr="0058712B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CF7CD9" w14:textId="77777777" w:rsidR="000D7759" w:rsidRPr="00AB5044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663F" w14:textId="77777777" w:rsidR="000D7759" w:rsidRPr="00AB5044" w:rsidRDefault="000D7759" w:rsidP="000D7759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81C9" w14:textId="77777777" w:rsidR="000D7759" w:rsidRPr="00AB5044" w:rsidRDefault="000D7759" w:rsidP="000D7759">
            <w:pPr>
              <w:ind w:right="4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>= 1 − (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5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8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11</w:t>
            </w:r>
            <w:r w:rsidRPr="00AB5044">
              <w:rPr>
                <w:rFonts w:eastAsia="Cambria Math"/>
              </w:rPr>
              <w:t>)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FE272" w14:textId="71971EA9" w:rsidR="000D7759" w:rsidRPr="00AB5044" w:rsidRDefault="000D7759" w:rsidP="000D7759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0.667</w:t>
            </w:r>
          </w:p>
        </w:tc>
      </w:tr>
      <w:tr w:rsidR="000D7759" w:rsidRPr="00AB5044" w14:paraId="0C1D736C" w14:textId="77777777" w:rsidTr="0058712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506063" w14:textId="77777777" w:rsidR="000D7759" w:rsidRPr="00AB5044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AAB4" w14:textId="77777777" w:rsidR="000D7759" w:rsidRPr="00AB5044" w:rsidRDefault="000D7759" w:rsidP="000D7759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9514" w14:textId="77777777" w:rsidR="000D7759" w:rsidRPr="00AB5044" w:rsidRDefault="000D7759" w:rsidP="000D7759">
            <w:pPr>
              <w:ind w:right="1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>= 1 − (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7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10</w:t>
            </w:r>
            <w:r w:rsidRPr="00AB5044">
              <w:rPr>
                <w:rFonts w:eastAsia="Cambria Math"/>
              </w:rPr>
              <w:t>)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F0A5D" w14:textId="477CBEF4" w:rsidR="000D7759" w:rsidRPr="00AB5044" w:rsidRDefault="000D7759" w:rsidP="000D7759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0.544</w:t>
            </w:r>
          </w:p>
        </w:tc>
      </w:tr>
      <w:tr w:rsidR="00CA2313" w:rsidRPr="00AB5044" w14:paraId="5FED4666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9D58" w14:textId="77777777" w:rsidR="00CA2313" w:rsidRPr="00AB5044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3221" w14:textId="77777777" w:rsidR="00CA2313" w:rsidRPr="00AB5044" w:rsidRDefault="00CA2313" w:rsidP="00756548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EAD1" w14:textId="77777777" w:rsidR="00CA2313" w:rsidRPr="00AB5044" w:rsidRDefault="00CA2313" w:rsidP="00756548">
            <w:pPr>
              <w:ind w:right="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</w:rPr>
              <w:t xml:space="preserve"> = (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rPr>
                <w:rFonts w:eastAsia="Cambria Math"/>
              </w:rPr>
              <w:t>)/3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0AB3" w14:textId="38CF0246" w:rsidR="00CA2313" w:rsidRPr="00AB5044" w:rsidRDefault="000D7759" w:rsidP="000D7759">
            <w:pPr>
              <w:jc w:val="center"/>
              <w:rPr>
                <w:color w:val="000000"/>
                <w:sz w:val="22"/>
                <w:szCs w:val="22"/>
              </w:rPr>
            </w:pPr>
            <w:r w:rsidRPr="00AB5044">
              <w:rPr>
                <w:color w:val="000000"/>
                <w:sz w:val="22"/>
                <w:szCs w:val="22"/>
              </w:rPr>
              <w:t>0.641</w:t>
            </w:r>
          </w:p>
        </w:tc>
      </w:tr>
      <w:tr w:rsidR="000D7759" w:rsidRPr="00AB5044" w14:paraId="67414A78" w14:textId="77777777" w:rsidTr="00464AB9">
        <w:trPr>
          <w:trHeight w:val="572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29AF0" w14:textId="77777777" w:rsidR="000D7759" w:rsidRPr="00AB5044" w:rsidRDefault="000D7759" w:rsidP="000D7759">
            <w:pPr>
              <w:jc w:val="center"/>
            </w:pPr>
            <w:r w:rsidRPr="00AB5044">
              <w:t xml:space="preserve">Вероятность потери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A188" w14:textId="77777777" w:rsidR="000D7759" w:rsidRPr="00AB5044" w:rsidRDefault="000D7759" w:rsidP="000D7759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CF07" w14:textId="77777777" w:rsidR="000D7759" w:rsidRPr="00AB5044" w:rsidRDefault="000D7759" w:rsidP="000D7759">
            <w:pPr>
              <w:spacing w:after="38"/>
              <w:ind w:right="9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5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9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15</w:t>
            </w:r>
          </w:p>
          <w:p w14:paraId="198DF33F" w14:textId="77777777" w:rsidR="000D7759" w:rsidRPr="00AB5044" w:rsidRDefault="000D7759" w:rsidP="000D7759">
            <w:pPr>
              <w:ind w:left="1800"/>
            </w:pP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17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97819" w14:textId="21A9A686" w:rsidR="000D7759" w:rsidRPr="00AB5044" w:rsidRDefault="000D7759" w:rsidP="000D7759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0.711</w:t>
            </w:r>
          </w:p>
        </w:tc>
      </w:tr>
      <w:tr w:rsidR="000D7759" w:rsidRPr="00AB5044" w14:paraId="7142AE9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2D34E" w14:textId="77777777" w:rsidR="000D7759" w:rsidRPr="00AB5044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3EE4" w14:textId="77777777" w:rsidR="000D7759" w:rsidRPr="00AB5044" w:rsidRDefault="000D7759" w:rsidP="000D7759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55B" w14:textId="77777777" w:rsidR="000D7759" w:rsidRPr="00AB5044" w:rsidRDefault="000D7759" w:rsidP="000D7759">
            <w:pPr>
              <w:ind w:right="9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7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17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B1433" w14:textId="5E1EAF2A" w:rsidR="000D7759" w:rsidRPr="00AB5044" w:rsidRDefault="000D7759" w:rsidP="000D7759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0.333</w:t>
            </w:r>
          </w:p>
        </w:tc>
      </w:tr>
      <w:tr w:rsidR="000D7759" w:rsidRPr="00AB5044" w14:paraId="15EE8F23" w14:textId="77777777" w:rsidTr="00464AB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083F7" w14:textId="77777777" w:rsidR="000D7759" w:rsidRPr="00AB5044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5BB2" w14:textId="77777777" w:rsidR="000D7759" w:rsidRPr="00AB5044" w:rsidRDefault="000D7759" w:rsidP="000D7759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81A5" w14:textId="77777777" w:rsidR="000D7759" w:rsidRPr="00AB5044" w:rsidRDefault="000D7759" w:rsidP="000D7759">
            <w:pPr>
              <w:ind w:right="9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8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15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17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789CE" w14:textId="67FE1B0B" w:rsidR="000D7759" w:rsidRPr="00AB5044" w:rsidRDefault="000D7759" w:rsidP="000D7759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0.204</w:t>
            </w:r>
          </w:p>
        </w:tc>
      </w:tr>
      <w:tr w:rsidR="000D7759" w:rsidRPr="00AB5044" w14:paraId="69A7132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E962" w14:textId="77777777" w:rsidR="000D7759" w:rsidRPr="00AB5044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533B" w14:textId="77777777" w:rsidR="000D7759" w:rsidRPr="00AB5044" w:rsidRDefault="000D7759" w:rsidP="000D7759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D760" w14:textId="63B97987" w:rsidR="000D7759" w:rsidRPr="00AB5044" w:rsidRDefault="000D7759" w:rsidP="000D7759">
            <w:pPr>
              <w:ind w:right="4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</w:rPr>
              <w:t xml:space="preserve"> =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0,6 +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0,25 +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0,15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348A7" w14:textId="60AF9070" w:rsidR="000D7759" w:rsidRPr="00AB5044" w:rsidRDefault="000D7759" w:rsidP="00C13BC6">
            <w:pPr>
              <w:jc w:val="center"/>
              <w:rPr>
                <w:color w:val="000000"/>
                <w:sz w:val="22"/>
                <w:szCs w:val="22"/>
              </w:rPr>
            </w:pPr>
            <w:r w:rsidRPr="00AB5044">
              <w:rPr>
                <w:color w:val="000000"/>
                <w:sz w:val="22"/>
                <w:szCs w:val="22"/>
              </w:rPr>
              <w:t>0.541</w:t>
            </w:r>
          </w:p>
        </w:tc>
      </w:tr>
      <w:tr w:rsidR="00CA2313" w:rsidRPr="00AB5044" w14:paraId="4A536A12" w14:textId="77777777" w:rsidTr="000D775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66289" w14:textId="77777777" w:rsidR="00CA2313" w:rsidRPr="00AB5044" w:rsidRDefault="00CA2313" w:rsidP="00756548">
            <w:pPr>
              <w:ind w:left="79" w:right="19"/>
              <w:jc w:val="center"/>
            </w:pPr>
            <w:r w:rsidRPr="00AB5044">
              <w:t xml:space="preserve">Длина очереди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F16C" w14:textId="77777777" w:rsidR="00CA2313" w:rsidRPr="00AB5044" w:rsidRDefault="00CA2313" w:rsidP="00756548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72EE" w14:textId="77777777" w:rsidR="00CA2313" w:rsidRPr="00AB5044" w:rsidRDefault="00CA2313" w:rsidP="00756548">
            <w:pPr>
              <w:ind w:right="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>= 0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053A" w14:textId="77777777" w:rsidR="00CA2313" w:rsidRPr="00AB5044" w:rsidRDefault="00CA2313" w:rsidP="00756548">
            <w:pPr>
              <w:jc w:val="center"/>
            </w:pPr>
            <w:r w:rsidRPr="00AB5044">
              <w:t xml:space="preserve">0 </w:t>
            </w:r>
          </w:p>
        </w:tc>
      </w:tr>
      <w:tr w:rsidR="00C13BC6" w:rsidRPr="00AB5044" w14:paraId="557160CF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1912DF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E927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45A1" w14:textId="77777777" w:rsidR="00C13BC6" w:rsidRPr="00AB5044" w:rsidRDefault="00C13BC6" w:rsidP="00C13BC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7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17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1D768" w14:textId="1518B479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0.333</w:t>
            </w:r>
          </w:p>
        </w:tc>
      </w:tr>
      <w:tr w:rsidR="00C13BC6" w:rsidRPr="00AB5044" w14:paraId="0FB8A24E" w14:textId="77777777" w:rsidTr="008A78EE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9BCF98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F7B9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57A3" w14:textId="77777777" w:rsidR="00C13BC6" w:rsidRPr="00AB5044" w:rsidRDefault="00C13BC6" w:rsidP="00C13BC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8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15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17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9E37B" w14:textId="2194505F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0.204</w:t>
            </w:r>
          </w:p>
        </w:tc>
      </w:tr>
      <w:tr w:rsidR="00C13BC6" w:rsidRPr="00AB5044" w14:paraId="7F55BE8B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3BCA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89BB" w14:textId="77777777" w:rsidR="00C13BC6" w:rsidRPr="00AB5044" w:rsidRDefault="00C13BC6" w:rsidP="00C13BC6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A24" w14:textId="77777777" w:rsidR="00C13BC6" w:rsidRPr="00AB5044" w:rsidRDefault="00C13BC6" w:rsidP="00C13BC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</w:rPr>
              <w:t xml:space="preserve"> =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F7B2F" w14:textId="009F1716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0.537</w:t>
            </w:r>
          </w:p>
        </w:tc>
      </w:tr>
      <w:tr w:rsidR="00C13BC6" w:rsidRPr="00AB5044" w14:paraId="0BAE895B" w14:textId="77777777" w:rsidTr="00A9459B">
        <w:trPr>
          <w:trHeight w:val="574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BE019" w14:textId="77777777" w:rsidR="00C13BC6" w:rsidRPr="00AB5044" w:rsidRDefault="00C13BC6" w:rsidP="00C13BC6">
            <w:pPr>
              <w:ind w:left="78" w:right="18"/>
              <w:jc w:val="center"/>
              <w:rPr>
                <w:lang w:val="ru-RU"/>
              </w:rPr>
            </w:pPr>
            <w:r w:rsidRPr="00AB5044">
              <w:rPr>
                <w:lang w:val="ru-RU"/>
              </w:rPr>
              <w:t xml:space="preserve">Число заявок, находящихся в системе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CD77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126A" w14:textId="77777777" w:rsidR="00C13BC6" w:rsidRPr="00AB5044" w:rsidRDefault="00C13BC6" w:rsidP="00C13BC6">
            <w:pPr>
              <w:spacing w:after="40"/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5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9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15</w:t>
            </w:r>
          </w:p>
          <w:p w14:paraId="0FBA5197" w14:textId="77777777" w:rsidR="00C13BC6" w:rsidRPr="00AB5044" w:rsidRDefault="00C13BC6" w:rsidP="00C13BC6">
            <w:pPr>
              <w:ind w:left="1769"/>
            </w:pP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17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8C29A" w14:textId="197E40E7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0.711</w:t>
            </w:r>
          </w:p>
        </w:tc>
      </w:tr>
      <w:tr w:rsidR="00C13BC6" w:rsidRPr="00AB5044" w14:paraId="485202FA" w14:textId="77777777" w:rsidTr="00A9459B">
        <w:trPr>
          <w:trHeight w:val="8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821D4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9D95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0F41" w14:textId="77777777" w:rsidR="00C13BC6" w:rsidRPr="00AB5044" w:rsidRDefault="00C13BC6" w:rsidP="00C13BC6">
            <w:pPr>
              <w:spacing w:after="42"/>
              <w:ind w:left="170"/>
            </w:pP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9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15</w:t>
            </w:r>
          </w:p>
          <w:p w14:paraId="27DE1E4F" w14:textId="77777777" w:rsidR="00C13BC6" w:rsidRPr="00AB5044" w:rsidRDefault="00C13BC6" w:rsidP="00C13BC6">
            <w:pPr>
              <w:ind w:left="1610" w:right="56"/>
            </w:pPr>
            <w:r w:rsidRPr="00AB5044">
              <w:rPr>
                <w:rFonts w:eastAsia="Cambria Math"/>
              </w:rPr>
              <w:t>+ (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7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17</w:t>
            </w:r>
            <w:r w:rsidRPr="00AB5044">
              <w:rPr>
                <w:rFonts w:eastAsia="Cambria Math"/>
              </w:rPr>
              <w:t xml:space="preserve">)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2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D938B" w14:textId="1B8CA58D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1.000</w:t>
            </w:r>
          </w:p>
        </w:tc>
      </w:tr>
      <w:tr w:rsidR="00C13BC6" w:rsidRPr="00AB5044" w14:paraId="3FFF17CD" w14:textId="77777777" w:rsidTr="00A9459B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9159A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E742F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149A" w14:textId="77777777" w:rsidR="00C13BC6" w:rsidRPr="00AB5044" w:rsidRDefault="00C13BC6" w:rsidP="00C13BC6">
            <w:pPr>
              <w:spacing w:after="42"/>
              <w:ind w:left="170"/>
            </w:pP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5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9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14</w:t>
            </w:r>
          </w:p>
          <w:p w14:paraId="3FBF3681" w14:textId="77777777" w:rsidR="00C13BC6" w:rsidRPr="00AB5044" w:rsidRDefault="00C13BC6" w:rsidP="00C13BC6">
            <w:pPr>
              <w:ind w:left="1610" w:right="56"/>
            </w:pPr>
            <w:r w:rsidRPr="00AB5044">
              <w:rPr>
                <w:rFonts w:eastAsia="Cambria Math"/>
              </w:rPr>
              <w:t>+ (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8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15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17</w:t>
            </w:r>
            <w:r w:rsidRPr="00AB5044">
              <w:rPr>
                <w:rFonts w:eastAsia="Cambria Math"/>
              </w:rPr>
              <w:t xml:space="preserve">)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2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AD58C" w14:textId="7DB7DE92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0.748</w:t>
            </w:r>
          </w:p>
        </w:tc>
      </w:tr>
      <w:tr w:rsidR="00C13BC6" w:rsidRPr="00AB5044" w14:paraId="2357D80D" w14:textId="77777777" w:rsidTr="00A9459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F94D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D30B" w14:textId="77777777" w:rsidR="00C13BC6" w:rsidRPr="00AB5044" w:rsidRDefault="00C13BC6" w:rsidP="00C13BC6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1F30" w14:textId="77777777" w:rsidR="00C13BC6" w:rsidRPr="00AB5044" w:rsidRDefault="00C13BC6" w:rsidP="00C13BC6">
            <w:pPr>
              <w:ind w:right="15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</w:rPr>
              <w:t xml:space="preserve"> = </w:t>
            </w: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A7E9C" w14:textId="11E28AC4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2.459</w:t>
            </w:r>
          </w:p>
        </w:tc>
      </w:tr>
      <w:tr w:rsidR="00C13BC6" w:rsidRPr="00AB5044" w14:paraId="08CFEAB3" w14:textId="77777777" w:rsidTr="0090582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83918" w14:textId="77777777" w:rsidR="00C13BC6" w:rsidRPr="00AB5044" w:rsidRDefault="00C13BC6" w:rsidP="00C13BC6">
            <w:pPr>
              <w:ind w:left="170"/>
            </w:pPr>
            <w:r w:rsidRPr="00AB5044">
              <w:t xml:space="preserve">Производит.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4DC5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68BD" w14:textId="77777777" w:rsidR="00C13BC6" w:rsidRPr="00AB5044" w:rsidRDefault="00C13BC6" w:rsidP="00C13BC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>1</w:t>
            </w:r>
            <w:r w:rsidRPr="00AB5044">
              <w:rPr>
                <w:rFonts w:eastAsia="Cambria Math"/>
                <w:vertAlign w:val="superscript"/>
              </w:rPr>
              <w:t xml:space="preserve">′ </w:t>
            </w:r>
            <w:r w:rsidRPr="00AB5044">
              <w:rPr>
                <w:rFonts w:eastAsia="Cambria Math"/>
              </w:rPr>
              <w:t xml:space="preserve">= (1 −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>1</w:t>
            </w:r>
            <w:r w:rsidRPr="00AB5044">
              <w:rPr>
                <w:rFonts w:eastAsia="Cambria Math"/>
              </w:rPr>
              <w:t xml:space="preserve">)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>1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E0344" w14:textId="77B8201A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0.069</w:t>
            </w:r>
          </w:p>
        </w:tc>
      </w:tr>
      <w:tr w:rsidR="00C13BC6" w:rsidRPr="00AB5044" w14:paraId="23A1C8B3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6B81D7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D10A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4336" w14:textId="77777777" w:rsidR="00C13BC6" w:rsidRPr="00AB5044" w:rsidRDefault="00C13BC6" w:rsidP="00C13BC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perscript"/>
              </w:rPr>
              <w:t>′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= (1 −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>2</w:t>
            </w:r>
            <w:r w:rsidRPr="00AB5044">
              <w:rPr>
                <w:rFonts w:eastAsia="Cambria Math"/>
              </w:rPr>
              <w:t xml:space="preserve">)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>2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5F5737" w14:textId="6DB46C05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0.067</w:t>
            </w:r>
          </w:p>
        </w:tc>
      </w:tr>
      <w:tr w:rsidR="00C13BC6" w:rsidRPr="00AB5044" w14:paraId="0AC10A1A" w14:textId="77777777" w:rsidTr="0090582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D4E33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C5D4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4E9" w14:textId="77777777" w:rsidR="00C13BC6" w:rsidRPr="00AB5044" w:rsidRDefault="00C13BC6" w:rsidP="00C13BC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perscript"/>
              </w:rPr>
              <w:t>′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= (1 −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rPr>
                <w:rFonts w:eastAsia="Cambria Math"/>
              </w:rPr>
              <w:t xml:space="preserve">)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F71E4" w14:textId="3DA0EF48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0.048</w:t>
            </w:r>
          </w:p>
        </w:tc>
      </w:tr>
      <w:tr w:rsidR="00C13BC6" w:rsidRPr="00AB5044" w14:paraId="77F47EC2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4BDB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42D" w14:textId="77777777" w:rsidR="00C13BC6" w:rsidRPr="00AB5044" w:rsidRDefault="00C13BC6" w:rsidP="00C13BC6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776" w14:textId="77777777" w:rsidR="00C13BC6" w:rsidRPr="00AB5044" w:rsidRDefault="00C13BC6" w:rsidP="00C13BC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 xml:space="preserve">′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 xml:space="preserve">1′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 xml:space="preserve">′2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>′3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A900A" w14:textId="6208738C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0.184</w:t>
            </w:r>
          </w:p>
        </w:tc>
      </w:tr>
      <w:tr w:rsidR="00C13BC6" w:rsidRPr="00AB5044" w14:paraId="3B28071D" w14:textId="77777777" w:rsidTr="00997BD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E257" w14:textId="77777777" w:rsidR="00C13BC6" w:rsidRPr="00AB5044" w:rsidRDefault="00C13BC6" w:rsidP="00C13BC6">
            <w:pPr>
              <w:ind w:left="25" w:hanging="25"/>
              <w:jc w:val="center"/>
            </w:pPr>
            <w:r w:rsidRPr="00AB5044">
              <w:t xml:space="preserve">Коэффициент простоя системы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2C33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7F76" w14:textId="77777777" w:rsidR="00C13BC6" w:rsidRPr="00AB5044" w:rsidRDefault="00C13BC6" w:rsidP="00C13BC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𝜂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= 1 −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>1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5B11B" w14:textId="201A79CB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0.289</w:t>
            </w:r>
          </w:p>
        </w:tc>
      </w:tr>
      <w:tr w:rsidR="00C13BC6" w:rsidRPr="00AB5044" w14:paraId="621ED724" w14:textId="77777777" w:rsidTr="00997BD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A5C71F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9833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AF3F" w14:textId="77777777" w:rsidR="00C13BC6" w:rsidRPr="00AB5044" w:rsidRDefault="00C13BC6" w:rsidP="00C13BC6">
            <w:pPr>
              <w:ind w:right="14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𝜂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= 1 −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>2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F21C" w14:textId="32BF2FCC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0.333</w:t>
            </w:r>
          </w:p>
        </w:tc>
      </w:tr>
      <w:tr w:rsidR="00C13BC6" w:rsidRPr="00AB5044" w14:paraId="65263C54" w14:textId="77777777" w:rsidTr="00997BD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30580B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8146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1F" w14:textId="77777777" w:rsidR="00C13BC6" w:rsidRPr="00AB5044" w:rsidRDefault="00C13BC6" w:rsidP="00C13BC6">
            <w:pPr>
              <w:ind w:right="14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𝜂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= 1 −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9BC020" w14:textId="6B9970C9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0.456</w:t>
            </w:r>
          </w:p>
        </w:tc>
      </w:tr>
      <w:tr w:rsidR="00C13BC6" w:rsidRPr="00AB5044" w14:paraId="1EFFCCB0" w14:textId="77777777" w:rsidTr="00C13BC6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3EE8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FC56" w14:textId="77777777" w:rsidR="00C13BC6" w:rsidRPr="00AB5044" w:rsidRDefault="00C13BC6" w:rsidP="00C13BC6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2F9A" w14:textId="77777777" w:rsidR="00C13BC6" w:rsidRPr="00AB5044" w:rsidRDefault="00C13BC6" w:rsidP="00C13BC6">
            <w:pPr>
              <w:ind w:right="6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𝜂</w:t>
            </w:r>
            <w:r w:rsidRPr="00AB5044">
              <w:rPr>
                <w:rFonts w:eastAsia="Cambria Math"/>
              </w:rPr>
              <w:t xml:space="preserve"> = 1 −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F22847" w14:textId="7888BA63" w:rsidR="00C13BC6" w:rsidRPr="00AB5044" w:rsidRDefault="00C13BC6" w:rsidP="00C13BC6">
            <w:pPr>
              <w:jc w:val="center"/>
            </w:pPr>
            <w:r w:rsidRPr="00AB5044">
              <w:rPr>
                <w:color w:val="000000"/>
                <w:sz w:val="22"/>
                <w:szCs w:val="22"/>
              </w:rPr>
              <w:t>0.359</w:t>
            </w:r>
          </w:p>
        </w:tc>
      </w:tr>
      <w:tr w:rsidR="00C13BC6" w:rsidRPr="00AB5044" w14:paraId="0F8DB17D" w14:textId="77777777" w:rsidTr="00C13BC6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4BD0" w14:textId="77777777" w:rsidR="00C13BC6" w:rsidRPr="00AB5044" w:rsidRDefault="00C13BC6" w:rsidP="00C13BC6">
            <w:pPr>
              <w:jc w:val="center"/>
            </w:pPr>
            <w:r w:rsidRPr="00AB5044">
              <w:t xml:space="preserve">Время ожидания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4D2B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45F5" w14:textId="77777777" w:rsidR="00C13BC6" w:rsidRPr="00AB5044" w:rsidRDefault="00C13BC6" w:rsidP="00C13BC6">
            <w:pPr>
              <w:ind w:right="10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sz w:val="17"/>
              </w:rPr>
              <w:t>1</w:t>
            </w:r>
            <w:r w:rsidRPr="00AB5044">
              <w:rPr>
                <w:rFonts w:eastAsia="Cambria Math"/>
              </w:rPr>
              <w:t>/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>′1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CEB1F4" w14:textId="08C5B12C" w:rsidR="00C13BC6" w:rsidRPr="00AB5044" w:rsidRDefault="00C13BC6" w:rsidP="00C13BC6">
            <w:pPr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0.000</w:t>
            </w:r>
          </w:p>
        </w:tc>
      </w:tr>
      <w:tr w:rsidR="00C13BC6" w:rsidRPr="00AB5044" w14:paraId="26F2545E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DEC5B4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5433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1D8C8" w14:textId="77777777" w:rsidR="00C13BC6" w:rsidRPr="00AB5044" w:rsidRDefault="00C13BC6" w:rsidP="00C13BC6">
            <w:pPr>
              <w:ind w:right="10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sz w:val="17"/>
              </w:rPr>
              <w:t>2</w:t>
            </w:r>
            <w:r w:rsidRPr="00AB5044">
              <w:rPr>
                <w:rFonts w:eastAsia="Cambria Math"/>
              </w:rPr>
              <w:t>/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>′2</w:t>
            </w:r>
            <w:r w:rsidRPr="00AB5044"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64998" w14:textId="232AA294" w:rsidR="00C13BC6" w:rsidRPr="00AB5044" w:rsidRDefault="00C13BC6" w:rsidP="00C13BC6">
            <w:pPr>
              <w:jc w:val="center"/>
            </w:pPr>
            <w:r w:rsidRPr="00AB5044">
              <w:rPr>
                <w:color w:val="000000"/>
                <w:sz w:val="22"/>
                <w:szCs w:val="22"/>
              </w:rPr>
              <w:t>5.000</w:t>
            </w:r>
          </w:p>
        </w:tc>
      </w:tr>
      <w:tr w:rsidR="00C13BC6" w:rsidRPr="00AB5044" w14:paraId="3A2C9071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B4F46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01F4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B918" w14:textId="77777777" w:rsidR="00C13BC6" w:rsidRPr="00AB5044" w:rsidRDefault="00C13BC6" w:rsidP="00C13BC6">
            <w:pPr>
              <w:ind w:right="10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sz w:val="17"/>
              </w:rPr>
              <w:t>3</w:t>
            </w:r>
            <w:r w:rsidRPr="00AB5044">
              <w:rPr>
                <w:rFonts w:eastAsia="Cambria Math"/>
              </w:rPr>
              <w:t>/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>′3</w:t>
            </w:r>
            <w:r w:rsidRPr="00AB5044"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A430" w14:textId="35ABC715" w:rsidR="00C13BC6" w:rsidRPr="00AB5044" w:rsidRDefault="00C13BC6" w:rsidP="00C13BC6">
            <w:pPr>
              <w:jc w:val="center"/>
            </w:pPr>
            <w:r w:rsidRPr="00AB5044">
              <w:rPr>
                <w:color w:val="000000"/>
                <w:sz w:val="22"/>
                <w:szCs w:val="22"/>
              </w:rPr>
              <w:t>4.272</w:t>
            </w:r>
          </w:p>
        </w:tc>
      </w:tr>
      <w:tr w:rsidR="00C13BC6" w:rsidRPr="00AB5044" w14:paraId="47CDCE42" w14:textId="77777777" w:rsidTr="00C13BC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1212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2044" w14:textId="77777777" w:rsidR="00C13BC6" w:rsidRPr="00AB5044" w:rsidRDefault="00C13BC6" w:rsidP="00C13BC6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C7D6" w14:textId="77777777" w:rsidR="00C13BC6" w:rsidRPr="00AB5044" w:rsidRDefault="00C13BC6" w:rsidP="00C13BC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</w:rPr>
              <w:t xml:space="preserve"> = 1/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perscript"/>
              </w:rPr>
              <w:t>′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559A" w14:textId="1A0136C4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2.925</w:t>
            </w:r>
          </w:p>
        </w:tc>
      </w:tr>
      <w:tr w:rsidR="00C13BC6" w:rsidRPr="00AB5044" w14:paraId="15922CBF" w14:textId="77777777" w:rsidTr="00062A9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A799" w14:textId="77777777" w:rsidR="00C13BC6" w:rsidRPr="00AB5044" w:rsidRDefault="00C13BC6" w:rsidP="00C13BC6">
            <w:pPr>
              <w:jc w:val="center"/>
            </w:pPr>
            <w:r w:rsidRPr="00AB5044">
              <w:t xml:space="preserve">Время пребывания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6874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1C1B" w14:textId="77777777" w:rsidR="00C13BC6" w:rsidRPr="00AB5044" w:rsidRDefault="00C13BC6" w:rsidP="00C13BC6">
            <w:pPr>
              <w:ind w:right="10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𝑢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71C36" w14:textId="70D11AC8" w:rsidR="00C13BC6" w:rsidRPr="00AB5044" w:rsidRDefault="00C13BC6" w:rsidP="00C13BC6">
            <w:pPr>
              <w:jc w:val="center"/>
            </w:pPr>
            <w:r w:rsidRPr="00AB5044">
              <w:rPr>
                <w:color w:val="000000"/>
                <w:sz w:val="22"/>
                <w:szCs w:val="22"/>
              </w:rPr>
              <w:t>10.000</w:t>
            </w:r>
          </w:p>
        </w:tc>
      </w:tr>
      <w:tr w:rsidR="00C13BC6" w:rsidRPr="00AB5044" w14:paraId="15E74E9B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CB48DF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504E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8A24" w14:textId="77777777" w:rsidR="00C13BC6" w:rsidRPr="00AB5044" w:rsidRDefault="00C13BC6" w:rsidP="00C13BC6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𝑢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05DB2" w14:textId="20FD5E1F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15.000</w:t>
            </w:r>
          </w:p>
        </w:tc>
      </w:tr>
      <w:tr w:rsidR="00C13BC6" w:rsidRPr="00AB5044" w14:paraId="68C6288D" w14:textId="77777777" w:rsidTr="00062A9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F5B16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3F78" w14:textId="77777777" w:rsidR="00C13BC6" w:rsidRPr="00AB5044" w:rsidRDefault="00C13BC6" w:rsidP="00C13BC6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CEAF" w14:textId="77777777" w:rsidR="00C13BC6" w:rsidRPr="00AB5044" w:rsidRDefault="00C13BC6" w:rsidP="00C13BC6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𝑢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F0597" w14:textId="3310A1A8" w:rsidR="00C13BC6" w:rsidRPr="00AB5044" w:rsidRDefault="00C13BC6" w:rsidP="00C13BC6">
            <w:pPr>
              <w:jc w:val="center"/>
            </w:pPr>
            <w:r w:rsidRPr="00AB5044">
              <w:rPr>
                <w:color w:val="000000"/>
                <w:sz w:val="22"/>
                <w:szCs w:val="22"/>
              </w:rPr>
              <w:t>14.272</w:t>
            </w:r>
          </w:p>
        </w:tc>
      </w:tr>
      <w:tr w:rsidR="00C13BC6" w:rsidRPr="00AB5044" w14:paraId="7E2D0D9D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99FE" w14:textId="77777777" w:rsidR="00C13BC6" w:rsidRPr="00AB5044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6E9" w14:textId="77777777" w:rsidR="00C13BC6" w:rsidRPr="00AB5044" w:rsidRDefault="00C13BC6" w:rsidP="00C13BC6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D6FA" w14:textId="77777777" w:rsidR="00C13BC6" w:rsidRPr="00AB5044" w:rsidRDefault="00C13BC6" w:rsidP="00C13BC6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𝑢</w:t>
            </w:r>
            <w:r w:rsidRPr="00AB5044">
              <w:rPr>
                <w:rFonts w:eastAsia="Cambria Math"/>
              </w:rPr>
              <w:t xml:space="preserve"> = </w:t>
            </w: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</w:rPr>
              <w:t xml:space="preserve"> +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22909" w14:textId="20166E12" w:rsidR="00C13BC6" w:rsidRPr="00AB5044" w:rsidRDefault="00C13BC6" w:rsidP="00C13BC6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12.925</w:t>
            </w:r>
          </w:p>
        </w:tc>
      </w:tr>
    </w:tbl>
    <w:p w14:paraId="21704DF4" w14:textId="77777777" w:rsidR="00CA2313" w:rsidRPr="00AB5044" w:rsidRDefault="00CA2313" w:rsidP="00CA2313">
      <w:r w:rsidRPr="00AB5044">
        <w:t xml:space="preserve"> </w:t>
      </w:r>
    </w:p>
    <w:p w14:paraId="3CFCAA6A" w14:textId="4FE500B0" w:rsidR="003C2D5E" w:rsidRPr="00AB5044" w:rsidRDefault="003C2D5E" w:rsidP="003C2D5E">
      <w:pPr>
        <w:pStyle w:val="Heading1"/>
        <w:numPr>
          <w:ilvl w:val="0"/>
          <w:numId w:val="0"/>
        </w:numPr>
        <w:ind w:left="10" w:hanging="10"/>
      </w:pPr>
      <w:bookmarkStart w:id="24" w:name="_Toc179629662"/>
      <w:proofErr w:type="spellStart"/>
      <w:r w:rsidRPr="00AB5044">
        <w:t>Система</w:t>
      </w:r>
      <w:proofErr w:type="spellEnd"/>
      <w:r w:rsidRPr="00AB5044">
        <w:t xml:space="preserve"> </w:t>
      </w:r>
      <w:r w:rsidRPr="00AB5044">
        <w:rPr>
          <w:lang w:val="ru-RU"/>
        </w:rPr>
        <w:t>2</w:t>
      </w:r>
      <w:bookmarkEnd w:id="24"/>
      <w:r w:rsidRPr="00AB5044">
        <w:t xml:space="preserve"> </w:t>
      </w:r>
    </w:p>
    <w:p w14:paraId="0C45EAA9" w14:textId="77777777" w:rsidR="003C2D5E" w:rsidRPr="00AB5044" w:rsidRDefault="003C2D5E" w:rsidP="003C2D5E">
      <w:pPr>
        <w:pStyle w:val="ListParagraph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  <w:bookmarkStart w:id="25" w:name="_Toc179627102"/>
      <w:bookmarkStart w:id="26" w:name="_Toc179627125"/>
      <w:bookmarkStart w:id="27" w:name="_Toc179629663"/>
      <w:bookmarkEnd w:id="25"/>
      <w:bookmarkEnd w:id="26"/>
      <w:bookmarkEnd w:id="27"/>
    </w:p>
    <w:p w14:paraId="7671A32F" w14:textId="77777777" w:rsidR="003C2D5E" w:rsidRPr="00AB5044" w:rsidRDefault="003C2D5E" w:rsidP="003C2D5E">
      <w:pPr>
        <w:pStyle w:val="ListParagraph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  <w:bookmarkStart w:id="28" w:name="_Toc179627103"/>
      <w:bookmarkStart w:id="29" w:name="_Toc179627126"/>
      <w:bookmarkStart w:id="30" w:name="_Toc179629664"/>
      <w:bookmarkEnd w:id="28"/>
      <w:bookmarkEnd w:id="29"/>
      <w:bookmarkEnd w:id="30"/>
    </w:p>
    <w:p w14:paraId="44226FA9" w14:textId="71481C46" w:rsidR="003C2D5E" w:rsidRPr="00AB5044" w:rsidRDefault="003C2D5E" w:rsidP="003C2D5E">
      <w:pPr>
        <w:pStyle w:val="Heading2"/>
        <w:numPr>
          <w:ilvl w:val="1"/>
          <w:numId w:val="6"/>
        </w:numPr>
      </w:pPr>
      <w:bookmarkStart w:id="31" w:name="_Toc179629665"/>
      <w:proofErr w:type="spellStart"/>
      <w:r w:rsidRPr="00AB5044">
        <w:t>Описание</w:t>
      </w:r>
      <w:bookmarkEnd w:id="31"/>
      <w:proofErr w:type="spellEnd"/>
      <w:r w:rsidRPr="00AB5044">
        <w:t xml:space="preserve"> </w:t>
      </w:r>
    </w:p>
    <w:p w14:paraId="6509E1D4" w14:textId="77777777" w:rsidR="003C2D5E" w:rsidRPr="00AB5044" w:rsidRDefault="003C2D5E" w:rsidP="003C2D5E">
      <w:pPr>
        <w:spacing w:after="163" w:line="258" w:lineRule="auto"/>
        <w:ind w:left="-5" w:right="60" w:hanging="10"/>
        <w:jc w:val="both"/>
        <w:rPr>
          <w:lang w:val="ru-RU"/>
        </w:rPr>
      </w:pPr>
      <w:r w:rsidRPr="00AB5044">
        <w:rPr>
          <w:lang w:val="ru-RU"/>
        </w:rPr>
        <w:t xml:space="preserve">Интенсивность обслуживания прибора: </w:t>
      </w:r>
      <w:r w:rsidRPr="00AB5044">
        <w:rPr>
          <w:rFonts w:ascii="Cambria Math" w:eastAsia="Cambria Math" w:hAnsi="Cambria Math" w:cs="Cambria Math"/>
        </w:rPr>
        <w:t>𝜇</w:t>
      </w:r>
      <w:r w:rsidRPr="00AB5044">
        <w:rPr>
          <w:rFonts w:eastAsia="Cambria Math"/>
          <w:lang w:val="ru-RU"/>
        </w:rPr>
        <w:t xml:space="preserve"> = </w:t>
      </w:r>
      <w:r w:rsidRPr="00AB5044">
        <w:rPr>
          <w:noProof/>
          <w:lang w:val="ru-RU"/>
        </w:rPr>
        <w:t>1/10</w:t>
      </w:r>
      <w:r w:rsidRPr="00AB5044">
        <w:rPr>
          <w:rFonts w:eastAsia="Cambria Math"/>
          <w:lang w:val="ru-RU"/>
        </w:rPr>
        <w:t xml:space="preserve"> = 0,1 с</w:t>
      </w:r>
      <w:r w:rsidRPr="00AB5044">
        <w:rPr>
          <w:rFonts w:eastAsia="Cambria Math"/>
          <w:vertAlign w:val="superscript"/>
          <w:lang w:val="ru-RU"/>
        </w:rPr>
        <w:t>−1</w:t>
      </w:r>
      <w:r w:rsidRPr="00AB5044">
        <w:rPr>
          <w:lang w:val="ru-RU"/>
        </w:rPr>
        <w:t xml:space="preserve">  </w:t>
      </w:r>
    </w:p>
    <w:p w14:paraId="47295F14" w14:textId="0737A620" w:rsidR="003C2D5E" w:rsidRPr="00AB5044" w:rsidRDefault="003C2D5E" w:rsidP="003C2D5E">
      <w:pPr>
        <w:spacing w:after="163" w:line="258" w:lineRule="auto"/>
        <w:ind w:left="-5" w:right="60" w:hanging="10"/>
        <w:jc w:val="both"/>
        <w:rPr>
          <w:lang w:val="ru-RU"/>
        </w:rPr>
      </w:pPr>
      <w:r w:rsidRPr="00AB5044">
        <w:rPr>
          <w:lang w:val="ru-RU"/>
        </w:rPr>
        <w:t xml:space="preserve">Интенсивность входного потока </w:t>
      </w:r>
      <w:r w:rsidRPr="00AB5044">
        <w:rPr>
          <w:rFonts w:eastAsia="Cambria Math"/>
        </w:rPr>
        <w:t>λ</w:t>
      </w:r>
      <w:r w:rsidRPr="00AB5044">
        <w:rPr>
          <w:rFonts w:eastAsia="Cambria Math"/>
          <w:lang w:val="ru-RU"/>
        </w:rPr>
        <w:t xml:space="preserve"> = 0,4</w:t>
      </w:r>
      <w:r w:rsidRPr="00AB5044">
        <w:rPr>
          <w:rFonts w:eastAsia="Cambria Math"/>
          <w:vertAlign w:val="superscript"/>
          <w:lang w:val="ru-RU"/>
        </w:rPr>
        <w:t>−с</w:t>
      </w:r>
      <w:r w:rsidRPr="00AB5044">
        <w:rPr>
          <w:lang w:val="ru-RU"/>
        </w:rPr>
        <w:t xml:space="preserve"> </w:t>
      </w:r>
    </w:p>
    <w:p w14:paraId="43A2F724" w14:textId="0A57158E" w:rsidR="009E55B5" w:rsidRPr="00AB5044" w:rsidRDefault="009E55B5" w:rsidP="009E55B5">
      <w:pPr>
        <w:spacing w:after="84"/>
        <w:ind w:right="108"/>
        <w:rPr>
          <w:lang w:val="ru-RU"/>
        </w:rPr>
      </w:pPr>
      <w:r w:rsidRPr="00AB5044">
        <w:rPr>
          <w:lang w:val="ru-RU"/>
        </w:rPr>
        <w:t xml:space="preserve">Параметр </w:t>
      </w:r>
      <w:r w:rsidRPr="00AB5044">
        <w:rPr>
          <w:rFonts w:ascii="Cambria Math" w:eastAsia="Cambria Math" w:hAnsi="Cambria Math" w:cs="Cambria Math"/>
          <w:sz w:val="22"/>
        </w:rPr>
        <w:t>𝑞</w:t>
      </w:r>
      <w:r w:rsidRPr="00AB5044">
        <w:rPr>
          <w:rFonts w:eastAsia="Cambria Math"/>
          <w:sz w:val="22"/>
          <w:lang w:val="ru-RU"/>
        </w:rPr>
        <w:t xml:space="preserve"> </w:t>
      </w:r>
      <w:r w:rsidRPr="00AB5044">
        <w:rPr>
          <w:rFonts w:eastAsia="Cambria Math"/>
          <w:b/>
          <w:bCs/>
          <w:sz w:val="22"/>
          <w:lang w:val="ru-RU"/>
        </w:rPr>
        <w:t>≤</w:t>
      </w:r>
      <w:r w:rsidRPr="00AB5044">
        <w:rPr>
          <w:rFonts w:eastAsia="Cambria Math"/>
          <w:sz w:val="22"/>
          <w:lang w:val="ru-RU"/>
        </w:rPr>
        <w:t> </w:t>
      </w:r>
      <m:oMath>
        <m:f>
          <m:fPr>
            <m:ctrlPr>
              <w:rPr>
                <w:rFonts w:ascii="Cambria Math" w:eastAsia="Cambria Math" w:hAnsi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/>
                <w:sz w:val="22"/>
                <w:lang w:val="ru-RU"/>
              </w:rPr>
              <m:t>2</m:t>
            </m:r>
          </m:num>
          <m:den>
            <m:r>
              <w:rPr>
                <w:rFonts w:ascii="Cambria Math" w:eastAsia="Cambria Math" w:hAnsi="Cambria Math"/>
                <w:sz w:val="22"/>
                <w:lang w:val="ru-RU"/>
              </w:rPr>
              <m:t>1+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2"/>
                  </w:rPr>
                  <m:t>ν</m:t>
                </m:r>
              </m:e>
              <m:sup>
                <m:r>
                  <w:rPr>
                    <w:rFonts w:ascii="Cambria Math" w:eastAsia="Cambria Math" w:hAnsi="Cambria Math"/>
                    <w:sz w:val="22"/>
                    <w:lang w:val="ru-RU"/>
                  </w:rPr>
                  <m:t>2</m:t>
                </m:r>
              </m:sup>
            </m:sSup>
          </m:den>
        </m:f>
      </m:oMath>
      <w:r w:rsidRPr="00AB5044">
        <w:rPr>
          <w:lang w:val="ru-RU"/>
        </w:rPr>
        <w:t xml:space="preserve"> = </w:t>
      </w:r>
      <m:oMath>
        <m:f>
          <m:fPr>
            <m:ctrlPr>
              <w:rPr>
                <w:rFonts w:ascii="Cambria Math" w:eastAsia="Cambria Math" w:hAnsi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/>
                <w:sz w:val="22"/>
                <w:lang w:val="ru-RU"/>
              </w:rPr>
              <m:t>2</m:t>
            </m:r>
          </m:num>
          <m:den>
            <m:r>
              <w:rPr>
                <w:rFonts w:ascii="Cambria Math" w:eastAsia="Cambria Math" w:hAnsi="Cambria Math"/>
                <w:sz w:val="22"/>
                <w:lang w:val="ru-RU"/>
              </w:rPr>
              <m:t>1+</m:t>
            </m:r>
            <m:sSup>
              <m:sSupPr>
                <m:ctrlPr>
                  <w:rPr>
                    <w:rFonts w:ascii="Cambria Math" w:eastAsia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2"/>
                    <w:lang w:val="ru-RU"/>
                  </w:rPr>
                  <m:t>2.5</m:t>
                </m:r>
              </m:e>
              <m:sup>
                <m:r>
                  <w:rPr>
                    <w:rFonts w:ascii="Cambria Math" w:eastAsia="Cambria Math" w:hAnsi="Cambria Math"/>
                    <w:sz w:val="22"/>
                    <w:lang w:val="ru-RU"/>
                  </w:rPr>
                  <m:t>2</m:t>
                </m:r>
              </m:sup>
            </m:sSup>
          </m:den>
        </m:f>
      </m:oMath>
      <w:r w:rsidRPr="00AB5044">
        <w:rPr>
          <w:sz w:val="22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  <w:lang w:val="ru-RU"/>
              </w:rPr>
              <m:t>8</m:t>
            </m:r>
          </m:num>
          <m:den>
            <m:r>
              <w:rPr>
                <w:rFonts w:ascii="Cambria Math" w:hAnsi="Cambria Math"/>
                <w:sz w:val="22"/>
                <w:lang w:val="ru-RU"/>
              </w:rPr>
              <m:t>29</m:t>
            </m:r>
          </m:den>
        </m:f>
      </m:oMath>
      <w:r w:rsidRPr="00AB5044">
        <w:rPr>
          <w:lang w:val="ru-RU"/>
        </w:rPr>
        <w:t xml:space="preserve"> Выбираем </w:t>
      </w:r>
      <w:r w:rsidRPr="00AB5044">
        <w:t>q</w:t>
      </w:r>
      <w:r w:rsidRPr="00AB5044">
        <w:rPr>
          <w:lang w:val="ru-RU"/>
        </w:rPr>
        <w:t xml:space="preserve"> = 0.2 </w:t>
      </w:r>
    </w:p>
    <w:p w14:paraId="5DEFE96E" w14:textId="020B7A47" w:rsidR="009E55B5" w:rsidRPr="00AB5044" w:rsidRDefault="009E55B5" w:rsidP="009E55B5">
      <w:pPr>
        <w:tabs>
          <w:tab w:val="center" w:pos="827"/>
          <w:tab w:val="center" w:pos="4648"/>
        </w:tabs>
        <w:spacing w:after="256" w:line="259" w:lineRule="auto"/>
        <w:rPr>
          <w:lang w:val="ru-RU"/>
        </w:rPr>
      </w:pPr>
      <w:r w:rsidRPr="00AB5044">
        <w:rPr>
          <w:rFonts w:eastAsia="Calibri"/>
          <w:sz w:val="22"/>
          <w:lang w:val="ru-RU"/>
        </w:rPr>
        <w:tab/>
      </w:r>
      <w:r w:rsidRPr="00AB5044">
        <w:rPr>
          <w:rFonts w:ascii="Cambria Math" w:eastAsia="Cambria Math" w:hAnsi="Cambria Math" w:cs="Cambria Math"/>
          <w:sz w:val="22"/>
        </w:rPr>
        <w:t>𝑏</w:t>
      </w:r>
      <w:r w:rsidRPr="00AB5044">
        <w:rPr>
          <w:rFonts w:eastAsia="Cambria Math"/>
          <w:sz w:val="22"/>
          <w:vertAlign w:val="subscript"/>
          <w:lang w:val="ru-RU"/>
        </w:rPr>
        <w:t>1</w:t>
      </w:r>
      <w:r w:rsidRPr="00AB5044">
        <w:rPr>
          <w:rFonts w:eastAsia="Cambria Math"/>
          <w:sz w:val="22"/>
          <w:vertAlign w:val="superscript"/>
          <w:lang w:val="ru-RU"/>
        </w:rPr>
        <w:t>′</w:t>
      </w:r>
      <w:r w:rsidRPr="00AB5044">
        <w:rPr>
          <w:rFonts w:eastAsia="Cambria Math"/>
          <w:sz w:val="22"/>
          <w:vertAlign w:val="superscript"/>
          <w:lang w:val="ru-RU"/>
        </w:rPr>
        <w:tab/>
      </w:r>
      <w:r w:rsidRPr="00AB5044">
        <w:rPr>
          <w:noProof/>
        </w:rPr>
        <w:drawing>
          <wp:inline distT="0" distB="0" distL="0" distR="0" wp14:anchorId="60E76825" wp14:editId="723D5C3E">
            <wp:extent cx="1613002" cy="518142"/>
            <wp:effectExtent l="0" t="0" r="0" b="0"/>
            <wp:docPr id="66071" name="Picture 66071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" name="Picture 66071" descr="Изображение выглядит как черный, темнота&#10;&#10;Автоматически созданное описание"/>
                    <pic:cNvPicPr/>
                  </pic:nvPicPr>
                  <pic:blipFill rotWithShape="1">
                    <a:blip r:embed="rId10"/>
                    <a:srcRect r="56939"/>
                    <a:stretch/>
                  </pic:blipFill>
                  <pic:spPr bwMode="auto">
                    <a:xfrm>
                      <a:off x="0" y="0"/>
                      <a:ext cx="1613057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5044">
        <w:rPr>
          <w:rFonts w:eastAsia="Cambria Math"/>
          <w:sz w:val="22"/>
          <w:lang w:val="ru-RU"/>
        </w:rPr>
        <w:t xml:space="preserve"> </w:t>
      </w:r>
      <w:proofErr w:type="gramStart"/>
      <w:r w:rsidRPr="00AB5044">
        <w:rPr>
          <w:rFonts w:eastAsia="Cambria Math"/>
          <w:sz w:val="22"/>
          <w:lang w:val="ru-RU"/>
        </w:rPr>
        <w:t>=  42</w:t>
      </w:r>
      <w:r w:rsidR="00B62802" w:rsidRPr="00AB5044">
        <w:rPr>
          <w:rFonts w:eastAsia="Cambria Math"/>
          <w:sz w:val="22"/>
          <w:lang w:val="ru-RU"/>
        </w:rPr>
        <w:t>.</w:t>
      </w:r>
      <w:r w:rsidRPr="00AB5044">
        <w:rPr>
          <w:rFonts w:eastAsia="Cambria Math"/>
          <w:sz w:val="22"/>
          <w:lang w:val="ru-RU"/>
        </w:rPr>
        <w:t>4037</w:t>
      </w:r>
      <w:proofErr w:type="gramEnd"/>
      <w:r w:rsidRPr="00AB5044">
        <w:rPr>
          <w:rFonts w:eastAsia="Cambria Math"/>
          <w:sz w:val="22"/>
          <w:lang w:val="ru-RU"/>
        </w:rPr>
        <w:t xml:space="preserve"> → </w:t>
      </w:r>
      <w:r w:rsidRPr="00AB5044">
        <w:rPr>
          <w:rFonts w:ascii="Cambria Math" w:eastAsia="Cambria Math" w:hAnsi="Cambria Math" w:cs="Cambria Math"/>
          <w:sz w:val="22"/>
        </w:rPr>
        <w:t>𝜇</w:t>
      </w:r>
      <w:r w:rsidRPr="00AB5044">
        <w:rPr>
          <w:rFonts w:eastAsia="Cambria Math"/>
          <w:sz w:val="22"/>
          <w:vertAlign w:val="subscript"/>
          <w:lang w:val="ru-RU"/>
        </w:rPr>
        <w:t>1</w:t>
      </w:r>
      <w:r w:rsidRPr="00AB5044">
        <w:rPr>
          <w:rFonts w:eastAsia="Cambria Math"/>
          <w:sz w:val="22"/>
          <w:vertAlign w:val="superscript"/>
          <w:lang w:val="ru-RU"/>
        </w:rPr>
        <w:t xml:space="preserve">′ </w:t>
      </w:r>
      <w:r w:rsidRPr="00AB5044">
        <w:rPr>
          <w:rFonts w:eastAsia="Cambria Math"/>
          <w:sz w:val="22"/>
          <w:lang w:val="ru-RU"/>
        </w:rPr>
        <w:t>= 0.</w:t>
      </w:r>
      <w:r w:rsidR="00B62802" w:rsidRPr="00AB5044">
        <w:rPr>
          <w:rFonts w:eastAsia="Cambria Math"/>
          <w:sz w:val="22"/>
          <w:lang w:val="ru-RU"/>
        </w:rPr>
        <w:t>02358</w:t>
      </w:r>
      <w:r w:rsidRPr="00AB5044">
        <w:rPr>
          <w:sz w:val="22"/>
          <w:lang w:val="ru-RU"/>
        </w:rPr>
        <w:t xml:space="preserve"> </w:t>
      </w:r>
    </w:p>
    <w:p w14:paraId="57DB1A7E" w14:textId="5168EA58" w:rsidR="009E55B5" w:rsidRPr="00AB5044" w:rsidRDefault="009E55B5" w:rsidP="009E55B5">
      <w:pPr>
        <w:tabs>
          <w:tab w:val="center" w:pos="439"/>
          <w:tab w:val="center" w:pos="4653"/>
        </w:tabs>
        <w:spacing w:after="395" w:line="259" w:lineRule="auto"/>
        <w:rPr>
          <w:lang w:val="ru-RU"/>
        </w:rPr>
      </w:pPr>
      <w:r w:rsidRPr="00AB5044">
        <w:rPr>
          <w:rFonts w:eastAsia="Calibri"/>
          <w:sz w:val="22"/>
          <w:lang w:val="ru-RU"/>
        </w:rPr>
        <w:tab/>
      </w:r>
      <w:r w:rsidRPr="00AB5044">
        <w:rPr>
          <w:rFonts w:ascii="Cambria Math" w:eastAsia="Cambria Math" w:hAnsi="Cambria Math" w:cs="Cambria Math"/>
          <w:sz w:val="22"/>
        </w:rPr>
        <w:t>𝑏</w:t>
      </w:r>
      <w:r w:rsidRPr="00AB5044">
        <w:rPr>
          <w:rFonts w:eastAsia="Cambria Math"/>
          <w:sz w:val="22"/>
          <w:vertAlign w:val="subscript"/>
          <w:lang w:val="ru-RU"/>
        </w:rPr>
        <w:t>2</w:t>
      </w:r>
      <w:r w:rsidRPr="00AB5044">
        <w:rPr>
          <w:rFonts w:eastAsia="Cambria Math"/>
          <w:sz w:val="22"/>
          <w:vertAlign w:val="superscript"/>
          <w:lang w:val="ru-RU"/>
        </w:rPr>
        <w:t>′</w:t>
      </w:r>
      <w:r w:rsidRPr="00AB5044">
        <w:rPr>
          <w:rFonts w:eastAsia="Cambria Math"/>
          <w:sz w:val="22"/>
          <w:vertAlign w:val="superscript"/>
          <w:lang w:val="ru-RU"/>
        </w:rPr>
        <w:tab/>
      </w:r>
      <w:r w:rsidRPr="00AB5044">
        <w:rPr>
          <w:noProof/>
        </w:rPr>
        <w:drawing>
          <wp:inline distT="0" distB="0" distL="0" distR="0" wp14:anchorId="33C6979A" wp14:editId="12BCC5B5">
            <wp:extent cx="1744675" cy="514930"/>
            <wp:effectExtent l="0" t="0" r="0" b="0"/>
            <wp:docPr id="66072" name="Picture 66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" name="Picture 66072"/>
                    <pic:cNvPicPr/>
                  </pic:nvPicPr>
                  <pic:blipFill rotWithShape="1">
                    <a:blip r:embed="rId11"/>
                    <a:srcRect r="58776"/>
                    <a:stretch/>
                  </pic:blipFill>
                  <pic:spPr bwMode="auto">
                    <a:xfrm>
                      <a:off x="0" y="0"/>
                      <a:ext cx="1745291" cy="51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5044">
        <w:rPr>
          <w:rFonts w:eastAsia="Cambria Math"/>
          <w:sz w:val="22"/>
          <w:lang w:val="ru-RU"/>
        </w:rPr>
        <w:t xml:space="preserve">  </w:t>
      </w:r>
      <w:r w:rsidR="00B62802" w:rsidRPr="00AB5044">
        <w:rPr>
          <w:rFonts w:eastAsia="Cambria Math"/>
          <w:sz w:val="22"/>
          <w:lang w:val="ru-RU"/>
        </w:rPr>
        <w:t xml:space="preserve">= 1.89907 </w:t>
      </w:r>
      <w:r w:rsidRPr="00AB5044">
        <w:rPr>
          <w:rFonts w:eastAsia="Cambria Math"/>
          <w:sz w:val="22"/>
          <w:lang w:val="ru-RU"/>
        </w:rPr>
        <w:t xml:space="preserve">→ </w:t>
      </w:r>
      <w:r w:rsidRPr="00AB5044">
        <w:rPr>
          <w:rFonts w:ascii="Cambria Math" w:eastAsia="Cambria Math" w:hAnsi="Cambria Math" w:cs="Cambria Math"/>
          <w:sz w:val="22"/>
        </w:rPr>
        <w:t>𝜇</w:t>
      </w:r>
      <w:r w:rsidRPr="00AB5044">
        <w:rPr>
          <w:rFonts w:eastAsia="Cambria Math"/>
          <w:sz w:val="22"/>
          <w:vertAlign w:val="subscript"/>
          <w:lang w:val="ru-RU"/>
        </w:rPr>
        <w:t>2</w:t>
      </w:r>
      <w:r w:rsidRPr="00AB5044">
        <w:rPr>
          <w:rFonts w:eastAsia="Cambria Math"/>
          <w:sz w:val="22"/>
          <w:vertAlign w:val="superscript"/>
          <w:lang w:val="ru-RU"/>
        </w:rPr>
        <w:t xml:space="preserve">′ </w:t>
      </w:r>
      <w:r w:rsidRPr="00AB5044">
        <w:rPr>
          <w:rFonts w:eastAsia="Cambria Math"/>
          <w:sz w:val="22"/>
          <w:lang w:val="ru-RU"/>
        </w:rPr>
        <w:t xml:space="preserve">= </w:t>
      </w:r>
      <w:r w:rsidR="00B62802" w:rsidRPr="00AB5044">
        <w:rPr>
          <w:rFonts w:eastAsia="Cambria Math"/>
          <w:sz w:val="22"/>
          <w:lang w:val="ru-RU"/>
        </w:rPr>
        <w:t>0.5265</w:t>
      </w:r>
      <w:r w:rsidRPr="00AB5044">
        <w:rPr>
          <w:sz w:val="22"/>
          <w:lang w:val="ru-RU"/>
        </w:rPr>
        <w:t xml:space="preserve"> </w:t>
      </w:r>
    </w:p>
    <w:p w14:paraId="0B944571" w14:textId="30693A5C" w:rsidR="009E55B5" w:rsidRPr="00AB5044" w:rsidRDefault="009E55B5" w:rsidP="009E55B5">
      <w:pPr>
        <w:spacing w:after="211" w:line="259" w:lineRule="auto"/>
        <w:ind w:left="-5"/>
        <w:rPr>
          <w:lang w:val="ru-RU"/>
        </w:rPr>
      </w:pPr>
      <w:r w:rsidRPr="00AB5044">
        <w:rPr>
          <w:lang w:val="ru-RU"/>
        </w:rPr>
        <w:t xml:space="preserve">Проверка условия </w:t>
      </w:r>
      <w:r w:rsidRPr="00AB5044">
        <w:rPr>
          <w:rFonts w:ascii="Cambria Math" w:eastAsia="Cambria Math" w:hAnsi="Cambria Math" w:cs="Cambria Math"/>
          <w:sz w:val="22"/>
        </w:rPr>
        <w:t>𝑞𝑏</w:t>
      </w:r>
      <w:r w:rsidRPr="00AB5044">
        <w:rPr>
          <w:rFonts w:eastAsia="Cambria Math"/>
          <w:sz w:val="22"/>
          <w:vertAlign w:val="subscript"/>
          <w:lang w:val="ru-RU"/>
        </w:rPr>
        <w:t>1</w:t>
      </w:r>
      <w:r w:rsidRPr="00AB5044">
        <w:rPr>
          <w:rFonts w:eastAsia="Cambria Math"/>
          <w:sz w:val="22"/>
          <w:vertAlign w:val="superscript"/>
          <w:lang w:val="ru-RU"/>
        </w:rPr>
        <w:t xml:space="preserve">′ </w:t>
      </w:r>
      <w:r w:rsidRPr="00AB5044">
        <w:rPr>
          <w:rFonts w:eastAsia="Cambria Math"/>
          <w:sz w:val="22"/>
          <w:lang w:val="ru-RU"/>
        </w:rPr>
        <w:t xml:space="preserve">+ (1 − </w:t>
      </w:r>
      <w:proofErr w:type="gramStart"/>
      <w:r w:rsidRPr="00AB5044">
        <w:rPr>
          <w:rFonts w:ascii="Cambria Math" w:eastAsia="Cambria Math" w:hAnsi="Cambria Math" w:cs="Cambria Math"/>
          <w:sz w:val="22"/>
        </w:rPr>
        <w:t>𝑞</w:t>
      </w:r>
      <w:r w:rsidRPr="00AB5044">
        <w:rPr>
          <w:rFonts w:eastAsia="Cambria Math"/>
          <w:sz w:val="22"/>
          <w:lang w:val="ru-RU"/>
        </w:rPr>
        <w:t>)</w:t>
      </w:r>
      <w:r w:rsidRPr="00AB5044">
        <w:rPr>
          <w:rFonts w:ascii="Cambria Math" w:eastAsia="Cambria Math" w:hAnsi="Cambria Math" w:cs="Cambria Math"/>
          <w:sz w:val="22"/>
        </w:rPr>
        <w:t>𝑏</w:t>
      </w:r>
      <w:proofErr w:type="gramEnd"/>
      <w:r w:rsidRPr="00AB5044">
        <w:rPr>
          <w:rFonts w:eastAsia="Cambria Math"/>
          <w:sz w:val="22"/>
          <w:vertAlign w:val="subscript"/>
          <w:lang w:val="ru-RU"/>
        </w:rPr>
        <w:t>2</w:t>
      </w:r>
      <w:r w:rsidRPr="00AB5044">
        <w:rPr>
          <w:rFonts w:eastAsia="Cambria Math"/>
          <w:sz w:val="22"/>
          <w:vertAlign w:val="superscript"/>
          <w:lang w:val="ru-RU"/>
        </w:rPr>
        <w:t xml:space="preserve">′ </w:t>
      </w:r>
      <w:r w:rsidRPr="00AB5044">
        <w:rPr>
          <w:rFonts w:eastAsia="Cambria Math"/>
          <w:sz w:val="22"/>
          <w:lang w:val="ru-RU"/>
        </w:rPr>
        <w:t xml:space="preserve">= </w:t>
      </w:r>
      <w:r w:rsidRPr="00AB5044">
        <w:rPr>
          <w:rFonts w:ascii="Cambria Math" w:eastAsia="Cambria Math" w:hAnsi="Cambria Math" w:cs="Cambria Math"/>
          <w:sz w:val="22"/>
        </w:rPr>
        <w:t>𝑏</w:t>
      </w:r>
      <w:r w:rsidRPr="00AB5044">
        <w:rPr>
          <w:rFonts w:eastAsia="Cambria Math"/>
          <w:sz w:val="22"/>
          <w:lang w:val="ru-RU"/>
        </w:rPr>
        <w:t xml:space="preserve">  → 0.2 </w:t>
      </w:r>
      <w:r w:rsidRPr="00AB5044">
        <w:rPr>
          <w:rFonts w:ascii="Cambria Math" w:eastAsia="Cambria Math" w:hAnsi="Cambria Math" w:cs="Cambria Math"/>
          <w:sz w:val="22"/>
          <w:lang w:val="ru-RU"/>
        </w:rPr>
        <w:t>⋅</w:t>
      </w:r>
      <w:r w:rsidRPr="00AB5044">
        <w:rPr>
          <w:rFonts w:eastAsia="Cambria Math"/>
          <w:sz w:val="22"/>
          <w:lang w:val="ru-RU"/>
        </w:rPr>
        <w:t xml:space="preserve"> </w:t>
      </w:r>
      <w:r w:rsidR="00B62802" w:rsidRPr="00AB5044">
        <w:rPr>
          <w:rFonts w:eastAsia="Cambria Math"/>
          <w:sz w:val="22"/>
          <w:lang w:val="ru-RU"/>
        </w:rPr>
        <w:t>42.4</w:t>
      </w:r>
      <w:r w:rsidRPr="00AB5044">
        <w:rPr>
          <w:rFonts w:eastAsia="Cambria Math"/>
          <w:sz w:val="22"/>
          <w:lang w:val="ru-RU"/>
        </w:rPr>
        <w:t xml:space="preserve"> + (1 − 0.2)</w:t>
      </w:r>
      <w:r w:rsidR="00B62802" w:rsidRPr="00AB5044">
        <w:rPr>
          <w:rFonts w:eastAsia="Cambria Math"/>
          <w:sz w:val="22"/>
          <w:lang w:val="ru-RU"/>
        </w:rPr>
        <w:t>*1.89</w:t>
      </w:r>
      <w:r w:rsidRPr="00AB5044">
        <w:rPr>
          <w:rFonts w:eastAsia="Cambria Math"/>
          <w:sz w:val="22"/>
          <w:lang w:val="ru-RU"/>
        </w:rPr>
        <w:t xml:space="preserve"> = </w:t>
      </w:r>
      <w:r w:rsidR="00B62802" w:rsidRPr="00AB5044">
        <w:rPr>
          <w:rFonts w:eastAsia="Cambria Math"/>
          <w:sz w:val="22"/>
          <w:lang w:val="ru-RU"/>
        </w:rPr>
        <w:t>9.992 ≈ 10</w:t>
      </w:r>
      <w:r w:rsidRPr="00AB5044">
        <w:rPr>
          <w:lang w:val="ru-RU"/>
        </w:rPr>
        <w:t xml:space="preserve"> </w:t>
      </w:r>
    </w:p>
    <w:p w14:paraId="67730C12" w14:textId="1FFE390C" w:rsidR="009E55B5" w:rsidRPr="00AB5044" w:rsidRDefault="00984050" w:rsidP="003C2D5E">
      <w:pPr>
        <w:spacing w:after="163" w:line="258" w:lineRule="auto"/>
        <w:ind w:left="-5" w:right="60" w:hanging="10"/>
        <w:jc w:val="both"/>
      </w:pPr>
      <w:r w:rsidRPr="00AB5044">
        <w:rPr>
          <w:noProof/>
        </w:rPr>
        <w:drawing>
          <wp:inline distT="0" distB="0" distL="0" distR="0" wp14:anchorId="48166518" wp14:editId="76DF477D">
            <wp:extent cx="5866765" cy="4582795"/>
            <wp:effectExtent l="0" t="0" r="635" b="8255"/>
            <wp:docPr id="2133117381" name="Рисунок 1" descr="Изображение выглядит как диаграмма, текст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7381" name="Рисунок 1" descr="Изображение выглядит как диаграмма, текст, зарисовк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45E6" w14:textId="665AF693" w:rsidR="00CB3F08" w:rsidRPr="00AB5044" w:rsidRDefault="00CB3F08" w:rsidP="00CB3F08">
      <w:pPr>
        <w:spacing w:after="158"/>
        <w:ind w:left="10" w:right="72" w:hanging="10"/>
        <w:jc w:val="center"/>
        <w:rPr>
          <w:lang w:val="ru-RU"/>
        </w:rPr>
      </w:pPr>
      <w:r w:rsidRPr="00AB5044">
        <w:rPr>
          <w:lang w:val="ru-RU"/>
        </w:rPr>
        <w:t xml:space="preserve">Рисунок 5. Схематичное представление Системы 2 </w:t>
      </w:r>
    </w:p>
    <w:p w14:paraId="56E792EE" w14:textId="77777777" w:rsidR="00984050" w:rsidRPr="00AB5044" w:rsidRDefault="00984050" w:rsidP="00984050">
      <w:pPr>
        <w:spacing w:after="163" w:line="258" w:lineRule="auto"/>
        <w:ind w:left="-5" w:right="60" w:hanging="10"/>
        <w:jc w:val="both"/>
        <w:rPr>
          <w:lang w:val="ru-RU"/>
        </w:rPr>
      </w:pPr>
      <w:r w:rsidRPr="00AB5044">
        <w:rPr>
          <w:lang w:val="ru-RU"/>
        </w:rPr>
        <w:t xml:space="preserve">Классификация каждого из приборов по Кендаллу: </w:t>
      </w:r>
    </w:p>
    <w:p w14:paraId="0CFCA096" w14:textId="7A22D326" w:rsidR="00984050" w:rsidRPr="00AB5044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 w:rsidRPr="00AB5044">
        <w:t>M/H2.5/1/1</w:t>
      </w:r>
    </w:p>
    <w:p w14:paraId="77734F4D" w14:textId="77777777" w:rsidR="00984050" w:rsidRPr="00AB5044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 w:rsidRPr="00AB5044">
        <w:lastRenderedPageBreak/>
        <w:t>M/M/1/0 – одноканальная без накопителя</w:t>
      </w:r>
    </w:p>
    <w:p w14:paraId="27D53A8C" w14:textId="77777777" w:rsidR="00984050" w:rsidRPr="00AB5044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 w:rsidRPr="00AB5044">
        <w:t>M/M/1/0 – одноканальная без накопителя</w:t>
      </w:r>
    </w:p>
    <w:p w14:paraId="3928378B" w14:textId="707B9C94" w:rsidR="00984050" w:rsidRPr="00AB5044" w:rsidRDefault="00984050" w:rsidP="00984050">
      <w:pPr>
        <w:pStyle w:val="Heading2"/>
      </w:pPr>
      <w:bookmarkStart w:id="32" w:name="_Toc179629666"/>
      <w:proofErr w:type="spellStart"/>
      <w:r w:rsidRPr="00AB5044">
        <w:t>Перечень</w:t>
      </w:r>
      <w:proofErr w:type="spellEnd"/>
      <w:r w:rsidRPr="00AB5044">
        <w:t xml:space="preserve"> </w:t>
      </w:r>
      <w:proofErr w:type="spellStart"/>
      <w:r w:rsidRPr="00AB5044">
        <w:t>состояний</w:t>
      </w:r>
      <w:bookmarkEnd w:id="32"/>
      <w:proofErr w:type="spellEnd"/>
    </w:p>
    <w:p w14:paraId="4151718D" w14:textId="2B51CEEB" w:rsidR="00F25715" w:rsidRPr="00AB5044" w:rsidRDefault="00F25715" w:rsidP="00F25715">
      <w:pPr>
        <w:spacing w:after="163" w:line="258" w:lineRule="auto"/>
        <w:ind w:left="-5" w:right="60" w:hanging="10"/>
        <w:jc w:val="both"/>
        <w:rPr>
          <w:lang w:val="ru-RU"/>
        </w:rPr>
      </w:pPr>
      <w:r w:rsidRPr="00AB5044">
        <w:rPr>
          <w:lang w:val="ru-RU"/>
        </w:rPr>
        <w:t xml:space="preserve">Обозначим состояние системы как </w:t>
      </w:r>
      <w:r w:rsidRPr="00AB5044">
        <w:t>n</w:t>
      </w:r>
      <w:r w:rsidRPr="00AB5044">
        <w:rPr>
          <w:lang w:val="ru-RU"/>
        </w:rPr>
        <w:t>1/</w:t>
      </w:r>
      <w:r w:rsidRPr="00AB5044">
        <w:t>n</w:t>
      </w:r>
      <w:r w:rsidRPr="00AB5044">
        <w:rPr>
          <w:lang w:val="ru-RU"/>
        </w:rPr>
        <w:t>2/</w:t>
      </w:r>
      <w:r w:rsidRPr="00AB5044">
        <w:t>n</w:t>
      </w:r>
      <w:r w:rsidRPr="00AB5044">
        <w:rPr>
          <w:lang w:val="ru-RU"/>
        </w:rPr>
        <w:t>3/</w:t>
      </w:r>
      <w:r w:rsidRPr="00AB5044">
        <w:t>q</w:t>
      </w:r>
      <w:r w:rsidRPr="00AB5044">
        <w:rPr>
          <w:lang w:val="ru-RU"/>
        </w:rPr>
        <w:t xml:space="preserve">1, где </w:t>
      </w:r>
      <w:r w:rsidRPr="00AB5044">
        <w:t>n</w:t>
      </w:r>
      <w:r w:rsidRPr="00AB5044">
        <w:rPr>
          <w:lang w:val="ru-RU"/>
        </w:rPr>
        <w:t xml:space="preserve">1 – число заявок на первом приборе, </w:t>
      </w:r>
      <w:r w:rsidRPr="00AB5044">
        <w:t>n</w:t>
      </w:r>
      <w:r w:rsidRPr="00AB5044">
        <w:rPr>
          <w:lang w:val="ru-RU"/>
        </w:rPr>
        <w:t xml:space="preserve">2 – число заявок на втором приборе, </w:t>
      </w:r>
      <w:r w:rsidRPr="00AB5044">
        <w:t>n</w:t>
      </w:r>
      <w:r w:rsidRPr="00AB5044">
        <w:rPr>
          <w:lang w:val="ru-RU"/>
        </w:rPr>
        <w:t xml:space="preserve">3 – число заявок на третьем приборе, </w:t>
      </w:r>
      <w:r w:rsidRPr="00AB5044">
        <w:t>q</w:t>
      </w:r>
      <w:r w:rsidRPr="00AB5044">
        <w:rPr>
          <w:lang w:val="ru-RU"/>
        </w:rPr>
        <w:t xml:space="preserve">1 – число заявок в очереди на первый прибор. </w:t>
      </w:r>
    </w:p>
    <w:p w14:paraId="628ADA9E" w14:textId="1591F304" w:rsidR="00F25715" w:rsidRPr="00AB5044" w:rsidRDefault="00F25715" w:rsidP="00F25715">
      <w:pPr>
        <w:ind w:left="10" w:right="60" w:hanging="10"/>
        <w:jc w:val="right"/>
        <w:rPr>
          <w:lang w:val="ru-RU"/>
        </w:rPr>
      </w:pPr>
      <w:r w:rsidRPr="00AB5044">
        <w:rPr>
          <w:lang w:val="ru-RU"/>
        </w:rPr>
        <w:t xml:space="preserve">Таблица 11. Перечень возможных состояний Системы 1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F25715" w:rsidRPr="00AB5044" w14:paraId="14E86580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CC59" w14:textId="77777777" w:rsidR="00F25715" w:rsidRPr="00AB5044" w:rsidRDefault="00F25715" w:rsidP="00B25414">
            <w:pPr>
              <w:ind w:left="36"/>
            </w:pPr>
            <w:r w:rsidRPr="00AB5044">
              <w:rPr>
                <w:b/>
              </w:rPr>
              <w:t xml:space="preserve">№ </w:t>
            </w:r>
            <w:proofErr w:type="spellStart"/>
            <w:r w:rsidRPr="00AB5044">
              <w:rPr>
                <w:b/>
              </w:rPr>
              <w:t>состояния</w:t>
            </w:r>
            <w:proofErr w:type="spellEnd"/>
            <w:r w:rsidRPr="00AB5044">
              <w:rPr>
                <w:b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29DA" w14:textId="77777777" w:rsidR="00F25715" w:rsidRPr="00AB5044" w:rsidRDefault="00F25715" w:rsidP="00B25414">
            <w:pPr>
              <w:jc w:val="both"/>
            </w:pPr>
            <w:r w:rsidRPr="00AB5044"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80E4" w14:textId="77777777" w:rsidR="00F25715" w:rsidRPr="00AB5044" w:rsidRDefault="00F25715" w:rsidP="00B25414">
            <w:pPr>
              <w:ind w:right="53"/>
              <w:jc w:val="center"/>
            </w:pPr>
            <w:r w:rsidRPr="00AB5044">
              <w:rPr>
                <w:b/>
              </w:rPr>
              <w:t xml:space="preserve">Описание </w:t>
            </w:r>
          </w:p>
        </w:tc>
      </w:tr>
      <w:tr w:rsidR="00F25715" w:rsidRPr="00AB5044" w14:paraId="6D0B71CC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9B98" w14:textId="77777777" w:rsidR="00F25715" w:rsidRPr="00AB5044" w:rsidRDefault="00F25715" w:rsidP="00B25414">
            <w:pPr>
              <w:ind w:right="58"/>
              <w:jc w:val="center"/>
            </w:pPr>
            <w:r w:rsidRPr="00AB5044"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E3A0" w14:textId="3BE68761" w:rsidR="00F25715" w:rsidRPr="00AB5044" w:rsidRDefault="00F25715" w:rsidP="00B25414">
            <w:pPr>
              <w:ind w:right="59"/>
              <w:jc w:val="center"/>
            </w:pPr>
            <w:r w:rsidRPr="00AB5044">
              <w:t>0/0/0/0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1696" w14:textId="77777777" w:rsidR="00F25715" w:rsidRPr="00AB5044" w:rsidRDefault="00F25715" w:rsidP="00B25414">
            <w:pPr>
              <w:ind w:left="2"/>
            </w:pPr>
            <w:r w:rsidRPr="00AB5044">
              <w:t xml:space="preserve">В системе нет заявок </w:t>
            </w:r>
          </w:p>
        </w:tc>
      </w:tr>
      <w:tr w:rsidR="003E3D74" w:rsidRPr="00AB5044" w14:paraId="01B6EFF2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A23B" w14:textId="77777777" w:rsidR="003E3D74" w:rsidRPr="00AB5044" w:rsidRDefault="003E3D74" w:rsidP="003E3D74">
            <w:pPr>
              <w:ind w:right="58"/>
              <w:jc w:val="center"/>
            </w:pPr>
            <w:r w:rsidRPr="00AB5044"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ACB1" w14:textId="0B59F3DF" w:rsidR="003E3D74" w:rsidRPr="00AB5044" w:rsidRDefault="00000000" w:rsidP="003E3D74">
            <w:pPr>
              <w:ind w:right="5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E3D74" w:rsidRPr="00AB5044">
              <w:t>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D480" w14:textId="1FD8A6AF" w:rsidR="003E3D74" w:rsidRPr="00AB5044" w:rsidRDefault="003E3D74" w:rsidP="003E3D74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>В системе 1 заявка, обрабатываемая на приборе 1 на первой фазе</w:t>
            </w:r>
          </w:p>
        </w:tc>
      </w:tr>
      <w:tr w:rsidR="003E3D74" w:rsidRPr="00AB5044" w14:paraId="3E70022C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C84A" w14:textId="77777777" w:rsidR="003E3D74" w:rsidRPr="00AB5044" w:rsidRDefault="003E3D74" w:rsidP="003E3D74">
            <w:pPr>
              <w:ind w:right="58"/>
              <w:jc w:val="center"/>
            </w:pPr>
            <w:r w:rsidRPr="00AB5044"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B39F" w14:textId="3AED2EBD" w:rsidR="003E3D74" w:rsidRPr="00AB504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E3D74" w:rsidRPr="00AB5044">
              <w:t>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CB74" w14:textId="4CAE685F" w:rsidR="003E3D74" w:rsidRPr="00AB5044" w:rsidRDefault="003E3D74" w:rsidP="003E3D74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>В системе 1 заявка, обрабатываемая на приборе 1 на второй фазе</w:t>
            </w:r>
          </w:p>
        </w:tc>
      </w:tr>
      <w:tr w:rsidR="003E3D74" w:rsidRPr="00AB5044" w14:paraId="08EBF60B" w14:textId="77777777" w:rsidTr="00B25414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3470" w14:textId="77777777" w:rsidR="003E3D74" w:rsidRPr="00AB5044" w:rsidRDefault="003E3D74" w:rsidP="003E3D74">
            <w:pPr>
              <w:ind w:right="58"/>
              <w:jc w:val="center"/>
            </w:pPr>
            <w:r w:rsidRPr="00AB5044"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A075" w14:textId="341F7760" w:rsidR="003E3D74" w:rsidRPr="00AB5044" w:rsidRDefault="003E3D74" w:rsidP="003E3D74">
            <w:pPr>
              <w:ind w:right="59"/>
              <w:jc w:val="center"/>
            </w:pPr>
            <w:r w:rsidRPr="00AB5044">
              <w:t>0/1/0/0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4DF7" w14:textId="6AD76563" w:rsidR="003E3D74" w:rsidRPr="00AB5044" w:rsidRDefault="003E3D74" w:rsidP="003E3D74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1 заявка, обрабатываемая на приборе 2 </w:t>
            </w:r>
          </w:p>
        </w:tc>
      </w:tr>
      <w:tr w:rsidR="003E3D74" w:rsidRPr="00AB5044" w14:paraId="775490DE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BA64" w14:textId="77777777" w:rsidR="003E3D74" w:rsidRPr="00AB5044" w:rsidRDefault="003E3D74" w:rsidP="003E3D74">
            <w:pPr>
              <w:ind w:right="58"/>
              <w:jc w:val="center"/>
            </w:pPr>
            <w:r w:rsidRPr="00AB5044"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8996" w14:textId="3DD2ED58" w:rsidR="003E3D74" w:rsidRPr="00AB5044" w:rsidRDefault="003E3D74" w:rsidP="003E3D74">
            <w:pPr>
              <w:ind w:right="60"/>
              <w:jc w:val="center"/>
            </w:pPr>
            <w:r w:rsidRPr="00AB5044">
              <w:t>0/0/1/0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119D" w14:textId="64597D93" w:rsidR="003E3D74" w:rsidRPr="00AB5044" w:rsidRDefault="003E3D74" w:rsidP="003E3D74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1 заявка, обрабатываемая на приборе 3 </w:t>
            </w:r>
          </w:p>
        </w:tc>
      </w:tr>
      <w:tr w:rsidR="003E3D74" w:rsidRPr="00AB5044" w14:paraId="46930056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96E1" w14:textId="77777777" w:rsidR="003E3D74" w:rsidRPr="00AB5044" w:rsidRDefault="003E3D74" w:rsidP="003E3D74">
            <w:pPr>
              <w:ind w:right="58"/>
              <w:jc w:val="center"/>
            </w:pPr>
            <w:r w:rsidRPr="00AB5044"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DD60" w14:textId="1DCA0FBD" w:rsidR="003E3D74" w:rsidRPr="00AB504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E3D74" w:rsidRPr="00AB5044">
              <w:t>/0/0/1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8917" w14:textId="0A9A48D9" w:rsidR="003E3D74" w:rsidRPr="00AB5044" w:rsidRDefault="003E3D74" w:rsidP="003E3D74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>В системе 2 заявки, обрабатываемая на приборе 1 на первой фазе и в очереди на прибор 1</w:t>
            </w:r>
          </w:p>
        </w:tc>
      </w:tr>
      <w:tr w:rsidR="003E3D74" w:rsidRPr="00AB5044" w14:paraId="06332C7F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B9F0" w14:textId="77777777" w:rsidR="003E3D74" w:rsidRPr="00AB5044" w:rsidRDefault="003E3D74" w:rsidP="003E3D74">
            <w:pPr>
              <w:ind w:right="58"/>
              <w:jc w:val="center"/>
            </w:pPr>
            <w:r w:rsidRPr="00AB5044"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E5BC" w14:textId="51B2C418" w:rsidR="003E3D74" w:rsidRPr="00AB504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E3D74" w:rsidRPr="00AB5044">
              <w:t>/0/0/1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23F4" w14:textId="044D119E" w:rsidR="003E3D74" w:rsidRPr="00AB5044" w:rsidRDefault="003E3D74" w:rsidP="003E3D74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>В системе 2 заявки, обрабатываемая на приборе 1 на первой фазе и в очереди на прибор 1</w:t>
            </w:r>
          </w:p>
        </w:tc>
      </w:tr>
      <w:tr w:rsidR="003E3D74" w:rsidRPr="00AB5044" w14:paraId="05C6CC5D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ECA57" w14:textId="77777777" w:rsidR="003E3D74" w:rsidRPr="00AB5044" w:rsidRDefault="003E3D74" w:rsidP="003E3D74">
            <w:pPr>
              <w:ind w:right="58"/>
              <w:jc w:val="center"/>
            </w:pPr>
            <w:r w:rsidRPr="00AB5044"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57361" w14:textId="55187848" w:rsidR="003E3D74" w:rsidRPr="00AB5044" w:rsidRDefault="006B35F9" w:rsidP="003E3D74">
            <w:pPr>
              <w:ind w:right="60"/>
              <w:jc w:val="center"/>
            </w:pPr>
            <w:r w:rsidRPr="00AB5044">
              <w:t>0/1/1/0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08D0" w14:textId="4624E478" w:rsidR="003E3D74" w:rsidRPr="00AB5044" w:rsidRDefault="006B35F9" w:rsidP="003E3D74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>В системе 2 заявки, обрабатываемая на приборе 2 и на приборе 3</w:t>
            </w:r>
          </w:p>
        </w:tc>
      </w:tr>
      <w:tr w:rsidR="006B35F9" w:rsidRPr="00AB5044" w14:paraId="7E8D8F0F" w14:textId="77777777" w:rsidTr="00B25414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B320" w14:textId="77777777" w:rsidR="006B35F9" w:rsidRPr="00AB5044" w:rsidRDefault="006B35F9" w:rsidP="006B35F9">
            <w:pPr>
              <w:ind w:right="58"/>
              <w:jc w:val="center"/>
            </w:pPr>
            <w:r w:rsidRPr="00AB5044"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693F6" w14:textId="15F9A9CE" w:rsidR="006B35F9" w:rsidRPr="00AB5044" w:rsidRDefault="00000000" w:rsidP="006B35F9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 w:rsidRPr="00AB5044">
              <w:t>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2D31" w14:textId="4E85C956" w:rsidR="006B35F9" w:rsidRPr="00AB5044" w:rsidRDefault="006B35F9" w:rsidP="006B35F9">
            <w:pPr>
              <w:ind w:left="2"/>
              <w:rPr>
                <w:lang w:val="ru-RU"/>
              </w:rPr>
            </w:pPr>
            <w:r w:rsidRPr="00AB5044">
              <w:rPr>
                <w:lang w:val="ru-RU"/>
              </w:rPr>
              <w:t>В системе 2 заявки, обрабатываемая на приборе 1 на первой фазе и на приборе 2</w:t>
            </w:r>
          </w:p>
        </w:tc>
      </w:tr>
      <w:tr w:rsidR="006B35F9" w:rsidRPr="00AB5044" w14:paraId="60828740" w14:textId="77777777" w:rsidTr="00B25414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1F9F" w14:textId="77777777" w:rsidR="006B35F9" w:rsidRPr="00AB5044" w:rsidRDefault="006B35F9" w:rsidP="006B35F9">
            <w:pPr>
              <w:ind w:left="5"/>
              <w:jc w:val="center"/>
            </w:pPr>
            <w:r w:rsidRPr="00AB5044"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E344" w14:textId="43775841" w:rsidR="006B35F9" w:rsidRPr="00AB5044" w:rsidRDefault="00000000" w:rsidP="006B35F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 w:rsidRPr="00AB5044">
              <w:t>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6CA4" w14:textId="56FB547A" w:rsidR="006B35F9" w:rsidRPr="00AB5044" w:rsidRDefault="006B35F9" w:rsidP="006B35F9">
            <w:pPr>
              <w:rPr>
                <w:lang w:val="ru-RU"/>
              </w:rPr>
            </w:pPr>
            <w:r w:rsidRPr="00AB5044">
              <w:rPr>
                <w:lang w:val="ru-RU"/>
              </w:rPr>
              <w:t>В системе 2 заявки, обрабатываемая на приборе 1 на второй фазе и на приборе 2</w:t>
            </w:r>
          </w:p>
        </w:tc>
      </w:tr>
      <w:tr w:rsidR="006B35F9" w:rsidRPr="00AB5044" w14:paraId="198B0BCB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B7A85" w14:textId="77777777" w:rsidR="006B35F9" w:rsidRPr="00AB5044" w:rsidRDefault="006B35F9" w:rsidP="006B35F9">
            <w:pPr>
              <w:ind w:left="4"/>
              <w:jc w:val="center"/>
            </w:pPr>
            <w:r w:rsidRPr="00AB5044"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7F2BF" w14:textId="5C042268" w:rsidR="006B35F9" w:rsidRPr="00AB5044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 w:rsidRPr="00AB5044">
              <w:t>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463B" w14:textId="76D3DE70" w:rsidR="006B35F9" w:rsidRPr="00AB5044" w:rsidRDefault="006B35F9" w:rsidP="006B35F9">
            <w:pPr>
              <w:rPr>
                <w:lang w:val="ru-RU"/>
              </w:rPr>
            </w:pPr>
            <w:r w:rsidRPr="00AB5044">
              <w:rPr>
                <w:lang w:val="ru-RU"/>
              </w:rPr>
              <w:t xml:space="preserve">В системе 2 заявки, обрабатываемая на приборе 1 на первой фазе и на приборе </w:t>
            </w:r>
            <w:r w:rsidR="000905DF" w:rsidRPr="00AB5044">
              <w:rPr>
                <w:lang w:val="ru-RU"/>
              </w:rPr>
              <w:t>3</w:t>
            </w:r>
          </w:p>
        </w:tc>
      </w:tr>
      <w:tr w:rsidR="006B35F9" w:rsidRPr="00AB5044" w14:paraId="54E344E8" w14:textId="77777777" w:rsidTr="00CB06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33BB" w14:textId="77777777" w:rsidR="006B35F9" w:rsidRPr="00AB5044" w:rsidRDefault="006B35F9" w:rsidP="006B35F9">
            <w:pPr>
              <w:ind w:left="4"/>
              <w:jc w:val="center"/>
            </w:pPr>
            <w:r w:rsidRPr="00AB5044"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3D43" w14:textId="25A8E772" w:rsidR="006B35F9" w:rsidRPr="00AB5044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 w:rsidRPr="00AB5044">
              <w:t>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1340" w14:textId="706327CB" w:rsidR="006B35F9" w:rsidRPr="00AB5044" w:rsidRDefault="000905DF" w:rsidP="006B35F9">
            <w:pPr>
              <w:rPr>
                <w:lang w:val="ru-RU"/>
              </w:rPr>
            </w:pPr>
            <w:r w:rsidRPr="00AB5044">
              <w:rPr>
                <w:lang w:val="ru-RU"/>
              </w:rPr>
              <w:t>В системе 2 заявки, обрабатываемая на приборе 1 на второй фазе и на приборе 3</w:t>
            </w:r>
          </w:p>
        </w:tc>
      </w:tr>
      <w:tr w:rsidR="006B35F9" w:rsidRPr="00AB5044" w14:paraId="7BE91C02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75D23" w14:textId="77777777" w:rsidR="006B35F9" w:rsidRPr="00AB5044" w:rsidRDefault="006B35F9" w:rsidP="006B35F9">
            <w:pPr>
              <w:ind w:left="4"/>
              <w:jc w:val="center"/>
            </w:pPr>
            <w:r w:rsidRPr="00AB5044"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CDEC" w14:textId="5BC3B6F6" w:rsidR="006B35F9" w:rsidRPr="00AB5044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 w:rsidRPr="00AB5044">
              <w:t>/0/1/1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B823" w14:textId="32A7801F" w:rsidR="006B35F9" w:rsidRPr="00AB5044" w:rsidRDefault="000905DF" w:rsidP="006B35F9">
            <w:pPr>
              <w:rPr>
                <w:lang w:val="ru-RU"/>
              </w:rPr>
            </w:pPr>
            <w:r w:rsidRPr="00AB5044">
              <w:rPr>
                <w:lang w:val="ru-RU"/>
              </w:rPr>
              <w:t>В системе 3 заявки, обрабатываемая на приборе 1 на первой фазе, обрабатываемая на приборе 3 и в очереди на прибор 1</w:t>
            </w:r>
          </w:p>
        </w:tc>
      </w:tr>
      <w:tr w:rsidR="006B35F9" w:rsidRPr="00AB5044" w14:paraId="210480BE" w14:textId="77777777" w:rsidTr="0006435C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7E53" w14:textId="77777777" w:rsidR="006B35F9" w:rsidRPr="00AB5044" w:rsidRDefault="006B35F9" w:rsidP="006B35F9">
            <w:pPr>
              <w:ind w:left="4"/>
              <w:jc w:val="center"/>
            </w:pPr>
            <w:r w:rsidRPr="00AB5044"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F0AE6" w14:textId="7E4EDE32" w:rsidR="006B35F9" w:rsidRPr="00AB5044" w:rsidRDefault="00000000" w:rsidP="0006435C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 w:rsidRPr="00AB5044">
              <w:t>/0/1/1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DDBE" w14:textId="765C02C8" w:rsidR="006B35F9" w:rsidRPr="00AB5044" w:rsidRDefault="000905DF" w:rsidP="006B35F9">
            <w:pPr>
              <w:rPr>
                <w:lang w:val="ru-RU"/>
              </w:rPr>
            </w:pPr>
            <w:r w:rsidRPr="00AB5044">
              <w:rPr>
                <w:lang w:val="ru-RU"/>
              </w:rPr>
              <w:t>В системе 3 заявки, обрабатываемая на приборе 1 на второй фазе, обрабатываемая на приборе 3 и в очереди на прибор 1</w:t>
            </w:r>
          </w:p>
        </w:tc>
      </w:tr>
      <w:tr w:rsidR="006B35F9" w:rsidRPr="00AB5044" w14:paraId="327CED8C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BADC6" w14:textId="77777777" w:rsidR="006B35F9" w:rsidRPr="00AB5044" w:rsidRDefault="006B35F9" w:rsidP="006B35F9">
            <w:pPr>
              <w:ind w:left="4"/>
              <w:jc w:val="center"/>
            </w:pPr>
            <w:r w:rsidRPr="00AB5044"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659F9" w14:textId="68BC92D6" w:rsidR="006B35F9" w:rsidRPr="00AB5044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 w:rsidRPr="00AB5044">
              <w:t>/1/0/1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8584" w14:textId="4975C2D3" w:rsidR="006B35F9" w:rsidRPr="00AB5044" w:rsidRDefault="000905DF" w:rsidP="006B35F9">
            <w:pPr>
              <w:rPr>
                <w:lang w:val="ru-RU"/>
              </w:rPr>
            </w:pPr>
            <w:r w:rsidRPr="00AB5044">
              <w:rPr>
                <w:lang w:val="ru-RU"/>
              </w:rPr>
              <w:t>В системе 3 заявки, обрабатываемая на приборе 1 на первой фазе, обрабатываемая на приборе 2 и в очереди на прибор 1</w:t>
            </w:r>
          </w:p>
        </w:tc>
      </w:tr>
      <w:tr w:rsidR="006B35F9" w:rsidRPr="00AB5044" w14:paraId="14EE2F79" w14:textId="77777777" w:rsidTr="00154FFB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1F078" w14:textId="77777777" w:rsidR="006B35F9" w:rsidRPr="00AB5044" w:rsidRDefault="006B35F9" w:rsidP="006B35F9">
            <w:pPr>
              <w:ind w:left="4"/>
              <w:jc w:val="center"/>
            </w:pPr>
            <w:r w:rsidRPr="00AB5044"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18EA" w14:textId="2AA555A2" w:rsidR="006B35F9" w:rsidRPr="00AB5044" w:rsidRDefault="00000000" w:rsidP="00154FFB">
            <w:pPr>
              <w:ind w:left="3"/>
              <w:jc w:val="center"/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 w:rsidRPr="00AB5044">
              <w:t>/1/0/1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A373" w14:textId="0FB6834B" w:rsidR="006B35F9" w:rsidRPr="00AB5044" w:rsidRDefault="000905DF" w:rsidP="006B35F9">
            <w:pPr>
              <w:rPr>
                <w:lang w:val="ru-RU"/>
              </w:rPr>
            </w:pPr>
            <w:r w:rsidRPr="00AB5044">
              <w:rPr>
                <w:lang w:val="ru-RU"/>
              </w:rPr>
              <w:t>В системе 3 заявки, обрабатываемая на приборе 1 на второй фазе, обрабатываемая на приборе 2 и в очереди на прибор 1</w:t>
            </w:r>
          </w:p>
        </w:tc>
      </w:tr>
      <w:tr w:rsidR="006B35F9" w:rsidRPr="00AB5044" w14:paraId="380D2B27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FED62" w14:textId="77777777" w:rsidR="006B35F9" w:rsidRPr="00AB5044" w:rsidRDefault="006B35F9" w:rsidP="006B35F9">
            <w:pPr>
              <w:ind w:left="4"/>
              <w:jc w:val="center"/>
            </w:pPr>
            <w:r w:rsidRPr="00AB5044"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7375" w14:textId="1EA83678" w:rsidR="006B35F9" w:rsidRPr="00AB5044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 w:rsidRPr="00AB5044">
              <w:t>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BCF" w14:textId="69C6A935" w:rsidR="006B35F9" w:rsidRPr="00AB5044" w:rsidRDefault="000905DF" w:rsidP="006B35F9">
            <w:pPr>
              <w:rPr>
                <w:lang w:val="ru-RU"/>
              </w:rPr>
            </w:pPr>
            <w:r w:rsidRPr="00AB5044">
              <w:rPr>
                <w:lang w:val="ru-RU"/>
              </w:rPr>
              <w:t>В системе 3 заявки, обрабатываемая на приборе 1 на первой фазе, обрабатываемая на приборе 2 и на прибор 3</w:t>
            </w:r>
          </w:p>
        </w:tc>
      </w:tr>
      <w:tr w:rsidR="000905DF" w:rsidRPr="00AB5044" w14:paraId="6853146F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40AC" w14:textId="77777777" w:rsidR="000905DF" w:rsidRPr="00AB5044" w:rsidRDefault="000905DF" w:rsidP="000905DF">
            <w:pPr>
              <w:ind w:left="4"/>
              <w:jc w:val="center"/>
            </w:pPr>
            <w:r w:rsidRPr="00AB5044"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6E798" w14:textId="18B9FE73" w:rsidR="000905DF" w:rsidRPr="00AB5044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905DF" w:rsidRPr="00AB5044">
              <w:t>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7548" w14:textId="1EA9647B" w:rsidR="000905DF" w:rsidRPr="00AB5044" w:rsidRDefault="000905DF" w:rsidP="000905DF">
            <w:pPr>
              <w:rPr>
                <w:lang w:val="ru-RU"/>
              </w:rPr>
            </w:pPr>
            <w:r w:rsidRPr="00AB5044">
              <w:rPr>
                <w:lang w:val="ru-RU"/>
              </w:rPr>
              <w:t>В системе 3 заявки, обрабатываемая на приборе 1 на второй фазе, обрабатываемая на приборе 2 и на прибор 3</w:t>
            </w:r>
          </w:p>
        </w:tc>
      </w:tr>
      <w:tr w:rsidR="000905DF" w:rsidRPr="00AB5044" w14:paraId="7AECFC4D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5FD1" w14:textId="36BD77DB" w:rsidR="000905DF" w:rsidRPr="00AB5044" w:rsidRDefault="000905DF" w:rsidP="000905DF">
            <w:pPr>
              <w:ind w:left="4"/>
              <w:jc w:val="center"/>
            </w:pPr>
            <w:r w:rsidRPr="00AB5044">
              <w:lastRenderedPageBreak/>
              <w:t>S18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CA002" w14:textId="3DE06249" w:rsidR="000905DF" w:rsidRPr="00AB5044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0905DF" w:rsidRPr="00AB5044">
              <w:t>/1/1/1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205B" w14:textId="339CCD22" w:rsidR="000905DF" w:rsidRPr="00AB5044" w:rsidRDefault="000905DF" w:rsidP="000905DF">
            <w:pPr>
              <w:rPr>
                <w:lang w:val="ru-RU"/>
              </w:rPr>
            </w:pPr>
            <w:r w:rsidRPr="00AB5044">
              <w:rPr>
                <w:lang w:val="ru-RU"/>
              </w:rPr>
              <w:t>В системе 4 заявки, обрабатываемая на приборе 1 на первой фазе, обрабатываемая на приборе 2, обрабатываемая на приборе 3 и в очереди на прибор 1</w:t>
            </w:r>
          </w:p>
        </w:tc>
      </w:tr>
      <w:tr w:rsidR="000905DF" w:rsidRPr="00AB5044" w14:paraId="27B2CB00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4C4B9" w14:textId="791DC6CF" w:rsidR="000905DF" w:rsidRPr="00AB5044" w:rsidRDefault="000905DF" w:rsidP="000905DF">
            <w:pPr>
              <w:ind w:left="4"/>
              <w:jc w:val="center"/>
            </w:pPr>
            <w:r w:rsidRPr="00AB5044">
              <w:t>S19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BA7BA" w14:textId="54566535" w:rsidR="000905DF" w:rsidRPr="00AB5044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905DF" w:rsidRPr="00AB5044">
              <w:t>/1/1/1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5F18" w14:textId="3F7027F2" w:rsidR="000905DF" w:rsidRPr="00AB5044" w:rsidRDefault="000905DF" w:rsidP="000905DF">
            <w:pPr>
              <w:rPr>
                <w:lang w:val="ru-RU"/>
              </w:rPr>
            </w:pPr>
            <w:r w:rsidRPr="00AB5044">
              <w:rPr>
                <w:lang w:val="ru-RU"/>
              </w:rPr>
              <w:t>В системе 4 заявки, обрабатываемая на приборе 1 на второй фазе, обрабатываемая на приборе 2, обрабатываемая на приборе 3 и в очереди на прибор 1</w:t>
            </w:r>
          </w:p>
        </w:tc>
      </w:tr>
    </w:tbl>
    <w:p w14:paraId="79CA358F" w14:textId="52106032" w:rsidR="000905DF" w:rsidRPr="00AB5044" w:rsidRDefault="000905DF" w:rsidP="000905DF">
      <w:pPr>
        <w:pStyle w:val="Heading2"/>
      </w:pPr>
      <w:bookmarkStart w:id="33" w:name="_Toc179629667"/>
      <w:proofErr w:type="spellStart"/>
      <w:r w:rsidRPr="00AB5044">
        <w:t>Граф</w:t>
      </w:r>
      <w:proofErr w:type="spellEnd"/>
      <w:r w:rsidRPr="00AB5044">
        <w:t xml:space="preserve"> </w:t>
      </w:r>
      <w:proofErr w:type="spellStart"/>
      <w:r w:rsidRPr="00AB5044">
        <w:t>переходов</w:t>
      </w:r>
      <w:proofErr w:type="spellEnd"/>
      <w:r w:rsidRPr="00AB5044">
        <w:t xml:space="preserve"> </w:t>
      </w:r>
      <w:proofErr w:type="spellStart"/>
      <w:r w:rsidRPr="00AB5044">
        <w:t>системы</w:t>
      </w:r>
      <w:bookmarkEnd w:id="33"/>
      <w:proofErr w:type="spellEnd"/>
      <w:r w:rsidRPr="00AB5044">
        <w:t xml:space="preserve"> </w:t>
      </w:r>
    </w:p>
    <w:p w14:paraId="5643D8E3" w14:textId="64F10C3F" w:rsidR="00F25715" w:rsidRPr="00AB5044" w:rsidRDefault="00E007D1" w:rsidP="00F25715">
      <w:pPr>
        <w:spacing w:after="206"/>
        <w:rPr>
          <w:lang w:val="en-GB"/>
        </w:rPr>
      </w:pPr>
      <w:r w:rsidRPr="00AB5044">
        <w:rPr>
          <w:noProof/>
        </w:rPr>
        <w:drawing>
          <wp:inline distT="0" distB="0" distL="0" distR="0" wp14:anchorId="0E6FC201" wp14:editId="254652E8">
            <wp:extent cx="5986145" cy="3865245"/>
            <wp:effectExtent l="0" t="0" r="0" b="0"/>
            <wp:docPr id="1468796358" name="Picture 1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96358" name="Picture 1" descr="A network of lines and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F9A1" w14:textId="36E39196" w:rsidR="00F75556" w:rsidRPr="00AB5044" w:rsidRDefault="00F75556" w:rsidP="00F75556">
      <w:pPr>
        <w:spacing w:after="158"/>
        <w:ind w:left="10" w:right="71" w:hanging="10"/>
        <w:jc w:val="center"/>
        <w:rPr>
          <w:lang w:val="en-GB"/>
        </w:rPr>
      </w:pPr>
      <w:r w:rsidRPr="00AB5044">
        <w:t xml:space="preserve">Рисунок 6. Граф переходов Системы </w:t>
      </w:r>
      <w:r w:rsidRPr="00AB5044">
        <w:rPr>
          <w:lang w:val="en-GB"/>
        </w:rPr>
        <w:t>2</w:t>
      </w:r>
    </w:p>
    <w:p w14:paraId="1905E028" w14:textId="77777777" w:rsidR="007E4BD4" w:rsidRPr="00AB5044" w:rsidRDefault="007E4BD4" w:rsidP="007E4BD4">
      <w:pPr>
        <w:pStyle w:val="Heading2"/>
      </w:pPr>
      <w:bookmarkStart w:id="34" w:name="_Toc179629668"/>
      <w:proofErr w:type="spellStart"/>
      <w:r w:rsidRPr="00AB5044">
        <w:t>Матрица</w:t>
      </w:r>
      <w:proofErr w:type="spellEnd"/>
      <w:r w:rsidRPr="00AB5044">
        <w:t xml:space="preserve"> </w:t>
      </w:r>
      <w:proofErr w:type="spellStart"/>
      <w:r w:rsidRPr="00AB5044">
        <w:t>интенсивностей</w:t>
      </w:r>
      <w:proofErr w:type="spellEnd"/>
      <w:r w:rsidRPr="00AB5044">
        <w:t xml:space="preserve"> </w:t>
      </w:r>
      <w:proofErr w:type="spellStart"/>
      <w:r w:rsidRPr="00AB5044">
        <w:t>переходов</w:t>
      </w:r>
      <w:bookmarkEnd w:id="34"/>
      <w:proofErr w:type="spellEnd"/>
      <w:r w:rsidRPr="00AB5044">
        <w:t xml:space="preserve"> </w:t>
      </w:r>
    </w:p>
    <w:p w14:paraId="0F50036E" w14:textId="5A18ED61" w:rsidR="001C5FCB" w:rsidRPr="00AB5044" w:rsidRDefault="001C5FCB" w:rsidP="001C5FCB">
      <w:pPr>
        <w:ind w:left="10" w:right="60" w:hanging="10"/>
        <w:jc w:val="right"/>
        <w:rPr>
          <w:lang w:val="ru-RU"/>
        </w:rPr>
      </w:pPr>
      <w:r w:rsidRPr="00AB5044">
        <w:rPr>
          <w:lang w:val="ru-RU"/>
        </w:rPr>
        <w:t xml:space="preserve">Таблица 12. Матрица интенсивностей переходов Системы 2 </w:t>
      </w:r>
    </w:p>
    <w:tbl>
      <w:tblPr>
        <w:tblW w:w="0" w:type="auto"/>
        <w:tblInd w:w="-431" w:type="dxa"/>
        <w:tblLook w:val="04A0" w:firstRow="1" w:lastRow="0" w:firstColumn="1" w:lastColumn="0" w:noHBand="0" w:noVBand="1"/>
      </w:tblPr>
      <w:tblGrid>
        <w:gridCol w:w="412"/>
        <w:gridCol w:w="497"/>
        <w:gridCol w:w="497"/>
        <w:gridCol w:w="497"/>
        <w:gridCol w:w="497"/>
        <w:gridCol w:w="497"/>
        <w:gridCol w:w="434"/>
        <w:gridCol w:w="434"/>
        <w:gridCol w:w="497"/>
        <w:gridCol w:w="497"/>
        <w:gridCol w:w="497"/>
        <w:gridCol w:w="497"/>
        <w:gridCol w:w="497"/>
        <w:gridCol w:w="434"/>
        <w:gridCol w:w="434"/>
        <w:gridCol w:w="434"/>
        <w:gridCol w:w="434"/>
        <w:gridCol w:w="497"/>
        <w:gridCol w:w="497"/>
        <w:gridCol w:w="434"/>
        <w:gridCol w:w="434"/>
      </w:tblGrid>
      <w:tr w:rsidR="007E4BD4" w:rsidRPr="00AB5044" w14:paraId="7326982B" w14:textId="77777777" w:rsidTr="007E4BD4">
        <w:trPr>
          <w:trHeight w:val="3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A939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99F7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83A8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963B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12E0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F31D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445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1B1F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37FF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1346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228C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1E97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61F9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3C23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EAC6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8286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2B4A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A335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DC54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593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87D4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S19</w:t>
            </w:r>
          </w:p>
        </w:tc>
      </w:tr>
      <w:tr w:rsidR="007E4BD4" w:rsidRPr="00AB5044" w14:paraId="7D44E4B6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A6C1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311FAA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B50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8C6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5AD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6A2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478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86D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CC6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C93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FA2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91D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B46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CDD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D04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D9B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F15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791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E1F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974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507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3E7D2427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0C62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E59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DEB17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F36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9F3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C5B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E06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C09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388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41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0DC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5B3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725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6F8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9F2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553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D63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83C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3EB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CEC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596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1A1EACC5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D48B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B35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BD3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BD70F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F9E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70B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9C6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14A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2BF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63F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E92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795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F7F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CED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C6D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9FD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FB9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56D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D87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1CF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0A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79D6DA7F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C395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DF9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104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242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38BF4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580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444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776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0D2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74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708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3E7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31E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50D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1D1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611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5F6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1D0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602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286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FE9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3E67DC7B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37F1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F17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398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BAB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551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3955E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A8C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D21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1A4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89D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A16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900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3B0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7D5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A36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CCF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F77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853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512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E0E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92B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2370193A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3366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AC4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83B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3F2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7B8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17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9DC71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946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CF9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DF4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87F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25C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4B0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5DA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B12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E4B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CEC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0FD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CF7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02D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C5B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36ECF4E0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9E90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C1A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ADC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F8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764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676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733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9009E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C59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6C5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968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BC9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ABA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BB0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A61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13E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6FE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267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81C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DEF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B4B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0615AAA9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FCC9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6DE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252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B71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D5D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DB6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8B6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F26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C78EB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FEB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924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335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550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4E1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FDA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C5D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783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794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613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6C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42E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17602B81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D516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6F9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532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710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26E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493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2F3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932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91B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CD030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074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FF4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D6C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9E2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524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0BB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4AF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7C8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8F8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F0C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28D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2B4B56B4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936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630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827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4D5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F5F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5B9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BAC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0EA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020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30E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7661B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568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BFC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7A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82F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6BF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75F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7EC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BB0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101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56C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1ED878B7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10A2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lastRenderedPageBreak/>
              <w:t>S10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D72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541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282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61E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256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A5C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64D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342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62A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94F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7C776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FE9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B67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962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FC0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A82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A85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4EE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743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7DC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627FDBFD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BF26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02C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CEE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3D1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001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FAF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F80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E8A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2CC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D8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E8B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71B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FBA2F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B2E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E6A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E73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EC7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446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25F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786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BA5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0BD0596D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70F2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CD4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F78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1B1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272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E40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B5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4F0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F99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F04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504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78C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7BC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7437D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2CF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DA5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003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52E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78D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21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6DD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480E6411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644B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715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01E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D8F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E0E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FD1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7ED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0B9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714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C80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2A6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CA0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E22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D9A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34188F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E0F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516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735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E72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005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95D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</w:tr>
      <w:tr w:rsidR="007E4BD4" w:rsidRPr="00AB5044" w14:paraId="6D067C28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C4A7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2AC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4A7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7A7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3E5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376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089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96E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781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5E0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11A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143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942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F7B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BC8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5BAF2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68A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B81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13E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90C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33C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573A8600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ECD7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B39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BC1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505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09F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AD6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56F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8E8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FB5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80C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6C8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16E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9DA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C67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AE6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491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43BC3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872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4A3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0D8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BCF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0.06</w:t>
            </w:r>
          </w:p>
        </w:tc>
      </w:tr>
      <w:tr w:rsidR="007E4BD4" w:rsidRPr="00AB5044" w14:paraId="169451AF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9207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033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30D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766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206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265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113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889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AF2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F15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5FD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2D9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322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BC2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615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F8E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F17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9C2E8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079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22C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C34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0892B7F7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5B79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13E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B60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19B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A5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D64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A67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690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31C2" w14:textId="77777777" w:rsidR="007E4BD4" w:rsidRPr="00AB5044" w:rsidRDefault="007E4BD4" w:rsidP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0.53</w:t>
            </w:r>
          </w:p>
          <w:p w14:paraId="76766CC1" w14:textId="56699E78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320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C5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A72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716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7DF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953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9F2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0B3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D60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032D7D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B65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BE4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0.24</w:t>
            </w:r>
          </w:p>
        </w:tc>
      </w:tr>
      <w:tr w:rsidR="007E4BD4" w:rsidRPr="00AB5044" w14:paraId="6458FCE1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3B58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9D2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902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D77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21DC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A88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E27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E6B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D5F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82B6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494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DA84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D19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882B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B76F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E0B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7EB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87A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E29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AB9B4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3707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:rsidRPr="00AB5044" w14:paraId="330E0986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2ED0" w14:textId="77777777" w:rsidR="007E4BD4" w:rsidRPr="00AB5044" w:rsidRDefault="007E4BD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B5044">
              <w:rPr>
                <w:b/>
                <w:bCs/>
                <w:color w:val="000000"/>
                <w:sz w:val="18"/>
                <w:szCs w:val="18"/>
              </w:rPr>
              <w:t>S19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AAB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2CE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7E2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7F6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2380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CF3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A2D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B40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466C9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1C23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52F1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B48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813E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133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4B2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8628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A3D2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805D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37CA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602F95" w14:textId="77777777" w:rsidR="007E4BD4" w:rsidRPr="00AB504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AB5044">
              <w:rPr>
                <w:color w:val="000000"/>
                <w:sz w:val="18"/>
                <w:szCs w:val="18"/>
              </w:rPr>
              <w:t>19</w:t>
            </w:r>
          </w:p>
        </w:tc>
      </w:tr>
    </w:tbl>
    <w:p w14:paraId="1B0D07B9" w14:textId="5E2FD179" w:rsidR="00F75556" w:rsidRPr="00AB5044" w:rsidRDefault="00F75556" w:rsidP="00F25715">
      <w:pPr>
        <w:spacing w:after="206"/>
      </w:pPr>
    </w:p>
    <w:p w14:paraId="59491FEE" w14:textId="77777777" w:rsidR="001C5FCB" w:rsidRPr="00AB5044" w:rsidRDefault="001C5FCB" w:rsidP="001C5FCB">
      <w:pPr>
        <w:pStyle w:val="Heading2"/>
      </w:pPr>
      <w:bookmarkStart w:id="35" w:name="_Toc179629669"/>
      <w:proofErr w:type="spellStart"/>
      <w:r w:rsidRPr="00AB5044">
        <w:t>Вычисление</w:t>
      </w:r>
      <w:proofErr w:type="spellEnd"/>
      <w:r w:rsidRPr="00AB5044">
        <w:t xml:space="preserve"> </w:t>
      </w:r>
      <w:proofErr w:type="spellStart"/>
      <w:r w:rsidRPr="00AB5044">
        <w:t>значений</w:t>
      </w:r>
      <w:proofErr w:type="spellEnd"/>
      <w:r w:rsidRPr="00AB5044">
        <w:t xml:space="preserve"> </w:t>
      </w:r>
      <w:proofErr w:type="spellStart"/>
      <w:r w:rsidRPr="00AB5044">
        <w:t>стационарных</w:t>
      </w:r>
      <w:proofErr w:type="spellEnd"/>
      <w:r w:rsidRPr="00AB5044">
        <w:t xml:space="preserve"> </w:t>
      </w:r>
      <w:proofErr w:type="spellStart"/>
      <w:r w:rsidRPr="00AB5044">
        <w:t>вероятностей</w:t>
      </w:r>
      <w:bookmarkEnd w:id="35"/>
      <w:proofErr w:type="spellEnd"/>
      <w:r w:rsidRPr="00AB5044">
        <w:t xml:space="preserve"> </w:t>
      </w:r>
    </w:p>
    <w:p w14:paraId="655ACC3E" w14:textId="297540D5" w:rsidR="001C5FCB" w:rsidRPr="00AB5044" w:rsidRDefault="001C5FCB" w:rsidP="001C5FCB">
      <w:pPr>
        <w:ind w:left="10" w:right="60" w:hanging="10"/>
        <w:jc w:val="right"/>
        <w:rPr>
          <w:lang w:val="ru-RU"/>
        </w:rPr>
      </w:pPr>
      <w:r w:rsidRPr="00AB5044">
        <w:rPr>
          <w:lang w:val="ru-RU"/>
        </w:rPr>
        <w:t xml:space="preserve">Таблица 13. Значения стационарных вероятностей Системы </w:t>
      </w:r>
      <w:r w:rsidR="00AB5044" w:rsidRPr="00AB5044">
        <w:rPr>
          <w:lang w:val="ru-RU"/>
        </w:rPr>
        <w:t>2</w:t>
      </w:r>
    </w:p>
    <w:tbl>
      <w:tblPr>
        <w:tblStyle w:val="TableGrid"/>
        <w:tblW w:w="3219" w:type="dxa"/>
        <w:tblInd w:w="3068" w:type="dxa"/>
        <w:tblCellMar>
          <w:top w:w="6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23"/>
        <w:gridCol w:w="1596"/>
      </w:tblGrid>
      <w:tr w:rsidR="001C5FCB" w:rsidRPr="00AB5044" w14:paraId="76CAF57C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5E1B" w14:textId="77777777" w:rsidR="001C5FCB" w:rsidRPr="00AB5044" w:rsidRDefault="001C5FCB" w:rsidP="009E2CB6">
            <w:pPr>
              <w:jc w:val="both"/>
            </w:pPr>
            <w:proofErr w:type="spellStart"/>
            <w:r w:rsidRPr="00AB5044">
              <w:rPr>
                <w:b/>
              </w:rPr>
              <w:t>Обозначение</w:t>
            </w:r>
            <w:proofErr w:type="spellEnd"/>
            <w:r w:rsidRPr="00AB5044">
              <w:rPr>
                <w:b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92E1E" w14:textId="77777777" w:rsidR="001C5FCB" w:rsidRPr="00AB5044" w:rsidRDefault="001C5FCB" w:rsidP="009E2CB6">
            <w:pPr>
              <w:ind w:left="2"/>
              <w:jc w:val="both"/>
            </w:pPr>
            <w:r w:rsidRPr="00AB5044">
              <w:rPr>
                <w:b/>
              </w:rPr>
              <w:t xml:space="preserve">Вероятность </w:t>
            </w:r>
          </w:p>
        </w:tc>
      </w:tr>
      <w:tr w:rsidR="00844676" w:rsidRPr="00AB5044" w14:paraId="75FC78D4" w14:textId="77777777" w:rsidTr="009E2CB6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85EA" w14:textId="77777777" w:rsidR="00844676" w:rsidRPr="00AB5044" w:rsidRDefault="00844676" w:rsidP="00844676">
            <w:pPr>
              <w:ind w:right="60"/>
              <w:jc w:val="center"/>
            </w:pPr>
            <w:r w:rsidRPr="00AB5044">
              <w:t xml:space="preserve">S0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764332" w14:textId="57464E54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0.012767</w:t>
            </w:r>
          </w:p>
        </w:tc>
      </w:tr>
      <w:tr w:rsidR="00844676" w:rsidRPr="00AB5044" w14:paraId="0624CBF8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4889" w14:textId="77777777" w:rsidR="00844676" w:rsidRPr="00AB5044" w:rsidRDefault="00844676" w:rsidP="00844676">
            <w:pPr>
              <w:ind w:right="60"/>
              <w:jc w:val="center"/>
            </w:pPr>
            <w:r w:rsidRPr="00AB5044">
              <w:t xml:space="preserve">S1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FA2C9" w14:textId="3F37D7F7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0.026496</w:t>
            </w:r>
          </w:p>
        </w:tc>
      </w:tr>
      <w:tr w:rsidR="00844676" w:rsidRPr="00AB5044" w14:paraId="2588673F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9F7E" w14:textId="77777777" w:rsidR="00844676" w:rsidRPr="00AB5044" w:rsidRDefault="00844676" w:rsidP="00844676">
            <w:pPr>
              <w:ind w:right="60"/>
              <w:jc w:val="center"/>
            </w:pPr>
            <w:r w:rsidRPr="00AB5044">
              <w:t xml:space="preserve">S2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079AB" w14:textId="5C64E456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0.004616</w:t>
            </w:r>
          </w:p>
        </w:tc>
      </w:tr>
      <w:tr w:rsidR="00844676" w:rsidRPr="00AB5044" w14:paraId="519551AB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925B" w14:textId="77777777" w:rsidR="00844676" w:rsidRPr="00AB5044" w:rsidRDefault="00844676" w:rsidP="00844676">
            <w:pPr>
              <w:ind w:right="60"/>
              <w:jc w:val="center"/>
            </w:pPr>
            <w:r w:rsidRPr="00AB5044">
              <w:t xml:space="preserve">S3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4AF49" w14:textId="2598ADA1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0.011987</w:t>
            </w:r>
          </w:p>
        </w:tc>
      </w:tr>
      <w:tr w:rsidR="00844676" w:rsidRPr="00AB5044" w14:paraId="5F5B0EC4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F844" w14:textId="77777777" w:rsidR="00844676" w:rsidRPr="00AB5044" w:rsidRDefault="00844676" w:rsidP="00844676">
            <w:pPr>
              <w:ind w:right="60"/>
              <w:jc w:val="center"/>
            </w:pPr>
            <w:r w:rsidRPr="00AB5044">
              <w:t xml:space="preserve">S4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33F2A" w14:textId="6D49D306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0.008254</w:t>
            </w:r>
          </w:p>
        </w:tc>
      </w:tr>
      <w:tr w:rsidR="00844676" w:rsidRPr="00AB5044" w14:paraId="4F6ACE22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4D3E" w14:textId="77777777" w:rsidR="00844676" w:rsidRPr="00AB5044" w:rsidRDefault="00844676" w:rsidP="00844676">
            <w:pPr>
              <w:ind w:right="60"/>
              <w:jc w:val="center"/>
            </w:pPr>
            <w:r w:rsidRPr="00AB5044">
              <w:t xml:space="preserve">S5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A2DC6" w14:textId="44318FB4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0.265482</w:t>
            </w:r>
          </w:p>
        </w:tc>
      </w:tr>
      <w:tr w:rsidR="00844676" w:rsidRPr="00AB5044" w14:paraId="5D7EF06F" w14:textId="77777777" w:rsidTr="009E2CB6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D9F3" w14:textId="77777777" w:rsidR="00844676" w:rsidRPr="00AB5044" w:rsidRDefault="00844676" w:rsidP="00844676">
            <w:pPr>
              <w:ind w:right="60"/>
              <w:jc w:val="center"/>
            </w:pPr>
            <w:r w:rsidRPr="00AB5044">
              <w:t xml:space="preserve">S6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2012D4" w14:textId="3C62D66A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0.002075</w:t>
            </w:r>
          </w:p>
        </w:tc>
      </w:tr>
      <w:tr w:rsidR="00844676" w:rsidRPr="00AB5044" w14:paraId="3E9D3732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AC9C" w14:textId="77777777" w:rsidR="00844676" w:rsidRPr="00AB5044" w:rsidRDefault="00844676" w:rsidP="00844676">
            <w:pPr>
              <w:ind w:right="60"/>
              <w:jc w:val="center"/>
            </w:pPr>
            <w:r w:rsidRPr="00AB5044">
              <w:t xml:space="preserve">S7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CD828" w14:textId="36C87B2C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0.009549</w:t>
            </w:r>
          </w:p>
        </w:tc>
      </w:tr>
      <w:tr w:rsidR="00844676" w:rsidRPr="00AB5044" w14:paraId="542DC153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49A3" w14:textId="77777777" w:rsidR="00844676" w:rsidRPr="00AB5044" w:rsidRDefault="00844676" w:rsidP="00844676">
            <w:pPr>
              <w:ind w:right="60"/>
              <w:jc w:val="center"/>
            </w:pPr>
            <w:r w:rsidRPr="00AB5044">
              <w:t xml:space="preserve">S8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4CF34" w14:textId="442A1895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0.026435</w:t>
            </w:r>
          </w:p>
        </w:tc>
      </w:tr>
      <w:tr w:rsidR="00844676" w:rsidRPr="00AB5044" w14:paraId="049BDDC7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7945" w14:textId="77777777" w:rsidR="00844676" w:rsidRPr="00AB5044" w:rsidRDefault="00844676" w:rsidP="00844676">
            <w:pPr>
              <w:ind w:right="60"/>
              <w:jc w:val="center"/>
            </w:pPr>
            <w:r w:rsidRPr="00AB5044">
              <w:t xml:space="preserve">S9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F5065" w14:textId="1DFDDE8D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0.004544</w:t>
            </w:r>
          </w:p>
        </w:tc>
      </w:tr>
      <w:tr w:rsidR="00844676" w:rsidRPr="00AB5044" w14:paraId="01183BBC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DFC6" w14:textId="77777777" w:rsidR="00844676" w:rsidRPr="00AB5044" w:rsidRDefault="00844676" w:rsidP="00844676">
            <w:pPr>
              <w:ind w:right="61"/>
              <w:jc w:val="center"/>
            </w:pPr>
            <w:r w:rsidRPr="00AB5044">
              <w:t xml:space="preserve">S10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0AFE1" w14:textId="2F4F9992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0.016062</w:t>
            </w:r>
          </w:p>
        </w:tc>
      </w:tr>
      <w:tr w:rsidR="00844676" w:rsidRPr="00AB5044" w14:paraId="49526CA6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4B7A" w14:textId="77777777" w:rsidR="00844676" w:rsidRPr="00AB5044" w:rsidRDefault="00844676" w:rsidP="00844676">
            <w:pPr>
              <w:ind w:right="61"/>
              <w:jc w:val="center"/>
            </w:pPr>
            <w:r w:rsidRPr="00AB5044">
              <w:t xml:space="preserve">S11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4594B" w14:textId="1BC3416B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0.002878</w:t>
            </w:r>
          </w:p>
        </w:tc>
      </w:tr>
      <w:tr w:rsidR="00844676" w:rsidRPr="00AB5044" w14:paraId="573C1692" w14:textId="77777777" w:rsidTr="009E2CB6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E8BA" w14:textId="77777777" w:rsidR="00844676" w:rsidRPr="00AB5044" w:rsidRDefault="00844676" w:rsidP="00844676">
            <w:pPr>
              <w:ind w:right="61"/>
              <w:jc w:val="center"/>
            </w:pPr>
            <w:r w:rsidRPr="00AB5044">
              <w:t xml:space="preserve">S12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D33244" w14:textId="2CB1755F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0.159421</w:t>
            </w:r>
          </w:p>
        </w:tc>
      </w:tr>
      <w:tr w:rsidR="00844676" w:rsidRPr="00AB5044" w14:paraId="3EBA8935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BDE6" w14:textId="77777777" w:rsidR="00844676" w:rsidRPr="00AB5044" w:rsidRDefault="00844676" w:rsidP="00844676">
            <w:pPr>
              <w:ind w:right="61"/>
              <w:jc w:val="center"/>
            </w:pPr>
            <w:r w:rsidRPr="00AB5044">
              <w:t xml:space="preserve">S13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93F8BE" w14:textId="2EF08CA3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0.001117</w:t>
            </w:r>
          </w:p>
        </w:tc>
      </w:tr>
      <w:tr w:rsidR="00844676" w:rsidRPr="00AB5044" w14:paraId="5B2FDC09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9D95" w14:textId="77777777" w:rsidR="00844676" w:rsidRPr="00AB5044" w:rsidRDefault="00844676" w:rsidP="00844676">
            <w:pPr>
              <w:ind w:right="61"/>
              <w:jc w:val="center"/>
            </w:pPr>
            <w:r w:rsidRPr="00AB5044">
              <w:t xml:space="preserve">S14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60231D" w14:textId="5D501BDC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0.265477</w:t>
            </w:r>
          </w:p>
        </w:tc>
      </w:tr>
      <w:tr w:rsidR="00844676" w:rsidRPr="00AB5044" w14:paraId="1B800663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3091" w14:textId="77777777" w:rsidR="00844676" w:rsidRPr="00AB5044" w:rsidRDefault="00844676" w:rsidP="00844676">
            <w:pPr>
              <w:ind w:right="61"/>
              <w:jc w:val="center"/>
            </w:pPr>
            <w:r w:rsidRPr="00AB5044">
              <w:t xml:space="preserve">S15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6908B7" w14:textId="6549AE2C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0.002123</w:t>
            </w:r>
          </w:p>
        </w:tc>
      </w:tr>
      <w:tr w:rsidR="00844676" w:rsidRPr="00AB5044" w14:paraId="2B913721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B665" w14:textId="77777777" w:rsidR="00844676" w:rsidRPr="00AB5044" w:rsidRDefault="00844676" w:rsidP="00844676">
            <w:pPr>
              <w:ind w:right="61"/>
              <w:jc w:val="center"/>
            </w:pPr>
            <w:r w:rsidRPr="00AB5044">
              <w:t xml:space="preserve">S16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3EFD89" w14:textId="56ABB35C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0.016121</w:t>
            </w:r>
          </w:p>
        </w:tc>
      </w:tr>
      <w:tr w:rsidR="00844676" w:rsidRPr="00AB5044" w14:paraId="27601C01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B5F7" w14:textId="77777777" w:rsidR="00844676" w:rsidRPr="00AB5044" w:rsidRDefault="00844676" w:rsidP="00844676">
            <w:pPr>
              <w:ind w:right="61"/>
              <w:jc w:val="center"/>
            </w:pPr>
            <w:r w:rsidRPr="00AB5044">
              <w:t xml:space="preserve">S17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DC1CA" w14:textId="140CC769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0.003378</w:t>
            </w:r>
          </w:p>
        </w:tc>
      </w:tr>
      <w:tr w:rsidR="00844676" w:rsidRPr="00AB5044" w14:paraId="5492011F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C072" w14:textId="640C7A84" w:rsidR="00844676" w:rsidRPr="00AB5044" w:rsidRDefault="00844676" w:rsidP="00844676">
            <w:pPr>
              <w:ind w:right="61"/>
              <w:jc w:val="center"/>
            </w:pPr>
            <w:r w:rsidRPr="00AB5044">
              <w:t>S18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8AFED" w14:textId="494ACBB4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0.159552</w:t>
            </w:r>
          </w:p>
        </w:tc>
      </w:tr>
      <w:tr w:rsidR="00844676" w:rsidRPr="00AB5044" w14:paraId="0C830F32" w14:textId="77777777" w:rsidTr="009E2CB6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BDF6F" w14:textId="1BB1D76A" w:rsidR="00844676" w:rsidRPr="00AB5044" w:rsidRDefault="00844676" w:rsidP="00844676">
            <w:pPr>
              <w:ind w:right="61"/>
              <w:jc w:val="center"/>
            </w:pPr>
            <w:r w:rsidRPr="00AB5044">
              <w:t>S19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F77653" w14:textId="557599F2" w:rsidR="00844676" w:rsidRPr="00AB5044" w:rsidRDefault="00844676" w:rsidP="00844676">
            <w:pPr>
              <w:ind w:right="60"/>
              <w:jc w:val="center"/>
            </w:pPr>
            <w:r w:rsidRPr="00AB5044">
              <w:rPr>
                <w:color w:val="000000"/>
                <w:sz w:val="22"/>
                <w:szCs w:val="22"/>
              </w:rPr>
              <w:t>0.001666</w:t>
            </w:r>
          </w:p>
        </w:tc>
      </w:tr>
    </w:tbl>
    <w:p w14:paraId="2D1F1FFE" w14:textId="77777777" w:rsidR="001C5FCB" w:rsidRPr="00AB5044" w:rsidRDefault="001C5FCB" w:rsidP="001C5FCB">
      <w:pPr>
        <w:pStyle w:val="Heading2"/>
        <w:ind w:left="1065" w:right="0" w:hanging="720"/>
      </w:pPr>
      <w:bookmarkStart w:id="36" w:name="_Toc179629670"/>
      <w:proofErr w:type="spellStart"/>
      <w:r w:rsidRPr="00AB5044">
        <w:t>Характеристики</w:t>
      </w:r>
      <w:proofErr w:type="spellEnd"/>
      <w:r w:rsidRPr="00AB5044">
        <w:t xml:space="preserve"> </w:t>
      </w:r>
      <w:proofErr w:type="spellStart"/>
      <w:r w:rsidRPr="00AB5044">
        <w:t>системы</w:t>
      </w:r>
      <w:bookmarkEnd w:id="36"/>
      <w:proofErr w:type="spellEnd"/>
      <w:r w:rsidRPr="00AB5044">
        <w:t xml:space="preserve"> </w:t>
      </w:r>
    </w:p>
    <w:p w14:paraId="1E1B0DA5" w14:textId="4D988F8A" w:rsidR="001C5FCB" w:rsidRPr="00AB5044" w:rsidRDefault="001C5FCB" w:rsidP="001C5FCB">
      <w:pPr>
        <w:ind w:left="10" w:right="60" w:hanging="10"/>
        <w:jc w:val="right"/>
      </w:pPr>
      <w:r w:rsidRPr="00AB5044">
        <w:t xml:space="preserve">Таблица 10. </w:t>
      </w:r>
      <w:proofErr w:type="spellStart"/>
      <w:r w:rsidRPr="00AB5044">
        <w:t>Характеристики</w:t>
      </w:r>
      <w:proofErr w:type="spellEnd"/>
      <w:r w:rsidRPr="00AB5044">
        <w:t xml:space="preserve"> </w:t>
      </w:r>
      <w:proofErr w:type="spellStart"/>
      <w:r w:rsidRPr="00AB5044">
        <w:t>Системы</w:t>
      </w:r>
      <w:proofErr w:type="spellEnd"/>
      <w:r w:rsidRPr="00AB5044">
        <w:t xml:space="preserve"> </w:t>
      </w:r>
      <w:r w:rsidR="00AB5044">
        <w:t>2</w:t>
      </w:r>
      <w:r w:rsidRPr="00AB5044">
        <w:t xml:space="preserve"> </w:t>
      </w:r>
    </w:p>
    <w:tbl>
      <w:tblPr>
        <w:tblStyle w:val="TableGrid"/>
        <w:tblW w:w="9347" w:type="dxa"/>
        <w:tblInd w:w="5" w:type="dxa"/>
        <w:tblCellMar>
          <w:top w:w="47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636"/>
        <w:gridCol w:w="1054"/>
        <w:gridCol w:w="5515"/>
        <w:gridCol w:w="1142"/>
      </w:tblGrid>
      <w:tr w:rsidR="001C5FCB" w:rsidRPr="00AB5044" w14:paraId="70964025" w14:textId="77777777" w:rsidTr="009E2CB6">
        <w:trPr>
          <w:trHeight w:val="2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3987" w14:textId="77777777" w:rsidR="001C5FCB" w:rsidRPr="00AB5044" w:rsidRDefault="001C5FCB" w:rsidP="009E2CB6">
            <w:pPr>
              <w:ind w:right="2"/>
              <w:jc w:val="center"/>
            </w:pPr>
            <w:r w:rsidRPr="00AB5044">
              <w:rPr>
                <w:b/>
              </w:rPr>
              <w:t xml:space="preserve">Хар-ка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A790" w14:textId="77777777" w:rsidR="001C5FCB" w:rsidRPr="00AB5044" w:rsidRDefault="001C5FCB" w:rsidP="009E2CB6">
            <w:pPr>
              <w:ind w:left="106"/>
              <w:jc w:val="both"/>
            </w:pPr>
            <w:r w:rsidRPr="00AB5044">
              <w:rPr>
                <w:b/>
              </w:rPr>
              <w:t xml:space="preserve">Прибор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3001" w14:textId="77777777" w:rsidR="001C5FCB" w:rsidRPr="00AB5044" w:rsidRDefault="001C5FCB" w:rsidP="009E2CB6">
            <w:pPr>
              <w:ind w:right="8"/>
              <w:jc w:val="center"/>
            </w:pPr>
            <w:r w:rsidRPr="00AB5044">
              <w:rPr>
                <w:b/>
              </w:rPr>
              <w:t xml:space="preserve">Расчетная формула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7766" w14:textId="77777777" w:rsidR="001C5FCB" w:rsidRPr="00AB5044" w:rsidRDefault="001C5FCB" w:rsidP="009E2CB6">
            <w:pPr>
              <w:ind w:left="122"/>
              <w:jc w:val="both"/>
            </w:pPr>
            <w:r w:rsidRPr="00AB5044">
              <w:rPr>
                <w:b/>
              </w:rPr>
              <w:t xml:space="preserve">СИСТ.1 </w:t>
            </w:r>
          </w:p>
        </w:tc>
      </w:tr>
      <w:tr w:rsidR="00AB5044" w:rsidRPr="00AB5044" w14:paraId="38E19C5B" w14:textId="77777777" w:rsidTr="009E2CB6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7BF34" w14:textId="77777777" w:rsidR="00AB5044" w:rsidRPr="00AB5044" w:rsidRDefault="00AB5044" w:rsidP="00AB5044">
            <w:pPr>
              <w:jc w:val="center"/>
            </w:pPr>
            <w:proofErr w:type="spellStart"/>
            <w:r w:rsidRPr="00AB5044">
              <w:t>Нагрузка</w:t>
            </w:r>
            <w:proofErr w:type="spellEnd"/>
            <w:r w:rsidRPr="00AB5044"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2028" w14:textId="77777777" w:rsidR="00AB5044" w:rsidRPr="00AB5044" w:rsidRDefault="00AB5044" w:rsidP="00AB5044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873" w14:textId="77777777" w:rsidR="00AB5044" w:rsidRPr="00AB5044" w:rsidRDefault="00AB5044" w:rsidP="00AB5044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6860E" w14:textId="5F4DD007" w:rsidR="00AB5044" w:rsidRPr="00AB5044" w:rsidRDefault="00AB5044" w:rsidP="00AB5044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2,4</w:t>
            </w:r>
          </w:p>
        </w:tc>
      </w:tr>
      <w:tr w:rsidR="00AB5044" w:rsidRPr="00AB5044" w14:paraId="0626EAFF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381DA9" w14:textId="77777777" w:rsidR="00AB5044" w:rsidRPr="00AB5044" w:rsidRDefault="00AB5044" w:rsidP="00AB5044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A49F" w14:textId="77777777" w:rsidR="00AB5044" w:rsidRPr="00AB5044" w:rsidRDefault="00AB5044" w:rsidP="00AB5044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6BDD" w14:textId="77777777" w:rsidR="00AB5044" w:rsidRPr="00AB5044" w:rsidRDefault="00AB5044" w:rsidP="00AB5044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14B9C1" w14:textId="47328B96" w:rsidR="00AB5044" w:rsidRPr="00AB5044" w:rsidRDefault="00AB5044" w:rsidP="00AB5044">
            <w:pPr>
              <w:ind w:right="2"/>
              <w:jc w:val="center"/>
            </w:pPr>
            <w:r w:rsidRPr="00AB5044">
              <w:rPr>
                <w:color w:val="000000"/>
                <w:sz w:val="22"/>
                <w:szCs w:val="22"/>
              </w:rPr>
              <w:t>1</w:t>
            </w:r>
          </w:p>
        </w:tc>
      </w:tr>
      <w:tr w:rsidR="00AB5044" w:rsidRPr="00AB5044" w14:paraId="787FCDF8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11EFDC" w14:textId="77777777" w:rsidR="00AB5044" w:rsidRPr="00AB5044" w:rsidRDefault="00AB5044" w:rsidP="00AB5044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9FBE" w14:textId="77777777" w:rsidR="00AB5044" w:rsidRPr="00AB5044" w:rsidRDefault="00AB5044" w:rsidP="00AB5044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072C" w14:textId="77777777" w:rsidR="00AB5044" w:rsidRPr="00AB5044" w:rsidRDefault="00AB5044" w:rsidP="00AB5044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C2A4F" w14:textId="7921DAAC" w:rsidR="00AB5044" w:rsidRPr="00AB5044" w:rsidRDefault="00AB5044" w:rsidP="00AB5044">
            <w:pPr>
              <w:jc w:val="center"/>
            </w:pPr>
            <w:r w:rsidRPr="00AB5044">
              <w:rPr>
                <w:color w:val="000000"/>
                <w:sz w:val="22"/>
                <w:szCs w:val="22"/>
              </w:rPr>
              <w:t>0,6</w:t>
            </w:r>
          </w:p>
        </w:tc>
      </w:tr>
      <w:tr w:rsidR="00AB5044" w:rsidRPr="00AB5044" w14:paraId="4961ECD3" w14:textId="77777777" w:rsidTr="00822F1B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A8EA" w14:textId="77777777" w:rsidR="00AB5044" w:rsidRPr="00AB5044" w:rsidRDefault="00AB5044" w:rsidP="00AB5044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02BB" w14:textId="77777777" w:rsidR="00AB5044" w:rsidRPr="00AB5044" w:rsidRDefault="00AB5044" w:rsidP="00AB5044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A516" w14:textId="77777777" w:rsidR="00AB5044" w:rsidRPr="00AB5044" w:rsidRDefault="00AB5044" w:rsidP="00AB5044">
            <w:pPr>
              <w:ind w:right="14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𝑌</w:t>
            </w:r>
            <w:r w:rsidRPr="00AB5044">
              <w:rPr>
                <w:rFonts w:eastAsia="Cambria Math"/>
              </w:rPr>
              <w:t xml:space="preserve"> = </w:t>
            </w: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𝑦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11F13" w14:textId="22CEE8E1" w:rsidR="00AB5044" w:rsidRPr="00AB5044" w:rsidRDefault="00AB5044" w:rsidP="00AB5044">
            <w:pPr>
              <w:jc w:val="center"/>
            </w:pPr>
            <w:r w:rsidRPr="00AB5044">
              <w:rPr>
                <w:color w:val="000000"/>
                <w:sz w:val="22"/>
                <w:szCs w:val="22"/>
              </w:rPr>
              <w:t>4</w:t>
            </w:r>
          </w:p>
        </w:tc>
      </w:tr>
      <w:tr w:rsidR="0011770E" w:rsidRPr="00AB5044" w14:paraId="4B1F156B" w14:textId="77777777" w:rsidTr="009E2CB6">
        <w:trPr>
          <w:trHeight w:val="571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3B16" w14:textId="77777777" w:rsidR="0011770E" w:rsidRPr="00AB5044" w:rsidRDefault="0011770E" w:rsidP="0011770E">
            <w:pPr>
              <w:jc w:val="center"/>
            </w:pPr>
            <w:proofErr w:type="spellStart"/>
            <w:r w:rsidRPr="00AB5044">
              <w:t>Загрузка</w:t>
            </w:r>
            <w:proofErr w:type="spellEnd"/>
            <w:r w:rsidRPr="00AB5044"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28C11" w14:textId="77777777" w:rsidR="0011770E" w:rsidRPr="00AB5044" w:rsidRDefault="0011770E" w:rsidP="0011770E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43E8" w14:textId="509D0C23" w:rsidR="0011770E" w:rsidRPr="00AB5044" w:rsidRDefault="0011770E" w:rsidP="0011770E">
            <w:pPr>
              <w:spacing w:after="34"/>
              <w:ind w:left="194"/>
            </w:pP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>= 1 − (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3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4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7</w:t>
            </w:r>
            <w:r w:rsidRPr="00AB5044">
              <w:rPr>
                <w:rFonts w:eastAsia="Cambria Math"/>
              </w:rPr>
              <w:t>)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EE409" w14:textId="4545027B" w:rsidR="0011770E" w:rsidRPr="00AB5044" w:rsidRDefault="0011770E" w:rsidP="0011770E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0,957</w:t>
            </w:r>
          </w:p>
        </w:tc>
      </w:tr>
      <w:tr w:rsidR="0011770E" w:rsidRPr="00AB5044" w14:paraId="2B147D5B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59626" w14:textId="77777777" w:rsidR="0011770E" w:rsidRPr="00AB5044" w:rsidRDefault="0011770E" w:rsidP="0011770E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CEF9" w14:textId="77777777" w:rsidR="0011770E" w:rsidRPr="00AB5044" w:rsidRDefault="0011770E" w:rsidP="0011770E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15E1" w14:textId="2960E61E" w:rsidR="0011770E" w:rsidRPr="00AB5044" w:rsidRDefault="0011770E" w:rsidP="0011770E">
            <w:pPr>
              <w:ind w:right="4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>= 1 − (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2</w:t>
            </w:r>
            <w:r w:rsidRPr="00AB5044">
              <w:rPr>
                <w:rFonts w:eastAsia="Cambria Math"/>
                <w:vertAlign w:val="subscript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4</w:t>
            </w:r>
            <w:r w:rsidRPr="00AB5044">
              <w:rPr>
                <w:rFonts w:eastAsia="Cambria Math"/>
                <w:vertAlign w:val="subscript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5</w:t>
            </w:r>
            <w:r w:rsidRPr="00AB5044">
              <w:rPr>
                <w:rFonts w:eastAsia="Cambria Math"/>
                <w:vertAlign w:val="subscript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 xml:space="preserve">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10</w:t>
            </w:r>
            <w:r w:rsidRPr="00AB5044">
              <w:rPr>
                <w:rFonts w:eastAsia="Cambria Math"/>
                <w:vertAlign w:val="subscript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11</w:t>
            </w:r>
            <w:r w:rsidRPr="00AB5044">
              <w:rPr>
                <w:rFonts w:eastAsia="Cambria Math"/>
                <w:vertAlign w:val="subscript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12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1</w:t>
            </w:r>
            <w:r>
              <w:rPr>
                <w:rFonts w:eastAsia="Cambria Math"/>
              </w:rPr>
              <w:t>3</w:t>
            </w:r>
            <w:r w:rsidRPr="00AB5044">
              <w:rPr>
                <w:rFonts w:eastAsia="Cambria Math"/>
              </w:rPr>
              <w:t>)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62709" w14:textId="037D0DFE" w:rsidR="0011770E" w:rsidRPr="00AB5044" w:rsidRDefault="0011770E" w:rsidP="0011770E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0,501</w:t>
            </w:r>
          </w:p>
        </w:tc>
      </w:tr>
      <w:tr w:rsidR="0011770E" w:rsidRPr="00AB5044" w14:paraId="35EEA0EA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19D3EA" w14:textId="77777777" w:rsidR="0011770E" w:rsidRPr="00AB5044" w:rsidRDefault="0011770E" w:rsidP="0011770E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9945" w14:textId="77777777" w:rsidR="0011770E" w:rsidRPr="00AB5044" w:rsidRDefault="0011770E" w:rsidP="0011770E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96B3" w14:textId="2B155563" w:rsidR="0011770E" w:rsidRPr="00AB5044" w:rsidRDefault="0011770E" w:rsidP="0011770E">
            <w:pPr>
              <w:ind w:right="1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>= 1 − (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2</w:t>
            </w:r>
            <w:r w:rsidRPr="00AB5044">
              <w:rPr>
                <w:rFonts w:eastAsia="Cambria Math"/>
                <w:vertAlign w:val="subscript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3</w:t>
            </w:r>
            <w:r w:rsidRPr="00AB5044">
              <w:rPr>
                <w:rFonts w:eastAsia="Cambria Math"/>
                <w:vertAlign w:val="subscript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5</w:t>
            </w:r>
            <w:r w:rsidRPr="00AB5044">
              <w:rPr>
                <w:rFonts w:eastAsia="Cambria Math"/>
                <w:vertAlign w:val="subscript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 xml:space="preserve">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8</w:t>
            </w:r>
            <w:r w:rsidRPr="00AB5044">
              <w:rPr>
                <w:rFonts w:eastAsia="Cambria Math"/>
                <w:vertAlign w:val="subscript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9</w:t>
            </w:r>
            <w:r w:rsidRPr="00AB5044">
              <w:rPr>
                <w:rFonts w:eastAsia="Cambria Math"/>
                <w:vertAlign w:val="subscript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1</w:t>
            </w:r>
            <w:r>
              <w:rPr>
                <w:rFonts w:eastAsia="Cambria Math"/>
              </w:rPr>
              <w:t>4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1</w:t>
            </w:r>
            <w:r>
              <w:rPr>
                <w:rFonts w:eastAsia="Cambria Math"/>
              </w:rPr>
              <w:t>5</w:t>
            </w:r>
            <w:r w:rsidRPr="00AB5044">
              <w:rPr>
                <w:rFonts w:eastAsia="Cambria Math"/>
              </w:rPr>
              <w:t>)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1386E" w14:textId="6F8E6C90" w:rsidR="0011770E" w:rsidRPr="00AB5044" w:rsidRDefault="0011770E" w:rsidP="0011770E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0,378</w:t>
            </w:r>
          </w:p>
        </w:tc>
      </w:tr>
      <w:tr w:rsidR="0011770E" w:rsidRPr="00AB5044" w14:paraId="1C9673E3" w14:textId="77777777" w:rsidTr="001643E4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F964" w14:textId="77777777" w:rsidR="0011770E" w:rsidRPr="00AB5044" w:rsidRDefault="0011770E" w:rsidP="0011770E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36A2" w14:textId="77777777" w:rsidR="0011770E" w:rsidRPr="00AB5044" w:rsidRDefault="0011770E" w:rsidP="0011770E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E5BC" w14:textId="77777777" w:rsidR="0011770E" w:rsidRPr="00AB5044" w:rsidRDefault="0011770E" w:rsidP="0011770E">
            <w:pPr>
              <w:ind w:right="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</w:rPr>
              <w:t xml:space="preserve"> = (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rPr>
                <w:rFonts w:eastAsia="Cambria Math"/>
              </w:rPr>
              <w:t>)/3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FA99" w14:textId="45E7BF5B" w:rsidR="0011770E" w:rsidRPr="00AB5044" w:rsidRDefault="0011770E" w:rsidP="0011770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0,612</w:t>
            </w:r>
          </w:p>
        </w:tc>
      </w:tr>
      <w:tr w:rsidR="00343406" w:rsidRPr="00AB5044" w14:paraId="74F0898F" w14:textId="77777777" w:rsidTr="009E2CB6">
        <w:trPr>
          <w:trHeight w:val="572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8511" w14:textId="77777777" w:rsidR="00343406" w:rsidRPr="00AB5044" w:rsidRDefault="00343406" w:rsidP="00343406">
            <w:pPr>
              <w:jc w:val="center"/>
            </w:pPr>
            <w:proofErr w:type="spellStart"/>
            <w:r w:rsidRPr="00AB5044">
              <w:t>Вероятность</w:t>
            </w:r>
            <w:proofErr w:type="spellEnd"/>
            <w:r w:rsidRPr="00AB5044">
              <w:t xml:space="preserve"> </w:t>
            </w:r>
            <w:proofErr w:type="spellStart"/>
            <w:r w:rsidRPr="00AB5044">
              <w:t>потери</w:t>
            </w:r>
            <w:proofErr w:type="spellEnd"/>
            <w:r w:rsidRPr="00AB5044"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5B2AB" w14:textId="77777777" w:rsidR="00343406" w:rsidRPr="00AB5044" w:rsidRDefault="00343406" w:rsidP="00343406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355C" w14:textId="6B451821" w:rsidR="00343406" w:rsidRPr="00AB5044" w:rsidRDefault="00343406" w:rsidP="00343406">
            <w:pPr>
              <w:spacing w:after="38"/>
              <w:ind w:right="9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5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6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12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13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</w:t>
            </w:r>
            <w:r>
              <w:rPr>
                <w:rFonts w:eastAsia="Cambria Math"/>
                <w:sz w:val="17"/>
              </w:rPr>
              <w:t>4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</w:t>
            </w:r>
            <w:r>
              <w:rPr>
                <w:rFonts w:eastAsia="Cambria Math"/>
                <w:sz w:val="17"/>
              </w:rPr>
              <w:t>5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</w:t>
            </w:r>
            <w:r>
              <w:rPr>
                <w:rFonts w:eastAsia="Cambria Math"/>
                <w:vertAlign w:val="subscript"/>
              </w:rPr>
              <w:t>8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</w:t>
            </w:r>
            <w:r>
              <w:rPr>
                <w:rFonts w:eastAsia="Cambria Math"/>
                <w:vertAlign w:val="subscript"/>
              </w:rPr>
              <w:t>9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6C2EB" w14:textId="515AACF3" w:rsidR="00343406" w:rsidRPr="00AB5044" w:rsidRDefault="00343406" w:rsidP="0034340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0,857</w:t>
            </w:r>
          </w:p>
        </w:tc>
      </w:tr>
      <w:tr w:rsidR="00343406" w:rsidRPr="00AB5044" w14:paraId="6232BE0E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DA2B22" w14:textId="77777777" w:rsidR="00343406" w:rsidRPr="00AB5044" w:rsidRDefault="00343406" w:rsidP="0034340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9EAE" w14:textId="77777777" w:rsidR="00343406" w:rsidRPr="00AB5044" w:rsidRDefault="00343406" w:rsidP="00343406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4729" w14:textId="09EE4049" w:rsidR="00343406" w:rsidRPr="00AB5044" w:rsidRDefault="00343406" w:rsidP="00343406">
            <w:pPr>
              <w:spacing w:after="38"/>
              <w:ind w:right="9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3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7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8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9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</w:t>
            </w:r>
            <w:r>
              <w:rPr>
                <w:rFonts w:eastAsia="Cambria Math"/>
                <w:sz w:val="17"/>
              </w:rPr>
              <w:t>4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</w:t>
            </w:r>
            <w:r>
              <w:rPr>
                <w:rFonts w:eastAsia="Cambria Math"/>
                <w:sz w:val="17"/>
              </w:rPr>
              <w:t>5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</w:t>
            </w:r>
            <w:r>
              <w:rPr>
                <w:rFonts w:eastAsia="Cambria Math"/>
                <w:sz w:val="17"/>
              </w:rPr>
              <w:t>6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</w:t>
            </w:r>
            <w:r>
              <w:rPr>
                <w:rFonts w:eastAsia="Cambria Math"/>
                <w:sz w:val="17"/>
              </w:rPr>
              <w:t>7</w:t>
            </w:r>
          </w:p>
          <w:p w14:paraId="08953F33" w14:textId="53FC63EB" w:rsidR="00343406" w:rsidRPr="00AB5044" w:rsidRDefault="00343406" w:rsidP="00343406">
            <w:pPr>
              <w:ind w:right="9"/>
              <w:jc w:val="center"/>
            </w:pP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</w:t>
            </w:r>
            <w:r>
              <w:rPr>
                <w:rFonts w:eastAsia="Cambria Math"/>
                <w:vertAlign w:val="subscript"/>
              </w:rPr>
              <w:t>8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</w:t>
            </w:r>
            <w:r>
              <w:rPr>
                <w:rFonts w:eastAsia="Cambria Math"/>
                <w:vertAlign w:val="subscript"/>
              </w:rPr>
              <w:t>9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62DAA" w14:textId="6FC38182" w:rsidR="00343406" w:rsidRPr="00AB5044" w:rsidRDefault="00343406" w:rsidP="0034340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0,501</w:t>
            </w:r>
          </w:p>
        </w:tc>
      </w:tr>
      <w:tr w:rsidR="00343406" w:rsidRPr="00AB5044" w14:paraId="0B19DFB9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B1FD1F" w14:textId="77777777" w:rsidR="00343406" w:rsidRPr="00AB5044" w:rsidRDefault="00343406" w:rsidP="0034340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6686" w14:textId="77777777" w:rsidR="00343406" w:rsidRPr="00AB5044" w:rsidRDefault="00343406" w:rsidP="00343406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D80C" w14:textId="49275704" w:rsidR="00343406" w:rsidRPr="00AB5044" w:rsidRDefault="00343406" w:rsidP="00343406">
            <w:pPr>
              <w:spacing w:after="38"/>
              <w:ind w:right="9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4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7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10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>
              <w:rPr>
                <w:rFonts w:eastAsia="Cambria Math"/>
              </w:rPr>
              <w:t>11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</w:t>
            </w:r>
            <w:r>
              <w:rPr>
                <w:rFonts w:eastAsia="Cambria Math"/>
                <w:sz w:val="17"/>
              </w:rPr>
              <w:t>2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</w:t>
            </w:r>
            <w:r>
              <w:rPr>
                <w:rFonts w:eastAsia="Cambria Math"/>
                <w:sz w:val="17"/>
              </w:rPr>
              <w:t>3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</w:t>
            </w:r>
            <w:r>
              <w:rPr>
                <w:rFonts w:eastAsia="Cambria Math"/>
                <w:sz w:val="17"/>
              </w:rPr>
              <w:t>6</w:t>
            </w:r>
            <w:r w:rsidRPr="00AB5044">
              <w:rPr>
                <w:rFonts w:eastAsia="Cambria Math"/>
                <w:sz w:val="17"/>
              </w:rPr>
              <w:t xml:space="preserve">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</w:t>
            </w:r>
            <w:r>
              <w:rPr>
                <w:rFonts w:eastAsia="Cambria Math"/>
                <w:sz w:val="17"/>
              </w:rPr>
              <w:t>7</w:t>
            </w:r>
          </w:p>
          <w:p w14:paraId="469221D5" w14:textId="63222B3C" w:rsidR="00343406" w:rsidRPr="00AB5044" w:rsidRDefault="00343406" w:rsidP="00343406">
            <w:pPr>
              <w:ind w:right="9"/>
              <w:jc w:val="center"/>
            </w:pP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</w:t>
            </w:r>
            <w:r>
              <w:rPr>
                <w:rFonts w:eastAsia="Cambria Math"/>
                <w:vertAlign w:val="subscript"/>
              </w:rPr>
              <w:t>8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</w:t>
            </w:r>
            <w:r>
              <w:rPr>
                <w:rFonts w:eastAsia="Cambria Math"/>
                <w:vertAlign w:val="subscript"/>
              </w:rPr>
              <w:t>9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8CBA8" w14:textId="1E4261A0" w:rsidR="00343406" w:rsidRPr="00AB5044" w:rsidRDefault="00343406" w:rsidP="0034340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0,378</w:t>
            </w:r>
          </w:p>
        </w:tc>
      </w:tr>
      <w:tr w:rsidR="00343406" w:rsidRPr="00AB5044" w14:paraId="1C76E6F6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8110" w14:textId="77777777" w:rsidR="00343406" w:rsidRPr="00AB5044" w:rsidRDefault="00343406" w:rsidP="0034340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403E" w14:textId="77777777" w:rsidR="00343406" w:rsidRPr="00AB5044" w:rsidRDefault="00343406" w:rsidP="00343406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6710" w14:textId="77777777" w:rsidR="00343406" w:rsidRPr="00AB5044" w:rsidRDefault="00343406" w:rsidP="00343406">
            <w:pPr>
              <w:ind w:right="4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</w:rPr>
              <w:t xml:space="preserve"> =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0,6 +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0,25 +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0,15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390CE" w14:textId="0FA89C0A" w:rsidR="00343406" w:rsidRPr="00AB5044" w:rsidRDefault="00343406" w:rsidP="0034340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0,696</w:t>
            </w:r>
          </w:p>
        </w:tc>
      </w:tr>
      <w:tr w:rsidR="001C5FCB" w:rsidRPr="00AB5044" w14:paraId="30C26D45" w14:textId="77777777" w:rsidTr="009E2CB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720B8" w14:textId="77777777" w:rsidR="001C5FCB" w:rsidRPr="00AB5044" w:rsidRDefault="001C5FCB" w:rsidP="009E2CB6">
            <w:pPr>
              <w:ind w:left="79" w:right="19"/>
              <w:jc w:val="center"/>
            </w:pPr>
            <w:r w:rsidRPr="00AB5044">
              <w:t xml:space="preserve">Длина очереди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F2E9" w14:textId="77777777" w:rsidR="001C5FCB" w:rsidRPr="00AB5044" w:rsidRDefault="001C5FCB" w:rsidP="009E2CB6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93BC" w14:textId="07188045" w:rsidR="001C5FCB" w:rsidRPr="00AB5044" w:rsidRDefault="001C5FCB" w:rsidP="009E2CB6">
            <w:pPr>
              <w:ind w:right="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="003A5332" w:rsidRPr="00AB5044">
              <w:rPr>
                <w:rFonts w:ascii="Cambria Math" w:eastAsia="Cambria Math" w:hAnsi="Cambria Math" w:cs="Cambria Math"/>
              </w:rPr>
              <w:t>𝑝</w:t>
            </w:r>
            <w:r w:rsidR="00343406">
              <w:rPr>
                <w:rFonts w:eastAsia="Cambria Math"/>
              </w:rPr>
              <w:t>5</w:t>
            </w:r>
            <w:r w:rsidR="003A5332" w:rsidRPr="00AB5044">
              <w:rPr>
                <w:rFonts w:eastAsia="Cambria Math"/>
                <w:sz w:val="17"/>
              </w:rPr>
              <w:t xml:space="preserve"> </w:t>
            </w:r>
            <w:r w:rsidR="003A5332" w:rsidRPr="00AB5044">
              <w:rPr>
                <w:rFonts w:eastAsia="Cambria Math"/>
              </w:rPr>
              <w:t xml:space="preserve">+ </w:t>
            </w:r>
            <w:r w:rsidR="003A5332" w:rsidRPr="00AB5044">
              <w:rPr>
                <w:rFonts w:ascii="Cambria Math" w:eastAsia="Cambria Math" w:hAnsi="Cambria Math" w:cs="Cambria Math"/>
              </w:rPr>
              <w:t>𝑝</w:t>
            </w:r>
            <w:r w:rsidR="00343406">
              <w:rPr>
                <w:rFonts w:eastAsia="Cambria Math"/>
              </w:rPr>
              <w:t>6</w:t>
            </w:r>
            <w:r w:rsidR="003A5332" w:rsidRPr="00AB5044">
              <w:rPr>
                <w:rFonts w:eastAsia="Cambria Math"/>
                <w:sz w:val="17"/>
              </w:rPr>
              <w:t xml:space="preserve"> </w:t>
            </w:r>
            <w:r w:rsidR="003A5332" w:rsidRPr="00AB5044">
              <w:rPr>
                <w:rFonts w:eastAsia="Cambria Math"/>
              </w:rPr>
              <w:t xml:space="preserve">+ </w:t>
            </w:r>
            <w:r w:rsidR="003A5332" w:rsidRPr="00AB5044">
              <w:rPr>
                <w:rFonts w:ascii="Cambria Math" w:eastAsia="Cambria Math" w:hAnsi="Cambria Math" w:cs="Cambria Math"/>
              </w:rPr>
              <w:t>𝑝</w:t>
            </w:r>
            <w:r w:rsidR="003A5332" w:rsidRPr="00AB5044">
              <w:rPr>
                <w:rFonts w:eastAsia="Cambria Math"/>
                <w:sz w:val="17"/>
              </w:rPr>
              <w:t>1</w:t>
            </w:r>
            <w:r w:rsidR="00343406">
              <w:rPr>
                <w:rFonts w:eastAsia="Cambria Math"/>
                <w:sz w:val="17"/>
              </w:rPr>
              <w:t>2</w:t>
            </w:r>
            <w:r w:rsidR="003A5332" w:rsidRPr="00AB5044">
              <w:rPr>
                <w:rFonts w:eastAsia="Cambria Math"/>
                <w:sz w:val="17"/>
              </w:rPr>
              <w:t xml:space="preserve"> </w:t>
            </w:r>
            <w:r w:rsidR="003A5332" w:rsidRPr="00AB5044">
              <w:rPr>
                <w:rFonts w:eastAsia="Cambria Math"/>
              </w:rPr>
              <w:t xml:space="preserve">+ </w:t>
            </w:r>
            <w:r w:rsidR="003A5332" w:rsidRPr="00AB5044">
              <w:rPr>
                <w:rFonts w:ascii="Cambria Math" w:eastAsia="Cambria Math" w:hAnsi="Cambria Math" w:cs="Cambria Math"/>
              </w:rPr>
              <w:t>𝑝</w:t>
            </w:r>
            <w:r w:rsidR="003A5332" w:rsidRPr="00AB5044">
              <w:rPr>
                <w:rFonts w:eastAsia="Cambria Math"/>
                <w:sz w:val="17"/>
              </w:rPr>
              <w:t>1</w:t>
            </w:r>
            <w:r w:rsidR="00343406">
              <w:rPr>
                <w:rFonts w:eastAsia="Cambria Math"/>
                <w:sz w:val="17"/>
              </w:rPr>
              <w:t>3</w:t>
            </w:r>
            <w:r w:rsidR="003A5332" w:rsidRPr="00AB5044">
              <w:rPr>
                <w:rFonts w:eastAsia="Cambria Math"/>
                <w:sz w:val="17"/>
              </w:rPr>
              <w:t xml:space="preserve"> </w:t>
            </w:r>
            <w:bookmarkStart w:id="37" w:name="OLE_LINK1"/>
            <w:r w:rsidR="003A5332" w:rsidRPr="00AB5044">
              <w:rPr>
                <w:rFonts w:eastAsia="Cambria Math"/>
              </w:rPr>
              <w:t xml:space="preserve">+ </w:t>
            </w:r>
            <w:r w:rsidR="003A5332" w:rsidRPr="00AB5044">
              <w:rPr>
                <w:rFonts w:ascii="Cambria Math" w:eastAsia="Cambria Math" w:hAnsi="Cambria Math" w:cs="Cambria Math"/>
              </w:rPr>
              <w:t>𝑝</w:t>
            </w:r>
            <w:r w:rsidR="003A5332" w:rsidRPr="00AB5044">
              <w:rPr>
                <w:rFonts w:eastAsia="Cambria Math"/>
                <w:sz w:val="17"/>
              </w:rPr>
              <w:t>1</w:t>
            </w:r>
            <w:r w:rsidR="00343406">
              <w:rPr>
                <w:rFonts w:eastAsia="Cambria Math"/>
                <w:sz w:val="17"/>
              </w:rPr>
              <w:t>4</w:t>
            </w:r>
            <w:r w:rsidR="003A5332" w:rsidRPr="00AB5044">
              <w:rPr>
                <w:rFonts w:eastAsia="Cambria Math"/>
                <w:sz w:val="17"/>
              </w:rPr>
              <w:t xml:space="preserve"> </w:t>
            </w:r>
            <w:r w:rsidR="003A5332" w:rsidRPr="00AB5044">
              <w:rPr>
                <w:rFonts w:eastAsia="Cambria Math"/>
              </w:rPr>
              <w:t xml:space="preserve">+ </w:t>
            </w:r>
            <w:r w:rsidR="003A5332" w:rsidRPr="00AB5044">
              <w:rPr>
                <w:rFonts w:ascii="Cambria Math" w:eastAsia="Cambria Math" w:hAnsi="Cambria Math" w:cs="Cambria Math"/>
              </w:rPr>
              <w:t>𝑝</w:t>
            </w:r>
            <w:r w:rsidR="003A5332" w:rsidRPr="00AB5044">
              <w:rPr>
                <w:rFonts w:eastAsia="Cambria Math"/>
                <w:sz w:val="17"/>
              </w:rPr>
              <w:t>1</w:t>
            </w:r>
            <w:r w:rsidR="00343406">
              <w:rPr>
                <w:rFonts w:eastAsia="Cambria Math"/>
                <w:sz w:val="17"/>
              </w:rPr>
              <w:t>5</w:t>
            </w:r>
            <w:bookmarkEnd w:id="37"/>
            <w:r w:rsidR="00343406" w:rsidRPr="00AB5044">
              <w:rPr>
                <w:rFonts w:eastAsia="Cambria Math"/>
              </w:rPr>
              <w:t xml:space="preserve">+ </w:t>
            </w:r>
            <w:r w:rsidR="00343406" w:rsidRPr="00AB5044">
              <w:rPr>
                <w:rFonts w:ascii="Cambria Math" w:eastAsia="Cambria Math" w:hAnsi="Cambria Math" w:cs="Cambria Math"/>
              </w:rPr>
              <w:t>𝑝</w:t>
            </w:r>
            <w:r w:rsidR="00343406" w:rsidRPr="00AB5044">
              <w:rPr>
                <w:rFonts w:eastAsia="Cambria Math"/>
                <w:sz w:val="17"/>
              </w:rPr>
              <w:t>1</w:t>
            </w:r>
            <w:r w:rsidR="00343406">
              <w:rPr>
                <w:rFonts w:eastAsia="Cambria Math"/>
                <w:sz w:val="17"/>
              </w:rPr>
              <w:t>8</w:t>
            </w:r>
            <w:r w:rsidR="00343406" w:rsidRPr="00AB5044">
              <w:rPr>
                <w:rFonts w:eastAsia="Cambria Math"/>
                <w:sz w:val="17"/>
              </w:rPr>
              <w:t xml:space="preserve"> </w:t>
            </w:r>
            <w:r w:rsidR="00343406" w:rsidRPr="00AB5044">
              <w:rPr>
                <w:rFonts w:eastAsia="Cambria Math"/>
              </w:rPr>
              <w:t xml:space="preserve">+ </w:t>
            </w:r>
            <w:r w:rsidR="00343406" w:rsidRPr="00AB5044">
              <w:rPr>
                <w:rFonts w:ascii="Cambria Math" w:eastAsia="Cambria Math" w:hAnsi="Cambria Math" w:cs="Cambria Math"/>
              </w:rPr>
              <w:t>𝑝</w:t>
            </w:r>
            <w:r w:rsidR="00343406" w:rsidRPr="00AB5044">
              <w:rPr>
                <w:rFonts w:eastAsia="Cambria Math"/>
                <w:sz w:val="17"/>
              </w:rPr>
              <w:t>1</w:t>
            </w:r>
            <w:r w:rsidR="00343406">
              <w:rPr>
                <w:rFonts w:eastAsia="Cambria Math"/>
                <w:sz w:val="17"/>
              </w:rPr>
              <w:t>9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6AE3" w14:textId="0C58BF4B" w:rsidR="001C5FCB" w:rsidRPr="003A5332" w:rsidRDefault="003A5332" w:rsidP="003A53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0,857</w:t>
            </w:r>
          </w:p>
        </w:tc>
      </w:tr>
      <w:tr w:rsidR="001C5FCB" w:rsidRPr="00AB5044" w14:paraId="70279C07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E6ABA3" w14:textId="77777777" w:rsidR="001C5FCB" w:rsidRPr="00AB5044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4F34" w14:textId="77777777" w:rsidR="001C5FCB" w:rsidRPr="00AB5044" w:rsidRDefault="001C5FCB" w:rsidP="009E2CB6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4033" w14:textId="34F480CF" w:rsidR="001C5FCB" w:rsidRPr="00AB5044" w:rsidRDefault="001C5FCB" w:rsidP="009E2CB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="003A5332">
              <w:rPr>
                <w:rFonts w:ascii="Cambria Math" w:eastAsia="Cambria Math" w:hAnsi="Cambria Math" w:cs="Cambria Math"/>
              </w:rPr>
              <w:t>0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35DB37" w14:textId="3475A76B" w:rsidR="001C5FCB" w:rsidRPr="00AB5044" w:rsidRDefault="003A5332" w:rsidP="009E2CB6">
            <w:pPr>
              <w:ind w:right="2"/>
              <w:jc w:val="center"/>
            </w:pPr>
            <w:r>
              <w:t>0</w:t>
            </w:r>
          </w:p>
        </w:tc>
      </w:tr>
      <w:tr w:rsidR="001C5FCB" w:rsidRPr="00AB5044" w14:paraId="52629B5F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9AA96" w14:textId="77777777" w:rsidR="001C5FCB" w:rsidRPr="00AB5044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01A7" w14:textId="77777777" w:rsidR="001C5FCB" w:rsidRPr="00AB5044" w:rsidRDefault="001C5FCB" w:rsidP="009E2CB6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303E" w14:textId="14AC6399" w:rsidR="001C5FCB" w:rsidRPr="00AB5044" w:rsidRDefault="001C5FCB" w:rsidP="009E2CB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="003A5332">
              <w:rPr>
                <w:rFonts w:eastAsia="Cambria Math"/>
              </w:rPr>
              <w:t>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5ACCA" w14:textId="20A48E9D" w:rsidR="001C5FCB" w:rsidRPr="00AB5044" w:rsidRDefault="003A5332" w:rsidP="009E2CB6">
            <w:pPr>
              <w:ind w:right="2"/>
              <w:jc w:val="center"/>
            </w:pPr>
            <w:r>
              <w:t>0</w:t>
            </w:r>
          </w:p>
        </w:tc>
      </w:tr>
      <w:tr w:rsidR="001C5FCB" w:rsidRPr="00AB5044" w14:paraId="172E0A97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6B1F" w14:textId="77777777" w:rsidR="001C5FCB" w:rsidRPr="00AB5044" w:rsidRDefault="001C5FCB" w:rsidP="009E2CB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D5569" w14:textId="77777777" w:rsidR="001C5FCB" w:rsidRPr="00AB5044" w:rsidRDefault="001C5FCB" w:rsidP="009E2CB6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6C1F" w14:textId="77777777" w:rsidR="001C5FCB" w:rsidRPr="00AB5044" w:rsidRDefault="001C5FCB" w:rsidP="009E2CB6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</w:rPr>
              <w:t xml:space="preserve"> =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2AA5F8" w14:textId="25024376" w:rsidR="001C5FCB" w:rsidRPr="003A5332" w:rsidRDefault="003A5332" w:rsidP="003A53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0,857</w:t>
            </w:r>
          </w:p>
        </w:tc>
      </w:tr>
      <w:tr w:rsidR="003A49B1" w:rsidRPr="00AB5044" w14:paraId="6CEA1039" w14:textId="77777777" w:rsidTr="009E2CB6">
        <w:trPr>
          <w:trHeight w:val="574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9011F" w14:textId="77777777" w:rsidR="003A49B1" w:rsidRPr="00AB5044" w:rsidRDefault="003A49B1" w:rsidP="003A49B1">
            <w:pPr>
              <w:ind w:left="78" w:right="18"/>
              <w:jc w:val="center"/>
              <w:rPr>
                <w:lang w:val="ru-RU"/>
              </w:rPr>
            </w:pPr>
            <w:r w:rsidRPr="00AB5044">
              <w:rPr>
                <w:lang w:val="ru-RU"/>
              </w:rPr>
              <w:t xml:space="preserve">Число заявок, находящихся в системе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D9ED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46DD" w14:textId="77777777" w:rsidR="003A49B1" w:rsidRPr="00AB5044" w:rsidRDefault="003A49B1" w:rsidP="003A49B1">
            <w:pPr>
              <w:spacing w:after="40"/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5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9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15</w:t>
            </w:r>
          </w:p>
          <w:p w14:paraId="03589076" w14:textId="77777777" w:rsidR="003A49B1" w:rsidRPr="00AB5044" w:rsidRDefault="003A49B1" w:rsidP="003A49B1">
            <w:pPr>
              <w:ind w:left="1769"/>
            </w:pP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vertAlign w:val="subscript"/>
              </w:rPr>
              <w:t>17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AC23A" w14:textId="09397524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1,814</w:t>
            </w:r>
          </w:p>
        </w:tc>
      </w:tr>
      <w:tr w:rsidR="003A49B1" w:rsidRPr="00AB5044" w14:paraId="5C628781" w14:textId="77777777" w:rsidTr="009E2CB6">
        <w:trPr>
          <w:trHeight w:val="8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7D3CF0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7A21F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5E6D" w14:textId="77777777" w:rsidR="003A49B1" w:rsidRPr="00AB5044" w:rsidRDefault="003A49B1" w:rsidP="003A49B1">
            <w:pPr>
              <w:spacing w:after="42"/>
              <w:ind w:left="170"/>
            </w:pP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9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15</w:t>
            </w:r>
          </w:p>
          <w:p w14:paraId="7ABA22EF" w14:textId="77777777" w:rsidR="003A49B1" w:rsidRPr="00AB5044" w:rsidRDefault="003A49B1" w:rsidP="003A49B1">
            <w:pPr>
              <w:ind w:left="1610" w:right="56"/>
            </w:pPr>
            <w:r w:rsidRPr="00AB5044">
              <w:rPr>
                <w:rFonts w:eastAsia="Cambria Math"/>
              </w:rPr>
              <w:t>+ (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7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10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14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17</w:t>
            </w:r>
            <w:r w:rsidRPr="00AB5044">
              <w:rPr>
                <w:rFonts w:eastAsia="Cambria Math"/>
              </w:rPr>
              <w:t xml:space="preserve">)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2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B1286" w14:textId="7C4F89D1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0,501</w:t>
            </w:r>
          </w:p>
        </w:tc>
      </w:tr>
      <w:tr w:rsidR="003A49B1" w:rsidRPr="00AB5044" w14:paraId="74ABFC1F" w14:textId="77777777" w:rsidTr="009E2CB6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F53E1F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D186F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26C0" w14:textId="77777777" w:rsidR="003A49B1" w:rsidRPr="00AB5044" w:rsidRDefault="003A49B1" w:rsidP="003A49B1">
            <w:pPr>
              <w:spacing w:after="42"/>
              <w:ind w:left="170"/>
            </w:pP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5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9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14</w:t>
            </w:r>
          </w:p>
          <w:p w14:paraId="23FE7815" w14:textId="77777777" w:rsidR="003A49B1" w:rsidRPr="00AB5044" w:rsidRDefault="003A49B1" w:rsidP="003A49B1">
            <w:pPr>
              <w:ind w:left="1610" w:right="56"/>
            </w:pPr>
            <w:r w:rsidRPr="00AB5044">
              <w:rPr>
                <w:rFonts w:eastAsia="Cambria Math"/>
              </w:rPr>
              <w:t>+ (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8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15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 xml:space="preserve">16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𝑝</w:t>
            </w:r>
            <w:r w:rsidRPr="00AB5044">
              <w:rPr>
                <w:rFonts w:eastAsia="Cambria Math"/>
                <w:sz w:val="17"/>
              </w:rPr>
              <w:t>17</w:t>
            </w:r>
            <w:r w:rsidRPr="00AB5044">
              <w:rPr>
                <w:rFonts w:eastAsia="Cambria Math"/>
              </w:rPr>
              <w:t xml:space="preserve">)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2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51796B" w14:textId="1267096B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0,378</w:t>
            </w:r>
          </w:p>
        </w:tc>
      </w:tr>
      <w:tr w:rsidR="003A49B1" w:rsidRPr="00AB5044" w14:paraId="62A07C99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404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2F95" w14:textId="77777777" w:rsidR="003A49B1" w:rsidRPr="00AB5044" w:rsidRDefault="003A49B1" w:rsidP="003A49B1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2E75" w14:textId="77777777" w:rsidR="003A49B1" w:rsidRPr="00AB5044" w:rsidRDefault="003A49B1" w:rsidP="003A49B1">
            <w:pPr>
              <w:ind w:right="15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</w:rPr>
              <w:t xml:space="preserve"> = </w:t>
            </w: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𝑚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53BB5" w14:textId="15E11654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2,693</w:t>
            </w:r>
          </w:p>
        </w:tc>
      </w:tr>
      <w:tr w:rsidR="003A49B1" w:rsidRPr="00AB5044" w14:paraId="37E5E07B" w14:textId="77777777" w:rsidTr="009E2CB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8DE83" w14:textId="77777777" w:rsidR="003A49B1" w:rsidRPr="00AB5044" w:rsidRDefault="003A49B1" w:rsidP="003A49B1">
            <w:pPr>
              <w:ind w:left="170"/>
            </w:pPr>
            <w:proofErr w:type="spellStart"/>
            <w:r w:rsidRPr="00AB5044">
              <w:t>Производит</w:t>
            </w:r>
            <w:proofErr w:type="spellEnd"/>
            <w:r w:rsidRPr="00AB5044">
              <w:t xml:space="preserve">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14C4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807D" w14:textId="77777777" w:rsidR="003A49B1" w:rsidRPr="00AB5044" w:rsidRDefault="003A49B1" w:rsidP="003A49B1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>1</w:t>
            </w:r>
            <w:r w:rsidRPr="00AB5044">
              <w:rPr>
                <w:rFonts w:eastAsia="Cambria Math"/>
                <w:vertAlign w:val="superscript"/>
              </w:rPr>
              <w:t xml:space="preserve">′ </w:t>
            </w:r>
            <w:r w:rsidRPr="00AB5044">
              <w:rPr>
                <w:rFonts w:eastAsia="Cambria Math"/>
              </w:rPr>
              <w:t xml:space="preserve">= (1 −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>1</w:t>
            </w:r>
            <w:r w:rsidRPr="00AB5044">
              <w:rPr>
                <w:rFonts w:eastAsia="Cambria Math"/>
              </w:rPr>
              <w:t xml:space="preserve">)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>1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81AB8" w14:textId="0F8EFEDB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0,034</w:t>
            </w:r>
          </w:p>
        </w:tc>
      </w:tr>
      <w:tr w:rsidR="003A49B1" w:rsidRPr="00AB5044" w14:paraId="003BE6C6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E1AE25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84A7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D1E3" w14:textId="77777777" w:rsidR="003A49B1" w:rsidRPr="00AB5044" w:rsidRDefault="003A49B1" w:rsidP="003A49B1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perscript"/>
              </w:rPr>
              <w:t>′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= (1 −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>2</w:t>
            </w:r>
            <w:r w:rsidRPr="00AB5044">
              <w:rPr>
                <w:rFonts w:eastAsia="Cambria Math"/>
              </w:rPr>
              <w:t xml:space="preserve">)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>2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BB56C" w14:textId="7BD3D9A4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0,050</w:t>
            </w:r>
          </w:p>
        </w:tc>
      </w:tr>
      <w:tr w:rsidR="003A49B1" w:rsidRPr="00AB5044" w14:paraId="20844D01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10FB32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68A9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E5C7" w14:textId="77777777" w:rsidR="003A49B1" w:rsidRPr="00AB5044" w:rsidRDefault="003A49B1" w:rsidP="003A49B1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perscript"/>
              </w:rPr>
              <w:t>′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= (1 − </w:t>
            </w:r>
            <w:r w:rsidRPr="00AB5044">
              <w:rPr>
                <w:rFonts w:ascii="Cambria Math" w:eastAsia="Cambria Math" w:hAnsi="Cambria Math" w:cs="Cambria Math"/>
              </w:rPr>
              <w:t>𝜋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rPr>
                <w:rFonts w:eastAsia="Cambria Math"/>
              </w:rPr>
              <w:t xml:space="preserve">) </w:t>
            </w:r>
            <w:r w:rsidRPr="00AB5044">
              <w:rPr>
                <w:rFonts w:ascii="Cambria Math" w:eastAsia="Cambria Math" w:hAnsi="Cambria Math" w:cs="Cambria Math"/>
              </w:rPr>
              <w:t>∗</w:t>
            </w:r>
            <w:r w:rsidRPr="00AB5044">
              <w:rPr>
                <w:rFonts w:eastAsia="Cambria Math"/>
              </w:rPr>
              <w:t xml:space="preserve">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3F329" w14:textId="095170BA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0,037</w:t>
            </w:r>
          </w:p>
        </w:tc>
      </w:tr>
      <w:tr w:rsidR="003A49B1" w:rsidRPr="00AB5044" w14:paraId="2B8DF971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E26D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38E2" w14:textId="77777777" w:rsidR="003A49B1" w:rsidRPr="00AB5044" w:rsidRDefault="003A49B1" w:rsidP="003A49B1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DBF0" w14:textId="77777777" w:rsidR="003A49B1" w:rsidRPr="00AB5044" w:rsidRDefault="003A49B1" w:rsidP="003A49B1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 xml:space="preserve">′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 xml:space="preserve">1′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 xml:space="preserve">′2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>′3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D17BFA" w14:textId="145E44B3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0,122</w:t>
            </w:r>
          </w:p>
        </w:tc>
      </w:tr>
      <w:tr w:rsidR="003A49B1" w:rsidRPr="00AB5044" w14:paraId="2E014B61" w14:textId="77777777" w:rsidTr="009E2CB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732CE" w14:textId="77777777" w:rsidR="003A49B1" w:rsidRPr="00AB5044" w:rsidRDefault="003A49B1" w:rsidP="003A49B1">
            <w:pPr>
              <w:ind w:left="25" w:hanging="25"/>
              <w:jc w:val="center"/>
            </w:pPr>
            <w:proofErr w:type="spellStart"/>
            <w:r w:rsidRPr="00AB5044">
              <w:t>Коэффициент</w:t>
            </w:r>
            <w:proofErr w:type="spellEnd"/>
            <w:r w:rsidRPr="00AB5044">
              <w:t xml:space="preserve"> </w:t>
            </w:r>
            <w:proofErr w:type="spellStart"/>
            <w:r w:rsidRPr="00AB5044">
              <w:t>простоя</w:t>
            </w:r>
            <w:proofErr w:type="spellEnd"/>
            <w:r w:rsidRPr="00AB5044">
              <w:t xml:space="preserve"> </w:t>
            </w:r>
            <w:proofErr w:type="spellStart"/>
            <w:r w:rsidRPr="00AB5044">
              <w:t>системы</w:t>
            </w:r>
            <w:proofErr w:type="spellEnd"/>
            <w:r w:rsidRPr="00AB5044"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B8A4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4113" w14:textId="77777777" w:rsidR="003A49B1" w:rsidRPr="00AB5044" w:rsidRDefault="003A49B1" w:rsidP="003A49B1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𝜂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= 1 −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>1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993E8B" w14:textId="184CFFCE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0,043</w:t>
            </w:r>
          </w:p>
        </w:tc>
      </w:tr>
      <w:tr w:rsidR="003A49B1" w:rsidRPr="00AB5044" w14:paraId="3CF47653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B58130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C3B7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FC94" w14:textId="77777777" w:rsidR="003A49B1" w:rsidRPr="00AB5044" w:rsidRDefault="003A49B1" w:rsidP="003A49B1">
            <w:pPr>
              <w:ind w:right="14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𝜂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= 1 −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>2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793F9" w14:textId="5CFE4126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0,499</w:t>
            </w:r>
          </w:p>
        </w:tc>
      </w:tr>
      <w:tr w:rsidR="003A49B1" w:rsidRPr="00AB5044" w14:paraId="2454320C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6C10D8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D4E9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A917" w14:textId="77777777" w:rsidR="003A49B1" w:rsidRPr="00AB5044" w:rsidRDefault="003A49B1" w:rsidP="003A49B1">
            <w:pPr>
              <w:ind w:right="14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𝜂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= 1 −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rPr>
                <w:rFonts w:eastAsia="Cambria Math"/>
                <w:vertAlign w:val="subscript"/>
              </w:rPr>
              <w:t>3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5A4E7" w14:textId="21163B4E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0,622</w:t>
            </w:r>
          </w:p>
        </w:tc>
      </w:tr>
      <w:tr w:rsidR="003A49B1" w:rsidRPr="00AB5044" w14:paraId="7BC8DCCB" w14:textId="77777777" w:rsidTr="00AA0B1D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C110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6053" w14:textId="77777777" w:rsidR="003A49B1" w:rsidRPr="00AB5044" w:rsidRDefault="003A49B1" w:rsidP="003A49B1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1E02" w14:textId="77777777" w:rsidR="003A49B1" w:rsidRPr="00AB5044" w:rsidRDefault="003A49B1" w:rsidP="003A49B1">
            <w:pPr>
              <w:ind w:right="6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𝜂</w:t>
            </w:r>
            <w:r w:rsidRPr="00AB5044">
              <w:rPr>
                <w:rFonts w:eastAsia="Cambria Math"/>
              </w:rPr>
              <w:t xml:space="preserve"> = 1 − </w:t>
            </w:r>
            <w:r w:rsidRPr="00AB5044">
              <w:rPr>
                <w:rFonts w:ascii="Cambria Math" w:eastAsia="Cambria Math" w:hAnsi="Cambria Math" w:cs="Cambria Math"/>
              </w:rPr>
              <w:t>𝜌</w:t>
            </w:r>
            <w:r w:rsidRPr="00AB5044"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5DFADBA3" w14:textId="6CEDD369" w:rsidR="003A49B1" w:rsidRPr="00AB5044" w:rsidRDefault="003A49B1" w:rsidP="003A49B1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0,388</w:t>
            </w:r>
          </w:p>
        </w:tc>
      </w:tr>
      <w:tr w:rsidR="003A49B1" w:rsidRPr="00AB5044" w14:paraId="72F3ED8B" w14:textId="77777777" w:rsidTr="00A04086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B5D1E" w14:textId="77777777" w:rsidR="003A49B1" w:rsidRPr="00AB5044" w:rsidRDefault="003A49B1" w:rsidP="003A49B1">
            <w:pPr>
              <w:jc w:val="center"/>
            </w:pPr>
            <w:proofErr w:type="spellStart"/>
            <w:r w:rsidRPr="00AB5044">
              <w:t>Время</w:t>
            </w:r>
            <w:proofErr w:type="spellEnd"/>
            <w:r w:rsidRPr="00AB5044">
              <w:t xml:space="preserve"> </w:t>
            </w:r>
            <w:proofErr w:type="spellStart"/>
            <w:r w:rsidRPr="00AB5044">
              <w:t>ожидания</w:t>
            </w:r>
            <w:proofErr w:type="spellEnd"/>
            <w:r w:rsidRPr="00AB5044"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2E07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8C1F" w14:textId="77777777" w:rsidR="003A49B1" w:rsidRPr="00AB5044" w:rsidRDefault="003A49B1" w:rsidP="003A49B1">
            <w:pPr>
              <w:ind w:right="10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sz w:val="17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sz w:val="17"/>
              </w:rPr>
              <w:t>1</w:t>
            </w:r>
            <w:r w:rsidRPr="00AB5044">
              <w:rPr>
                <w:rFonts w:eastAsia="Cambria Math"/>
              </w:rPr>
              <w:t>/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>′1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6AB66956" w14:textId="1BDE743F" w:rsidR="003A49B1" w:rsidRPr="00AB5044" w:rsidRDefault="003A49B1" w:rsidP="003A49B1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24,953</w:t>
            </w:r>
          </w:p>
        </w:tc>
      </w:tr>
      <w:tr w:rsidR="003A49B1" w:rsidRPr="00AB5044" w14:paraId="2ADBFB56" w14:textId="77777777" w:rsidTr="00A0408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ECDD84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D9B6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EDCE7" w14:textId="77777777" w:rsidR="003A49B1" w:rsidRPr="00AB5044" w:rsidRDefault="003A49B1" w:rsidP="003A49B1">
            <w:pPr>
              <w:ind w:right="10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sz w:val="17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sz w:val="17"/>
              </w:rPr>
              <w:t>2</w:t>
            </w:r>
            <w:r w:rsidRPr="00AB5044">
              <w:rPr>
                <w:rFonts w:eastAsia="Cambria Math"/>
              </w:rPr>
              <w:t>/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>′2</w:t>
            </w:r>
            <w:r w:rsidRPr="00AB5044"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42ED7631" w14:textId="401E4EE2" w:rsidR="003A49B1" w:rsidRPr="00AB5044" w:rsidRDefault="003A49B1" w:rsidP="003A49B1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</w:tr>
      <w:tr w:rsidR="003A49B1" w:rsidRPr="00AB5044" w14:paraId="47CA0C30" w14:textId="77777777" w:rsidTr="00A0408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45DB4C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D046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C2DB" w14:textId="77777777" w:rsidR="003A49B1" w:rsidRPr="00AB5044" w:rsidRDefault="003A49B1" w:rsidP="003A49B1">
            <w:pPr>
              <w:ind w:right="10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sz w:val="17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𝑙</w:t>
            </w:r>
            <w:r w:rsidRPr="00AB5044">
              <w:rPr>
                <w:rFonts w:eastAsia="Cambria Math"/>
                <w:sz w:val="17"/>
              </w:rPr>
              <w:t>3</w:t>
            </w:r>
            <w:r w:rsidRPr="00AB5044">
              <w:rPr>
                <w:rFonts w:eastAsia="Cambria Math"/>
              </w:rPr>
              <w:t>/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sz w:val="17"/>
              </w:rPr>
              <w:t>′3</w:t>
            </w:r>
            <w:r w:rsidRPr="00AB5044"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41297" w14:textId="65C4FE34" w:rsidR="003A49B1" w:rsidRPr="00AB5044" w:rsidRDefault="003A49B1" w:rsidP="003A49B1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</w:tr>
      <w:tr w:rsidR="003A49B1" w:rsidRPr="00AB5044" w14:paraId="59C32870" w14:textId="77777777" w:rsidTr="00A0408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6568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03B2" w14:textId="77777777" w:rsidR="003A49B1" w:rsidRPr="00AB5044" w:rsidRDefault="003A49B1" w:rsidP="003A49B1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B75B" w14:textId="77777777" w:rsidR="003A49B1" w:rsidRPr="00AB5044" w:rsidRDefault="003A49B1" w:rsidP="003A49B1">
            <w:pPr>
              <w:ind w:right="12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</w:rPr>
              <w:t xml:space="preserve"> = 1/</w:t>
            </w:r>
            <w:r w:rsidRPr="00AB5044">
              <w:rPr>
                <w:rFonts w:ascii="Cambria Math" w:eastAsia="Cambria Math" w:hAnsi="Cambria Math" w:cs="Cambria Math"/>
              </w:rPr>
              <w:t>𝜆</w:t>
            </w:r>
            <w:r w:rsidRPr="00AB5044">
              <w:rPr>
                <w:rFonts w:eastAsia="Cambria Math"/>
                <w:vertAlign w:val="superscript"/>
              </w:rPr>
              <w:t>′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9E2EB" w14:textId="51590361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7,048</w:t>
            </w:r>
          </w:p>
        </w:tc>
      </w:tr>
      <w:tr w:rsidR="003A49B1" w:rsidRPr="00AB5044" w14:paraId="68B2F275" w14:textId="77777777" w:rsidTr="009E2CB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2D13" w14:textId="77777777" w:rsidR="003A49B1" w:rsidRPr="00AB5044" w:rsidRDefault="003A49B1" w:rsidP="003A49B1">
            <w:pPr>
              <w:jc w:val="center"/>
            </w:pPr>
            <w:proofErr w:type="spellStart"/>
            <w:r w:rsidRPr="00AB5044">
              <w:t>Время</w:t>
            </w:r>
            <w:proofErr w:type="spellEnd"/>
            <w:r w:rsidRPr="00AB5044">
              <w:t xml:space="preserve"> </w:t>
            </w:r>
            <w:proofErr w:type="spellStart"/>
            <w:r w:rsidRPr="00AB5044">
              <w:t>пребывания</w:t>
            </w:r>
            <w:proofErr w:type="spellEnd"/>
            <w:r w:rsidRPr="00AB5044"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0A51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AC27" w14:textId="77777777" w:rsidR="003A49B1" w:rsidRPr="00AB5044" w:rsidRDefault="003A49B1" w:rsidP="003A49B1">
            <w:pPr>
              <w:ind w:right="10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𝑢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vertAlign w:val="subscript"/>
              </w:rPr>
              <w:t xml:space="preserve">1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E2F22" w14:textId="57AE69E3" w:rsidR="003A49B1" w:rsidRPr="00AB5044" w:rsidRDefault="003A49B1" w:rsidP="003A49B1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34,953</w:t>
            </w:r>
          </w:p>
        </w:tc>
      </w:tr>
      <w:tr w:rsidR="003A49B1" w:rsidRPr="00AB5044" w14:paraId="075868C3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0C5ACE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64AE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4ADE" w14:textId="77777777" w:rsidR="003A49B1" w:rsidRPr="00AB5044" w:rsidRDefault="003A49B1" w:rsidP="003A49B1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𝑢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vertAlign w:val="subscript"/>
              </w:rPr>
              <w:t xml:space="preserve">2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1FF073" w14:textId="592119DB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10,000</w:t>
            </w:r>
          </w:p>
        </w:tc>
      </w:tr>
      <w:tr w:rsidR="003A49B1" w:rsidRPr="00AB5044" w14:paraId="0FF10367" w14:textId="77777777" w:rsidTr="009E2CB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7B36A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DAA6" w14:textId="77777777" w:rsidR="003A49B1" w:rsidRPr="00AB5044" w:rsidRDefault="003A49B1" w:rsidP="003A49B1">
            <w:pPr>
              <w:ind w:right="2"/>
              <w:jc w:val="center"/>
            </w:pPr>
            <w:r w:rsidRPr="00AB5044"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F6C9" w14:textId="77777777" w:rsidR="003A49B1" w:rsidRPr="00AB5044" w:rsidRDefault="003A49B1" w:rsidP="003A49B1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𝑢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= </w:t>
            </w: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  <w:vertAlign w:val="subscript"/>
              </w:rPr>
              <w:t xml:space="preserve">3 </w:t>
            </w:r>
            <w:r w:rsidRPr="00AB5044">
              <w:rPr>
                <w:rFonts w:eastAsia="Cambria Math"/>
              </w:rPr>
              <w:t xml:space="preserve">+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246C0" w14:textId="65E9D214" w:rsidR="003A49B1" w:rsidRPr="00AB5044" w:rsidRDefault="003A49B1" w:rsidP="003A49B1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10,000</w:t>
            </w:r>
          </w:p>
        </w:tc>
      </w:tr>
      <w:tr w:rsidR="003A49B1" w:rsidRPr="00AB5044" w14:paraId="42CEE299" w14:textId="77777777" w:rsidTr="009E2CB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3D1E" w14:textId="77777777" w:rsidR="003A49B1" w:rsidRPr="00AB5044" w:rsidRDefault="003A49B1" w:rsidP="003A49B1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724D" w14:textId="77777777" w:rsidR="003A49B1" w:rsidRPr="00AB5044" w:rsidRDefault="003A49B1" w:rsidP="003A49B1">
            <w:pPr>
              <w:ind w:left="199"/>
            </w:pPr>
            <w:r w:rsidRPr="00AB5044"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ADBF8" w14:textId="77777777" w:rsidR="003A49B1" w:rsidRPr="00AB5044" w:rsidRDefault="003A49B1" w:rsidP="003A49B1">
            <w:pPr>
              <w:ind w:right="8"/>
              <w:jc w:val="center"/>
            </w:pPr>
            <w:r w:rsidRPr="00AB5044">
              <w:rPr>
                <w:rFonts w:ascii="Cambria Math" w:eastAsia="Cambria Math" w:hAnsi="Cambria Math" w:cs="Cambria Math"/>
              </w:rPr>
              <w:t>𝑢</w:t>
            </w:r>
            <w:r w:rsidRPr="00AB5044">
              <w:rPr>
                <w:rFonts w:eastAsia="Cambria Math"/>
              </w:rPr>
              <w:t xml:space="preserve"> = </w:t>
            </w:r>
            <w:r w:rsidRPr="00AB5044">
              <w:rPr>
                <w:rFonts w:ascii="Cambria Math" w:eastAsia="Cambria Math" w:hAnsi="Cambria Math" w:cs="Cambria Math"/>
              </w:rPr>
              <w:t>𝑤</w:t>
            </w:r>
            <w:r w:rsidRPr="00AB5044">
              <w:rPr>
                <w:rFonts w:eastAsia="Cambria Math"/>
              </w:rPr>
              <w:t xml:space="preserve"> + </w:t>
            </w:r>
            <w:r w:rsidRPr="00AB5044">
              <w:rPr>
                <w:rFonts w:ascii="Cambria Math" w:eastAsia="Cambria Math" w:hAnsi="Cambria Math" w:cs="Cambria Math"/>
              </w:rPr>
              <w:t>𝑏</w:t>
            </w:r>
            <w:r w:rsidRPr="00AB5044"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5BDCB" w14:textId="562D3C34" w:rsidR="003A49B1" w:rsidRPr="00AB5044" w:rsidRDefault="003A49B1" w:rsidP="003A49B1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17,048</w:t>
            </w:r>
          </w:p>
        </w:tc>
      </w:tr>
    </w:tbl>
    <w:p w14:paraId="60C4E09B" w14:textId="43540976" w:rsidR="00AF0D1C" w:rsidRPr="00EC6BD0" w:rsidRDefault="00EC6BD0" w:rsidP="00EC6BD0">
      <w:pPr>
        <w:keepNext/>
        <w:keepLines/>
        <w:spacing w:after="25" w:line="259" w:lineRule="auto"/>
        <w:outlineLvl w:val="0"/>
        <w:rPr>
          <w:rFonts w:eastAsia="Arial"/>
          <w:color w:val="000000"/>
          <w:sz w:val="40"/>
          <w:szCs w:val="22"/>
          <w:lang w:val="en-GB" w:eastAsia="en-US"/>
        </w:rPr>
      </w:pPr>
      <w:bookmarkStart w:id="38" w:name="_Toc179629671"/>
      <w:r>
        <w:rPr>
          <w:noProof/>
        </w:rPr>
        <w:drawing>
          <wp:inline distT="0" distB="0" distL="0" distR="0" wp14:anchorId="09FBD414" wp14:editId="77826982">
            <wp:extent cx="5986145" cy="4272280"/>
            <wp:effectExtent l="0" t="0" r="8255" b="7620"/>
            <wp:docPr id="3914256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531B05-95F8-6E9C-9952-7FA96D9A66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38"/>
    </w:p>
    <w:p w14:paraId="27576A75" w14:textId="53E5E259" w:rsidR="00541239" w:rsidRDefault="00541239" w:rsidP="00541239">
      <w:pPr>
        <w:rPr>
          <w:rFonts w:eastAsia="Arial"/>
          <w:lang w:val="ru-RU" w:eastAsia="en-US"/>
        </w:rPr>
      </w:pPr>
      <w:proofErr w:type="spellStart"/>
      <w:r w:rsidRPr="00541239">
        <w:rPr>
          <w:rFonts w:eastAsia="Arial"/>
          <w:lang w:val="en-GB" w:eastAsia="en-US"/>
        </w:rPr>
        <w:t>Рисунок 5.</w:t>
      </w:r>
      <w:proofErr w:type="spellEnd"/>
      <w:r w:rsidRPr="00541239">
        <w:rPr>
          <w:rFonts w:eastAsia="Arial"/>
          <w:lang w:val="en-GB" w:eastAsia="en-US"/>
        </w:rPr>
        <w:t xml:space="preserve"> </w:t>
      </w:r>
      <w:proofErr w:type="spellStart"/>
      <w:r w:rsidRPr="00541239">
        <w:rPr>
          <w:rFonts w:eastAsia="Arial"/>
          <w:lang w:val="en-GB" w:eastAsia="en-US"/>
        </w:rPr>
        <w:t>Сравнение</w:t>
      </w:r>
      <w:proofErr w:type="spellEnd"/>
      <w:r w:rsidRPr="00541239">
        <w:rPr>
          <w:rFonts w:eastAsia="Arial"/>
          <w:lang w:val="en-GB" w:eastAsia="en-US"/>
        </w:rPr>
        <w:t xml:space="preserve"> </w:t>
      </w:r>
      <w:proofErr w:type="spellStart"/>
      <w:r w:rsidRPr="00541239">
        <w:rPr>
          <w:rFonts w:eastAsia="Arial"/>
          <w:lang w:val="en-GB" w:eastAsia="en-US"/>
        </w:rPr>
        <w:t>рассчитанных</w:t>
      </w:r>
      <w:proofErr w:type="spellEnd"/>
      <w:r w:rsidRPr="00541239">
        <w:rPr>
          <w:rFonts w:eastAsia="Arial"/>
          <w:lang w:val="en-GB" w:eastAsia="en-US"/>
        </w:rPr>
        <w:t xml:space="preserve"> </w:t>
      </w:r>
      <w:proofErr w:type="spellStart"/>
      <w:r w:rsidRPr="00541239">
        <w:rPr>
          <w:rFonts w:eastAsia="Arial"/>
          <w:lang w:val="en-GB" w:eastAsia="en-US"/>
        </w:rPr>
        <w:t>характеристик</w:t>
      </w:r>
      <w:proofErr w:type="spellEnd"/>
      <w:r w:rsidRPr="00541239">
        <w:rPr>
          <w:rFonts w:eastAsia="Arial"/>
          <w:lang w:val="en-GB" w:eastAsia="en-US"/>
        </w:rPr>
        <w:t xml:space="preserve"> </w:t>
      </w:r>
      <w:proofErr w:type="spellStart"/>
      <w:r w:rsidRPr="00541239">
        <w:rPr>
          <w:rFonts w:eastAsia="Arial"/>
          <w:lang w:val="en-GB" w:eastAsia="en-US"/>
        </w:rPr>
        <w:t>систем</w:t>
      </w:r>
      <w:proofErr w:type="spellEnd"/>
    </w:p>
    <w:p w14:paraId="78D29B78" w14:textId="77777777" w:rsidR="00541239" w:rsidRPr="00541239" w:rsidRDefault="00541239" w:rsidP="00541239">
      <w:pPr>
        <w:rPr>
          <w:rFonts w:eastAsia="Arial"/>
          <w:lang w:val="ru-RU" w:eastAsia="en-US"/>
        </w:rPr>
      </w:pPr>
    </w:p>
    <w:p w14:paraId="504E397E" w14:textId="77777777" w:rsidR="00541239" w:rsidRPr="00541239" w:rsidRDefault="00541239" w:rsidP="00541239">
      <w:pPr>
        <w:pStyle w:val="Heading1"/>
        <w:rPr>
          <w:rFonts w:eastAsia="Arial"/>
          <w:lang w:val="ru-RU"/>
        </w:rPr>
      </w:pPr>
      <w:bookmarkStart w:id="39" w:name="_Toc179629672"/>
      <w:r w:rsidRPr="00541239">
        <w:rPr>
          <w:rFonts w:eastAsia="Arial"/>
          <w:lang w:val="ru-RU"/>
        </w:rPr>
        <w:t>Сравнение</w:t>
      </w:r>
      <w:bookmarkEnd w:id="39"/>
    </w:p>
    <w:p w14:paraId="64007F99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Сравним полученные характеристики обеих систем:</w:t>
      </w:r>
    </w:p>
    <w:p w14:paraId="022BEED9" w14:textId="6AEF60E3" w:rsidR="00541239" w:rsidRPr="00541239" w:rsidRDefault="00541239" w:rsidP="00541239">
      <w:pPr>
        <w:pStyle w:val="ListParagraph"/>
        <w:numPr>
          <w:ilvl w:val="0"/>
          <w:numId w:val="11"/>
        </w:numPr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Системы имеют одинаковую нагрузку, что ожидаемо при одинаковых</w:t>
      </w:r>
    </w:p>
    <w:p w14:paraId="1625E73F" w14:textId="064E9C14" w:rsidR="00541239" w:rsidRPr="00541239" w:rsidRDefault="00541239" w:rsidP="00541239">
      <w:pPr>
        <w:pStyle w:val="ListParagraph"/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параметрах нагрузки, заданных по варианту.</w:t>
      </w:r>
    </w:p>
    <w:p w14:paraId="632FBF38" w14:textId="5212C82C" w:rsidR="00541239" w:rsidRPr="00541239" w:rsidRDefault="00541239" w:rsidP="00541239">
      <w:pPr>
        <w:pStyle w:val="ListParagraph"/>
        <w:numPr>
          <w:ilvl w:val="0"/>
          <w:numId w:val="11"/>
        </w:numPr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 xml:space="preserve">Система 1 имеет </w:t>
      </w:r>
      <w:r w:rsidR="00EC6BD0">
        <w:rPr>
          <w:rFonts w:eastAsia="Arial"/>
          <w:lang w:eastAsia="en-US"/>
        </w:rPr>
        <w:t>большее</w:t>
      </w:r>
      <w:r w:rsidRPr="00541239">
        <w:rPr>
          <w:rFonts w:eastAsia="Arial"/>
          <w:lang w:eastAsia="en-US"/>
        </w:rPr>
        <w:t xml:space="preserve"> значение загрузки, чем система 2. (</w:t>
      </w:r>
      <w:r w:rsidR="00914403">
        <w:rPr>
          <w:rFonts w:eastAsia="Arial"/>
          <w:lang w:val="en-GB" w:eastAsia="en-US"/>
        </w:rPr>
        <w:t>4.7</w:t>
      </w:r>
      <w:r w:rsidRPr="00541239">
        <w:rPr>
          <w:rFonts w:eastAsia="Arial"/>
          <w:lang w:eastAsia="en-US"/>
        </w:rPr>
        <w:t>%</w:t>
      </w:r>
    </w:p>
    <w:p w14:paraId="39C7C2AD" w14:textId="77777777" w:rsidR="00541239" w:rsidRPr="00541239" w:rsidRDefault="00541239" w:rsidP="00EC6BD0">
      <w:pPr>
        <w:pStyle w:val="ListParagraph"/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разница)</w:t>
      </w:r>
    </w:p>
    <w:p w14:paraId="3F843FF0" w14:textId="2B5EAEF2" w:rsidR="00541239" w:rsidRPr="00541239" w:rsidRDefault="00541239" w:rsidP="00541239">
      <w:pPr>
        <w:pStyle w:val="ListParagraph"/>
        <w:numPr>
          <w:ilvl w:val="0"/>
          <w:numId w:val="11"/>
        </w:numPr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Система 1 имеет меньше значение длины очереди, чем система 2.</w:t>
      </w:r>
    </w:p>
    <w:p w14:paraId="4F95B2E7" w14:textId="5871E414" w:rsidR="00541239" w:rsidRPr="009032B4" w:rsidRDefault="00541239" w:rsidP="00EC6BD0">
      <w:pPr>
        <w:pStyle w:val="ListParagraph"/>
        <w:rPr>
          <w:rFonts w:eastAsia="Arial"/>
          <w:color w:val="000000" w:themeColor="text1"/>
          <w:lang w:eastAsia="en-US"/>
        </w:rPr>
      </w:pPr>
      <w:r w:rsidRPr="00541239">
        <w:rPr>
          <w:rFonts w:eastAsia="Arial"/>
          <w:lang w:eastAsia="en-US"/>
        </w:rPr>
        <w:t>(</w:t>
      </w:r>
      <w:r w:rsidR="00914403">
        <w:rPr>
          <w:rFonts w:eastAsia="Arial"/>
          <w:lang w:eastAsia="en-US"/>
        </w:rPr>
        <w:t>37</w:t>
      </w:r>
      <w:r w:rsidRPr="00541239">
        <w:rPr>
          <w:rFonts w:eastAsia="Arial"/>
          <w:lang w:eastAsia="en-US"/>
        </w:rPr>
        <w:t xml:space="preserve">% разница). </w:t>
      </w:r>
      <w:r w:rsidRPr="009032B4">
        <w:rPr>
          <w:rFonts w:eastAsia="Arial"/>
          <w:color w:val="000000" w:themeColor="text1"/>
          <w:lang w:eastAsia="en-US"/>
        </w:rPr>
        <w:t>Так как данный параметр является критерием</w:t>
      </w:r>
    </w:p>
    <w:p w14:paraId="47260327" w14:textId="77777777" w:rsidR="00541239" w:rsidRPr="009032B4" w:rsidRDefault="00541239" w:rsidP="00EC6BD0">
      <w:pPr>
        <w:pStyle w:val="ListParagraph"/>
        <w:rPr>
          <w:rFonts w:eastAsia="Arial"/>
          <w:color w:val="000000" w:themeColor="text1"/>
          <w:lang w:eastAsia="en-US"/>
        </w:rPr>
      </w:pPr>
      <w:r w:rsidRPr="009032B4">
        <w:rPr>
          <w:rFonts w:eastAsia="Arial"/>
          <w:color w:val="000000" w:themeColor="text1"/>
          <w:lang w:eastAsia="en-US"/>
        </w:rPr>
        <w:t>эффективности, стоит выбрать первую систему.</w:t>
      </w:r>
    </w:p>
    <w:p w14:paraId="3CFD2428" w14:textId="761E854E" w:rsidR="00541239" w:rsidRPr="00541239" w:rsidRDefault="00541239" w:rsidP="00541239">
      <w:pPr>
        <w:pStyle w:val="ListParagraph"/>
        <w:numPr>
          <w:ilvl w:val="0"/>
          <w:numId w:val="11"/>
        </w:numPr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 xml:space="preserve">Система 1 имеет меньше число заявок в системе, чем система </w:t>
      </w:r>
      <w:proofErr w:type="gramStart"/>
      <w:r w:rsidRPr="00541239">
        <w:rPr>
          <w:rFonts w:eastAsia="Arial"/>
          <w:lang w:eastAsia="en-US"/>
        </w:rPr>
        <w:t>2.(</w:t>
      </w:r>
      <w:proofErr w:type="gramEnd"/>
      <w:r w:rsidR="00914403">
        <w:rPr>
          <w:rFonts w:eastAsia="Arial"/>
          <w:lang w:eastAsia="en-US"/>
        </w:rPr>
        <w:t>8</w:t>
      </w:r>
      <w:r w:rsidR="00914403" w:rsidRPr="00914403">
        <w:rPr>
          <w:rFonts w:eastAsia="Arial"/>
          <w:lang w:eastAsia="en-US"/>
        </w:rPr>
        <w:t>.7</w:t>
      </w:r>
      <w:r w:rsidRPr="00541239">
        <w:rPr>
          <w:rFonts w:eastAsia="Arial"/>
          <w:lang w:eastAsia="en-US"/>
        </w:rPr>
        <w:t>%</w:t>
      </w:r>
    </w:p>
    <w:p w14:paraId="5660DD02" w14:textId="77777777" w:rsidR="00541239" w:rsidRPr="00541239" w:rsidRDefault="00541239" w:rsidP="00EC6BD0">
      <w:pPr>
        <w:pStyle w:val="ListParagraph"/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разница)</w:t>
      </w:r>
    </w:p>
    <w:p w14:paraId="5D0B84B2" w14:textId="627E15F2" w:rsidR="00541239" w:rsidRPr="00541239" w:rsidRDefault="00541239" w:rsidP="00541239">
      <w:pPr>
        <w:pStyle w:val="ListParagraph"/>
        <w:numPr>
          <w:ilvl w:val="0"/>
          <w:numId w:val="11"/>
        </w:numPr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Система 1 имеет меньше время ожидания, чем система 2. Это говорит</w:t>
      </w:r>
    </w:p>
    <w:p w14:paraId="1DEE7AE1" w14:textId="11DD390F" w:rsidR="00541239" w:rsidRPr="00541239" w:rsidRDefault="00541239" w:rsidP="00EC6BD0">
      <w:pPr>
        <w:pStyle w:val="ListParagraph"/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о том, что система 1 значительно быстрее обрабатывает заявки. (</w:t>
      </w:r>
      <w:r w:rsidR="00914403">
        <w:rPr>
          <w:rFonts w:eastAsia="Arial"/>
          <w:lang w:val="en-GB" w:eastAsia="en-US"/>
        </w:rPr>
        <w:t>58</w:t>
      </w:r>
      <w:r w:rsidRPr="00541239">
        <w:rPr>
          <w:rFonts w:eastAsia="Arial"/>
          <w:lang w:eastAsia="en-US"/>
        </w:rPr>
        <w:t>%</w:t>
      </w:r>
    </w:p>
    <w:p w14:paraId="60ECD7E3" w14:textId="77777777" w:rsidR="00541239" w:rsidRPr="00541239" w:rsidRDefault="00541239" w:rsidP="00EC6BD0">
      <w:pPr>
        <w:pStyle w:val="ListParagraph"/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разница)</w:t>
      </w:r>
    </w:p>
    <w:p w14:paraId="79230A9C" w14:textId="60804DBA" w:rsidR="00541239" w:rsidRPr="00541239" w:rsidRDefault="00541239" w:rsidP="00541239">
      <w:pPr>
        <w:pStyle w:val="ListParagraph"/>
        <w:numPr>
          <w:ilvl w:val="0"/>
          <w:numId w:val="11"/>
        </w:numPr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Система 1 имеет меньшее время пребывания заявки в системе, чем</w:t>
      </w:r>
    </w:p>
    <w:p w14:paraId="505AF922" w14:textId="4D5F8D97" w:rsidR="00541239" w:rsidRPr="00541239" w:rsidRDefault="00541239" w:rsidP="00EC6BD0">
      <w:pPr>
        <w:pStyle w:val="ListParagraph"/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система 2. (</w:t>
      </w:r>
      <w:r w:rsidR="00914403">
        <w:rPr>
          <w:rFonts w:eastAsia="Arial"/>
          <w:lang w:val="en-GB" w:eastAsia="en-US"/>
        </w:rPr>
        <w:t>24</w:t>
      </w:r>
      <w:r w:rsidRPr="00541239">
        <w:rPr>
          <w:rFonts w:eastAsia="Arial"/>
          <w:lang w:eastAsia="en-US"/>
        </w:rPr>
        <w:t>% разница)</w:t>
      </w:r>
    </w:p>
    <w:p w14:paraId="4D146DEF" w14:textId="2196C15C" w:rsidR="00541239" w:rsidRPr="00541239" w:rsidRDefault="00541239" w:rsidP="00541239">
      <w:pPr>
        <w:pStyle w:val="ListParagraph"/>
        <w:numPr>
          <w:ilvl w:val="0"/>
          <w:numId w:val="11"/>
        </w:numPr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 xml:space="preserve">Система 2 имеет </w:t>
      </w:r>
      <w:r w:rsidR="00914403">
        <w:rPr>
          <w:rFonts w:eastAsia="Arial"/>
          <w:lang w:eastAsia="en-US"/>
        </w:rPr>
        <w:t>больше</w:t>
      </w:r>
      <w:r w:rsidRPr="00541239">
        <w:rPr>
          <w:rFonts w:eastAsia="Arial"/>
          <w:lang w:eastAsia="en-US"/>
        </w:rPr>
        <w:t xml:space="preserve"> вероятность потери заявки, чем система 1.</w:t>
      </w:r>
    </w:p>
    <w:p w14:paraId="23CA48D6" w14:textId="31A0B6EB" w:rsidR="00541239" w:rsidRPr="00541239" w:rsidRDefault="00541239" w:rsidP="00EC6BD0">
      <w:pPr>
        <w:pStyle w:val="ListParagraph"/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>(</w:t>
      </w:r>
      <w:r w:rsidR="00914403">
        <w:rPr>
          <w:rFonts w:eastAsia="Arial"/>
          <w:lang w:eastAsia="en-US"/>
        </w:rPr>
        <w:t>22</w:t>
      </w:r>
      <w:r w:rsidRPr="00541239">
        <w:rPr>
          <w:rFonts w:eastAsia="Arial"/>
          <w:lang w:eastAsia="en-US"/>
        </w:rPr>
        <w:t>% разница)</w:t>
      </w:r>
    </w:p>
    <w:p w14:paraId="2258F982" w14:textId="3D6D197B" w:rsidR="00541239" w:rsidRPr="00541239" w:rsidRDefault="00541239" w:rsidP="00541239">
      <w:pPr>
        <w:pStyle w:val="ListParagraph"/>
        <w:numPr>
          <w:ilvl w:val="0"/>
          <w:numId w:val="11"/>
        </w:numPr>
        <w:rPr>
          <w:rFonts w:eastAsia="Arial"/>
          <w:lang w:eastAsia="en-US"/>
        </w:rPr>
      </w:pPr>
      <w:r w:rsidRPr="00541239">
        <w:rPr>
          <w:rFonts w:eastAsia="Arial"/>
          <w:lang w:eastAsia="en-US"/>
        </w:rPr>
        <w:t xml:space="preserve">Система </w:t>
      </w:r>
      <w:r w:rsidR="00914403" w:rsidRPr="00914403">
        <w:rPr>
          <w:rFonts w:eastAsia="Arial"/>
          <w:lang w:eastAsia="en-US"/>
        </w:rPr>
        <w:t>1</w:t>
      </w:r>
      <w:r w:rsidRPr="00541239">
        <w:rPr>
          <w:rFonts w:eastAsia="Arial"/>
          <w:lang w:eastAsia="en-US"/>
        </w:rPr>
        <w:t xml:space="preserve"> имеет больше производительность, чем система </w:t>
      </w:r>
      <w:r w:rsidR="00914403" w:rsidRPr="00914403">
        <w:rPr>
          <w:rFonts w:eastAsia="Arial"/>
          <w:lang w:eastAsia="en-US"/>
        </w:rPr>
        <w:t>2</w:t>
      </w:r>
      <w:r w:rsidRPr="00541239">
        <w:rPr>
          <w:rFonts w:eastAsia="Arial"/>
          <w:lang w:eastAsia="en-US"/>
        </w:rPr>
        <w:t>. (</w:t>
      </w:r>
      <w:r w:rsidR="00914403">
        <w:rPr>
          <w:rFonts w:eastAsia="Arial"/>
          <w:lang w:val="en-GB" w:eastAsia="en-US"/>
        </w:rPr>
        <w:t>50</w:t>
      </w:r>
      <w:r w:rsidRPr="00541239">
        <w:rPr>
          <w:rFonts w:eastAsia="Arial"/>
          <w:lang w:eastAsia="en-US"/>
        </w:rPr>
        <w:t>%</w:t>
      </w:r>
    </w:p>
    <w:p w14:paraId="73F9DC17" w14:textId="36695757" w:rsidR="00541239" w:rsidRPr="00541239" w:rsidRDefault="00541239" w:rsidP="009032B4">
      <w:pPr>
        <w:pStyle w:val="ListParagraph"/>
        <w:rPr>
          <w:rFonts w:eastAsia="Arial"/>
          <w:lang w:val="en-GB" w:eastAsia="en-US"/>
        </w:rPr>
      </w:pPr>
      <w:r w:rsidRPr="00541239">
        <w:rPr>
          <w:rFonts w:eastAsia="Arial"/>
          <w:lang w:eastAsia="en-US"/>
        </w:rPr>
        <w:t>разница)</w:t>
      </w:r>
    </w:p>
    <w:p w14:paraId="2EACFBEA" w14:textId="77777777" w:rsidR="00541239" w:rsidRPr="00541239" w:rsidRDefault="00541239" w:rsidP="00541239">
      <w:pPr>
        <w:pStyle w:val="Heading1"/>
        <w:rPr>
          <w:rFonts w:eastAsia="Arial"/>
          <w:lang w:val="en-GB"/>
        </w:rPr>
      </w:pPr>
      <w:bookmarkStart w:id="40" w:name="_Toc179629673"/>
      <w:proofErr w:type="spellStart"/>
      <w:r w:rsidRPr="00541239">
        <w:rPr>
          <w:rFonts w:eastAsia="Arial"/>
          <w:lang w:val="en-GB"/>
        </w:rPr>
        <w:lastRenderedPageBreak/>
        <w:t>Выводы</w:t>
      </w:r>
      <w:bookmarkEnd w:id="40"/>
      <w:proofErr w:type="spellEnd"/>
    </w:p>
    <w:p w14:paraId="3D48FEF3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В начале выполнения УИР были проанализированы состояния марковских</w:t>
      </w:r>
    </w:p>
    <w:p w14:paraId="346979EF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процессов для систем 1 и 2. На их основе были построены графы переходов</w:t>
      </w:r>
    </w:p>
    <w:p w14:paraId="4D778E81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марковских процессов, а впоследствии и матрицы интенсивностей</w:t>
      </w:r>
    </w:p>
    <w:p w14:paraId="7EA2CC0B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 xml:space="preserve">переходов. С помощью программы </w:t>
      </w:r>
      <w:r w:rsidRPr="00541239">
        <w:rPr>
          <w:rFonts w:eastAsia="Arial"/>
          <w:lang w:val="en-GB" w:eastAsia="en-US"/>
        </w:rPr>
        <w:t>MARK</w:t>
      </w:r>
      <w:r w:rsidRPr="00541239">
        <w:rPr>
          <w:rFonts w:eastAsia="Arial"/>
          <w:lang w:val="ru-RU" w:eastAsia="en-US"/>
        </w:rPr>
        <w:t xml:space="preserve"> были получены значения</w:t>
      </w:r>
    </w:p>
    <w:p w14:paraId="467AB263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стационарных вероятностей, используя полученные матрицы</w:t>
      </w:r>
    </w:p>
    <w:p w14:paraId="6C1A6B7C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интенсивностей переходов. Получив значения стационарных вероятностей,</w:t>
      </w:r>
    </w:p>
    <w:p w14:paraId="4C9A66FD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можно было приступать к этапу расчета характеристик для систем 1 и 2.</w:t>
      </w:r>
    </w:p>
    <w:p w14:paraId="5A6DC3D0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Полученные характеристики для систем 1 и 2 были сопоставлены. В</w:t>
      </w:r>
    </w:p>
    <w:p w14:paraId="3FFDDC7A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результате выяснилось, что система 1 имеет наименьшую суммарную</w:t>
      </w:r>
    </w:p>
    <w:p w14:paraId="09000CF7" w14:textId="77777777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длину очереди заявок. Именно поэтому ей было отдано предпочтение при</w:t>
      </w:r>
    </w:p>
    <w:p w14:paraId="7245A95B" w14:textId="61FE0EA2" w:rsidR="00541239" w:rsidRPr="00541239" w:rsidRDefault="00541239" w:rsidP="00541239">
      <w:pPr>
        <w:rPr>
          <w:rFonts w:eastAsia="Arial"/>
          <w:lang w:val="ru-RU" w:eastAsia="en-US"/>
        </w:rPr>
      </w:pPr>
      <w:r w:rsidRPr="00541239">
        <w:rPr>
          <w:rFonts w:eastAsia="Arial"/>
          <w:lang w:val="ru-RU" w:eastAsia="en-US"/>
        </w:rPr>
        <w:t>выборе наилучшей реализации из данных двух.</w:t>
      </w:r>
    </w:p>
    <w:p w14:paraId="49A8DE7B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D4E607E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478F4D78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79568975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5DADFD41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12C840CE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49384B8B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77E9CBD7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68D21199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5B1F6E04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FCAD599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095ECF6F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19B51DA8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22E72D8F" w14:textId="77777777" w:rsidR="00AF0D1C" w:rsidRPr="00541239" w:rsidRDefault="00AF0D1C" w:rsidP="00AF0D1C">
      <w:pPr>
        <w:keepNext/>
        <w:keepLines/>
        <w:spacing w:after="2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bookmarkEnd w:id="9"/>
    <w:p w14:paraId="32AB2D8E" w14:textId="77777777" w:rsidR="002C341F" w:rsidRPr="00AB5044" w:rsidRDefault="002C341F" w:rsidP="00541239">
      <w:pPr>
        <w:ind w:right="61"/>
        <w:rPr>
          <w:lang w:val="ru-RU"/>
        </w:rPr>
      </w:pPr>
    </w:p>
    <w:sectPr w:rsidR="002C341F" w:rsidRPr="00AB5044">
      <w:footerReference w:type="even" r:id="rId15"/>
      <w:footerReference w:type="default" r:id="rId16"/>
      <w:footerReference w:type="first" r:id="rId17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04169" w14:textId="77777777" w:rsidR="003D7239" w:rsidRDefault="003D7239">
      <w:r>
        <w:separator/>
      </w:r>
    </w:p>
  </w:endnote>
  <w:endnote w:type="continuationSeparator" w:id="0">
    <w:p w14:paraId="70168124" w14:textId="77777777" w:rsidR="003D7239" w:rsidRDefault="003D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7D9CA" w14:textId="77777777" w:rsidR="003D7239" w:rsidRDefault="003D7239">
      <w:r>
        <w:separator/>
      </w:r>
    </w:p>
  </w:footnote>
  <w:footnote w:type="continuationSeparator" w:id="0">
    <w:p w14:paraId="0CC0850A" w14:textId="77777777" w:rsidR="003D7239" w:rsidRDefault="003D7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466C49"/>
    <w:multiLevelType w:val="hybridMultilevel"/>
    <w:tmpl w:val="D6249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3"/>
  </w:num>
  <w:num w:numId="2" w16cid:durableId="346518201">
    <w:abstractNumId w:val="6"/>
  </w:num>
  <w:num w:numId="3" w16cid:durableId="209151624">
    <w:abstractNumId w:val="2"/>
  </w:num>
  <w:num w:numId="4" w16cid:durableId="1435397610">
    <w:abstractNumId w:val="5"/>
  </w:num>
  <w:num w:numId="5" w16cid:durableId="15695752">
    <w:abstractNumId w:val="1"/>
  </w:num>
  <w:num w:numId="6" w16cid:durableId="97637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0"/>
  </w:num>
  <w:num w:numId="8" w16cid:durableId="1244800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426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24368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2676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6435C"/>
    <w:rsid w:val="0007289C"/>
    <w:rsid w:val="000905DF"/>
    <w:rsid w:val="000D7759"/>
    <w:rsid w:val="000E72F0"/>
    <w:rsid w:val="000F2046"/>
    <w:rsid w:val="00106025"/>
    <w:rsid w:val="001132AB"/>
    <w:rsid w:val="0011770E"/>
    <w:rsid w:val="00154FFB"/>
    <w:rsid w:val="001C5FCB"/>
    <w:rsid w:val="001D4E5D"/>
    <w:rsid w:val="00243C98"/>
    <w:rsid w:val="00291B6F"/>
    <w:rsid w:val="002C341F"/>
    <w:rsid w:val="00340DE5"/>
    <w:rsid w:val="00343406"/>
    <w:rsid w:val="00366715"/>
    <w:rsid w:val="003A49B1"/>
    <w:rsid w:val="003A5332"/>
    <w:rsid w:val="003C2D5E"/>
    <w:rsid w:val="003C4FB6"/>
    <w:rsid w:val="003D7239"/>
    <w:rsid w:val="003E3D74"/>
    <w:rsid w:val="003F3DEA"/>
    <w:rsid w:val="004228B8"/>
    <w:rsid w:val="004529D9"/>
    <w:rsid w:val="00475D95"/>
    <w:rsid w:val="0054078F"/>
    <w:rsid w:val="00541239"/>
    <w:rsid w:val="005C024A"/>
    <w:rsid w:val="00652FF8"/>
    <w:rsid w:val="0066715C"/>
    <w:rsid w:val="00673315"/>
    <w:rsid w:val="006778F3"/>
    <w:rsid w:val="006B35F9"/>
    <w:rsid w:val="006B3869"/>
    <w:rsid w:val="007B7837"/>
    <w:rsid w:val="007E4BD4"/>
    <w:rsid w:val="008013B8"/>
    <w:rsid w:val="008167CD"/>
    <w:rsid w:val="008354D8"/>
    <w:rsid w:val="008367D1"/>
    <w:rsid w:val="00844676"/>
    <w:rsid w:val="00890D71"/>
    <w:rsid w:val="008A57D0"/>
    <w:rsid w:val="008F5C14"/>
    <w:rsid w:val="009032B4"/>
    <w:rsid w:val="00911D7F"/>
    <w:rsid w:val="00914403"/>
    <w:rsid w:val="009259B7"/>
    <w:rsid w:val="00984050"/>
    <w:rsid w:val="009C2725"/>
    <w:rsid w:val="009E55B5"/>
    <w:rsid w:val="00A120F7"/>
    <w:rsid w:val="00A4668A"/>
    <w:rsid w:val="00A65DE0"/>
    <w:rsid w:val="00AB01F0"/>
    <w:rsid w:val="00AB5044"/>
    <w:rsid w:val="00AF0D1C"/>
    <w:rsid w:val="00AF1906"/>
    <w:rsid w:val="00B62802"/>
    <w:rsid w:val="00BE4472"/>
    <w:rsid w:val="00BF7D0D"/>
    <w:rsid w:val="00C13BC6"/>
    <w:rsid w:val="00C61B2D"/>
    <w:rsid w:val="00C90762"/>
    <w:rsid w:val="00CA2313"/>
    <w:rsid w:val="00CB3F08"/>
    <w:rsid w:val="00D20933"/>
    <w:rsid w:val="00D463C1"/>
    <w:rsid w:val="00DB2F3E"/>
    <w:rsid w:val="00E007D1"/>
    <w:rsid w:val="00E1452E"/>
    <w:rsid w:val="00E750E8"/>
    <w:rsid w:val="00E81F11"/>
    <w:rsid w:val="00EA7587"/>
    <w:rsid w:val="00EC0969"/>
    <w:rsid w:val="00EC6BD0"/>
    <w:rsid w:val="00ED7946"/>
    <w:rsid w:val="00F21EBA"/>
    <w:rsid w:val="00F25715"/>
    <w:rsid w:val="00F53B95"/>
    <w:rsid w:val="00F75556"/>
    <w:rsid w:val="00F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  <w:rPr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2/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Сравнение!$A$1:$A$9</c:f>
              <c:strCache>
                <c:ptCount val="9"/>
                <c:pt idx="0">
                  <c:v>Нагрузка</c:v>
                </c:pt>
                <c:pt idx="1">
                  <c:v>Загрузка</c:v>
                </c:pt>
                <c:pt idx="2">
                  <c:v>Вероятность потери</c:v>
                </c:pt>
                <c:pt idx="3">
                  <c:v>Длина очереди</c:v>
                </c:pt>
                <c:pt idx="4">
                  <c:v>Число заявок в системе</c:v>
                </c:pt>
                <c:pt idx="5">
                  <c:v>Производительность</c:v>
                </c:pt>
                <c:pt idx="6">
                  <c:v>Коэффициент простоя</c:v>
                </c:pt>
                <c:pt idx="7">
                  <c:v>Время ожидания</c:v>
                </c:pt>
                <c:pt idx="8">
                  <c:v>Время пребывания</c:v>
                </c:pt>
              </c:strCache>
            </c:strRef>
          </c:cat>
          <c:val>
            <c:numRef>
              <c:f>Сравнение!$B$1:$B$9</c:f>
              <c:numCache>
                <c:formatCode>General</c:formatCode>
                <c:ptCount val="9"/>
                <c:pt idx="0">
                  <c:v>4</c:v>
                </c:pt>
                <c:pt idx="1">
                  <c:v>0.64070532999999996</c:v>
                </c:pt>
                <c:pt idx="2">
                  <c:v>0.54078444999999997</c:v>
                </c:pt>
                <c:pt idx="3">
                  <c:v>0.53734700000000002</c:v>
                </c:pt>
                <c:pt idx="4">
                  <c:v>2.4594659999999999</c:v>
                </c:pt>
                <c:pt idx="5">
                  <c:v>0.18368622000000001</c:v>
                </c:pt>
                <c:pt idx="6">
                  <c:v>0.35929466999999998</c:v>
                </c:pt>
                <c:pt idx="7">
                  <c:v>2.9253528100000001</c:v>
                </c:pt>
                <c:pt idx="8">
                  <c:v>12.925352800000001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2F-1344-B31F-63DFBB2A86DB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Сравнение!$A$1:$A$9</c:f>
              <c:strCache>
                <c:ptCount val="9"/>
                <c:pt idx="0">
                  <c:v>Нагрузка</c:v>
                </c:pt>
                <c:pt idx="1">
                  <c:v>Загрузка</c:v>
                </c:pt>
                <c:pt idx="2">
                  <c:v>Вероятность потери</c:v>
                </c:pt>
                <c:pt idx="3">
                  <c:v>Длина очереди</c:v>
                </c:pt>
                <c:pt idx="4">
                  <c:v>Число заявок в системе</c:v>
                </c:pt>
                <c:pt idx="5">
                  <c:v>Производительность</c:v>
                </c:pt>
                <c:pt idx="6">
                  <c:v>Коэффициент простоя</c:v>
                </c:pt>
                <c:pt idx="7">
                  <c:v>Время ожидания</c:v>
                </c:pt>
                <c:pt idx="8">
                  <c:v>Время пребывания</c:v>
                </c:pt>
              </c:strCache>
            </c:strRef>
          </c:cat>
          <c:val>
            <c:numRef>
              <c:f>Сравнение!$C$1:$C$9</c:f>
              <c:numCache>
                <c:formatCode>0.000</c:formatCode>
                <c:ptCount val="9"/>
                <c:pt idx="0" formatCode="General">
                  <c:v>4</c:v>
                </c:pt>
                <c:pt idx="1">
                  <c:v>0.61199999999999999</c:v>
                </c:pt>
                <c:pt idx="2">
                  <c:v>0.69599999999999995</c:v>
                </c:pt>
                <c:pt idx="3">
                  <c:v>0.85699999999999998</c:v>
                </c:pt>
                <c:pt idx="4">
                  <c:v>2.6930000000000001</c:v>
                </c:pt>
                <c:pt idx="5">
                  <c:v>0.122</c:v>
                </c:pt>
                <c:pt idx="6">
                  <c:v>0.38800000000000001</c:v>
                </c:pt>
                <c:pt idx="7">
                  <c:v>7.048</c:v>
                </c:pt>
                <c:pt idx="8">
                  <c:v>17.047999999999998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2F-1344-B31F-63DFBB2A86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4747008"/>
        <c:axId val="1665912816"/>
      </c:barChart>
      <c:catAx>
        <c:axId val="165474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665912816"/>
        <c:crosses val="autoZero"/>
        <c:auto val="1"/>
        <c:lblAlgn val="ctr"/>
        <c:lblOffset val="100"/>
        <c:noMultiLvlLbl val="0"/>
      </c:catAx>
      <c:valAx>
        <c:axId val="166591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654747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2546</Words>
  <Characters>14514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4</cp:revision>
  <cp:lastPrinted>2024-10-12T09:47:00Z</cp:lastPrinted>
  <dcterms:created xsi:type="dcterms:W3CDTF">2024-10-12T09:47:00Z</dcterms:created>
  <dcterms:modified xsi:type="dcterms:W3CDTF">2024-10-12T09:47:00Z</dcterms:modified>
</cp:coreProperties>
</file>