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99782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07160C2E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DDEBCB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23ABB599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0D6262F6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5D1C75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 ИТМО»</w:t>
      </w:r>
    </w:p>
    <w:p w14:paraId="127B2992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19F69457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5D1C75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23A5A054" w14:textId="77777777" w:rsidR="005D1C75" w:rsidRPr="005D1C75" w:rsidRDefault="005D1C75" w:rsidP="005D1C7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24047E60" w14:textId="77777777" w:rsidR="005D1C75" w:rsidRPr="005D1C75" w:rsidRDefault="005D1C75" w:rsidP="005D1C7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B70E3C4" w14:textId="77777777" w:rsidR="005D1C75" w:rsidRPr="005D1C75" w:rsidRDefault="005D1C75" w:rsidP="005D1C7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14DECD91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280F4B7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6838DD6E" w14:textId="5918BB3E" w:rsidR="005D1C75" w:rsidRPr="008B54D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1C75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 w:rsidR="00BF4A79" w:rsidRPr="008B54D5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6893B3B4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5D1C7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0561EC11" w14:textId="74967D01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5D1C75">
        <w:rPr>
          <w:rFonts w:ascii="Times New Roman" w:hAnsi="Times New Roman" w:cs="Times New Roman"/>
          <w:sz w:val="32"/>
          <w:szCs w:val="32"/>
        </w:rPr>
        <w:t>‘</w:t>
      </w:r>
      <w:r w:rsidR="00183220">
        <w:rPr>
          <w:rFonts w:ascii="Times New Roman" w:hAnsi="Times New Roman" w:cs="Times New Roman"/>
          <w:sz w:val="32"/>
          <w:szCs w:val="32"/>
        </w:rPr>
        <w:t>Тестирование ПО</w:t>
      </w:r>
      <w:r w:rsidRPr="005D1C75">
        <w:rPr>
          <w:rFonts w:ascii="Times New Roman" w:hAnsi="Times New Roman" w:cs="Times New Roman"/>
          <w:sz w:val="32"/>
          <w:szCs w:val="32"/>
        </w:rPr>
        <w:t>’</w:t>
      </w:r>
    </w:p>
    <w:p w14:paraId="18A9FC54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17282704" w14:textId="729CF2A5" w:rsidR="005D1C75" w:rsidRPr="005D1C75" w:rsidRDefault="005D1C75" w:rsidP="004B778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</w:rPr>
      </w:pPr>
      <w:r w:rsidRPr="005D1C75">
        <w:rPr>
          <w:rFonts w:ascii="Times New Roman" w:hAnsi="Times New Roman" w:cs="Times New Roman"/>
          <w:sz w:val="32"/>
          <w:szCs w:val="32"/>
        </w:rPr>
        <w:t>Вариант №</w:t>
      </w:r>
      <w:r w:rsidR="00BF4A79" w:rsidRPr="008B54D5">
        <w:rPr>
          <w:rFonts w:ascii="Times New Roman" w:hAnsi="Times New Roman" w:cs="Times New Roman"/>
          <w:sz w:val="32"/>
          <w:szCs w:val="32"/>
        </w:rPr>
        <w:t>96133685</w:t>
      </w:r>
    </w:p>
    <w:p w14:paraId="7A6D6FAF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5362855C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5A2ECC6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6620CF1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A976F6B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9A04A1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25B08D80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01312878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55EA2336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55C17D" w14:textId="547B266D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5D1C75">
        <w:rPr>
          <w:rFonts w:ascii="Times New Roman" w:hAnsi="Times New Roman" w:cs="Times New Roman"/>
          <w:i/>
          <w:sz w:val="24"/>
          <w:szCs w:val="24"/>
        </w:rPr>
        <w:t>Выполнил</w:t>
      </w:r>
      <w:r w:rsidR="00183220">
        <w:rPr>
          <w:rFonts w:ascii="Times New Roman" w:hAnsi="Times New Roman" w:cs="Times New Roman"/>
          <w:i/>
          <w:sz w:val="24"/>
          <w:szCs w:val="24"/>
        </w:rPr>
        <w:t>и</w:t>
      </w:r>
      <w:r w:rsidRPr="005D1C75">
        <w:rPr>
          <w:rFonts w:ascii="Times New Roman" w:hAnsi="Times New Roman" w:cs="Times New Roman"/>
          <w:i/>
          <w:sz w:val="24"/>
          <w:szCs w:val="24"/>
        </w:rPr>
        <w:t>:</w:t>
      </w:r>
    </w:p>
    <w:p w14:paraId="7EEC8271" w14:textId="695DF489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hAnsi="Times New Roman" w:cs="Times New Roman"/>
          <w:sz w:val="24"/>
          <w:szCs w:val="24"/>
        </w:rPr>
        <w:t>Студент</w:t>
      </w:r>
      <w:r w:rsidR="00183220">
        <w:rPr>
          <w:rFonts w:ascii="Times New Roman" w:hAnsi="Times New Roman" w:cs="Times New Roman"/>
          <w:sz w:val="24"/>
          <w:szCs w:val="24"/>
        </w:rPr>
        <w:t>ы</w:t>
      </w:r>
      <w:r w:rsidRPr="005D1C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D1C75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5D1C75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5D1C75">
        <w:rPr>
          <w:rFonts w:ascii="Times New Roman" w:hAnsi="Times New Roman" w:cs="Times New Roman"/>
          <w:sz w:val="24"/>
          <w:szCs w:val="24"/>
        </w:rPr>
        <w:t>33312</w:t>
      </w:r>
    </w:p>
    <w:p w14:paraId="625216FB" w14:textId="71E1EE1D" w:rsidR="00183220" w:rsidRDefault="005D1C75" w:rsidP="00183220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5D1C75">
        <w:rPr>
          <w:rFonts w:ascii="Times New Roman" w:hAnsi="Times New Roman" w:cs="Times New Roman"/>
          <w:sz w:val="24"/>
          <w:szCs w:val="24"/>
        </w:rPr>
        <w:t>Соболев Иван Александрович</w:t>
      </w:r>
      <w:r w:rsidR="00183220">
        <w:rPr>
          <w:rFonts w:ascii="Times New Roman" w:hAnsi="Times New Roman" w:cs="Times New Roman"/>
          <w:sz w:val="24"/>
          <w:szCs w:val="24"/>
        </w:rPr>
        <w:t>, Верещагин Егор Сергеевич</w:t>
      </w:r>
    </w:p>
    <w:p w14:paraId="466E2705" w14:textId="6DC16F91" w:rsidR="00183220" w:rsidRPr="00183220" w:rsidRDefault="00183220" w:rsidP="00183220">
      <w:pPr>
        <w:rPr>
          <w:lang w:eastAsia="ru-RU"/>
        </w:rPr>
      </w:pP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</w:p>
    <w:p w14:paraId="2789DAE2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5D1C75">
        <w:rPr>
          <w:rFonts w:ascii="Times New Roman" w:hAnsi="Times New Roman" w:cs="Times New Roman"/>
          <w:i/>
          <w:sz w:val="24"/>
          <w:szCs w:val="24"/>
        </w:rPr>
        <w:t>Преподаватель:</w:t>
      </w:r>
    </w:p>
    <w:p w14:paraId="6E9ED57C" w14:textId="26391A0F" w:rsidR="005D1C75" w:rsidRPr="005D1C75" w:rsidRDefault="00183220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Наумова</w:t>
      </w:r>
      <w:r w:rsidR="005D1C75" w:rsidRPr="005D1C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Надежда Александровна</w:t>
      </w:r>
    </w:p>
    <w:p w14:paraId="5E70D787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2A093C06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3F506DD3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0B92019C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7B547BDC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209DFB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 w:rsidRPr="005D1C75">
        <w:rPr>
          <w:rFonts w:ascii="Times New Roman" w:hAnsi="Times New Roman" w:cs="Times New Roman"/>
          <w:noProof/>
        </w:rPr>
        <w:drawing>
          <wp:inline distT="0" distB="0" distL="0" distR="0" wp14:anchorId="192ECE49" wp14:editId="319559CA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79C4" w14:textId="78CF133F" w:rsidR="00716199" w:rsidRDefault="005D1C75" w:rsidP="00BF4A79">
      <w:pPr>
        <w:pStyle w:val="a4"/>
        <w:jc w:val="center"/>
        <w:rPr>
          <w:rFonts w:ascii="Times New Roman" w:hAnsi="Times New Roman" w:cs="Times New Roman"/>
        </w:rPr>
      </w:pPr>
      <w:r w:rsidRPr="005D1C75">
        <w:rPr>
          <w:rFonts w:ascii="Times New Roman" w:hAnsi="Times New Roman" w:cs="Times New Roman"/>
        </w:rPr>
        <w:t>Санкт-Петербург, 202</w:t>
      </w:r>
      <w:r w:rsidR="00183220">
        <w:rPr>
          <w:rFonts w:ascii="Times New Roman" w:hAnsi="Times New Roman" w:cs="Times New Roman"/>
        </w:rPr>
        <w:t>4</w:t>
      </w:r>
    </w:p>
    <w:p w14:paraId="46B76450" w14:textId="77777777" w:rsidR="008B54D5" w:rsidRDefault="008B54D5" w:rsidP="00BF4A79">
      <w:pPr>
        <w:pStyle w:val="a4"/>
        <w:jc w:val="center"/>
        <w:rPr>
          <w:rFonts w:ascii="Times New Roman" w:hAnsi="Times New Roman" w:cs="Times New Roman"/>
        </w:rPr>
      </w:pPr>
    </w:p>
    <w:p w14:paraId="2B855DAD" w14:textId="14B9269A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  <w:r w:rsidRPr="008B54D5">
        <w:rPr>
          <w:rFonts w:ascii="Times New Roman" w:hAnsi="Times New Roman" w:cs="Times New Roman"/>
          <w:b/>
          <w:bCs/>
        </w:rPr>
        <w:lastRenderedPageBreak/>
        <w:t>Задание:</w:t>
      </w:r>
    </w:p>
    <w:p w14:paraId="2C75CF89" w14:textId="60A973D7" w:rsidR="008B54D5" w:rsidRPr="008B54D5" w:rsidRDefault="008B54D5" w:rsidP="008B54D5">
      <w:pPr>
        <w:pStyle w:val="a4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5FCDDD4A" wp14:editId="798AD226">
            <wp:extent cx="5940425" cy="2662555"/>
            <wp:effectExtent l="0" t="0" r="3175" b="4445"/>
            <wp:docPr id="290387462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87462" name="Рисунок 1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71B0" w14:textId="77777777" w:rsidR="008B54D5" w:rsidRP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56C44DF9" w14:textId="5303ABD6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  <w:r w:rsidRPr="008B54D5">
        <w:rPr>
          <w:rFonts w:ascii="Times New Roman" w:hAnsi="Times New Roman" w:cs="Times New Roman"/>
          <w:b/>
          <w:bCs/>
        </w:rPr>
        <w:t>Выполнение:</w:t>
      </w:r>
    </w:p>
    <w:p w14:paraId="4FC8706C" w14:textId="1825B40E" w:rsidR="008B54D5" w:rsidRDefault="008B54D5" w:rsidP="008B54D5">
      <w:pPr>
        <w:pStyle w:val="a4"/>
      </w:pPr>
      <w:hyperlink r:id="rId8" w:history="1">
        <w:r w:rsidRPr="008B54D5">
          <w:rPr>
            <w:rStyle w:val="a7"/>
            <w:lang w:val="en-US"/>
          </w:rPr>
          <w:t>software-testing/tpo2 at master · Ivanio1/software-testing (github.com)</w:t>
        </w:r>
      </w:hyperlink>
    </w:p>
    <w:p w14:paraId="56E92C6C" w14:textId="05ECCB56" w:rsidR="008B54D5" w:rsidRPr="008B54D5" w:rsidRDefault="008B54D5" w:rsidP="008B54D5">
      <w:pPr>
        <w:pStyle w:val="a4"/>
        <w:rPr>
          <w:rFonts w:ascii="Times New Roman" w:hAnsi="Times New Roman" w:cs="Times New Roman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8415797" wp14:editId="739DA7D8">
            <wp:extent cx="1809750" cy="1694918"/>
            <wp:effectExtent l="0" t="0" r="0" b="635"/>
            <wp:docPr id="1160293092" name="Рисунок 1" descr="Изображение выглядит как шаблон, пикс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93092" name="Рисунок 1" descr="Изображение выглядит как шаблон, пиксель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4784" cy="169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D761" w14:textId="77777777" w:rsidR="008B54D5" w:rsidRPr="008B54D5" w:rsidRDefault="008B54D5" w:rsidP="008B54D5">
      <w:pPr>
        <w:pStyle w:val="a4"/>
        <w:rPr>
          <w:rFonts w:ascii="Times New Roman" w:hAnsi="Times New Roman" w:cs="Times New Roman"/>
          <w:b/>
          <w:bCs/>
          <w:lang w:val="en-US"/>
        </w:rPr>
      </w:pPr>
    </w:p>
    <w:p w14:paraId="7B019707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6D566CAF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05014A6C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546FFBF4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116E19D0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1C9D0E32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4DDD0AF2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12999A1F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6A116EFF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4A025BB5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24686F3F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41AE6010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20CD871C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2DB4CF69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03681E21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7A6CD719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514C41F5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7681B39D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3B9B6057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6EE794A4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0491FBC8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72B9857E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75B441D3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1677FC73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266BBEDC" w14:textId="777777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6090A243" w14:textId="141C8D77" w:rsid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  <w:r w:rsidRPr="008B54D5">
        <w:rPr>
          <w:rFonts w:ascii="Times New Roman" w:hAnsi="Times New Roman" w:cs="Times New Roman"/>
          <w:b/>
          <w:bCs/>
        </w:rPr>
        <w:lastRenderedPageBreak/>
        <w:t>Диаграмма:</w:t>
      </w:r>
    </w:p>
    <w:p w14:paraId="77C8FE56" w14:textId="45CDCFF7" w:rsidR="008B54D5" w:rsidRP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  <w:r w:rsidRPr="008B54D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FC2A042" wp14:editId="40986632">
            <wp:extent cx="5940425" cy="4465955"/>
            <wp:effectExtent l="0" t="0" r="3175" b="0"/>
            <wp:docPr id="504449541" name="Рисунок 1" descr="Изображение выглядит как диаграмма, План, снимок экрана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49541" name="Рисунок 1" descr="Изображение выглядит как диаграмма, План, снимок экрана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0DD09" w14:textId="77777777" w:rsidR="008B54D5" w:rsidRP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2E2F29E6" w14:textId="716E4F95" w:rsidR="008B54D5" w:rsidRDefault="008B54D5" w:rsidP="008B54D5">
      <w:pPr>
        <w:pStyle w:val="a4"/>
        <w:rPr>
          <w:rFonts w:ascii="Times New Roman" w:hAnsi="Times New Roman" w:cs="Times New Roman"/>
          <w:b/>
          <w:bCs/>
          <w:color w:val="212529"/>
          <w:shd w:val="clear" w:color="auto" w:fill="FFFFFF"/>
        </w:rPr>
      </w:pPr>
      <w:r w:rsidRPr="008B54D5">
        <w:rPr>
          <w:rFonts w:ascii="Times New Roman" w:hAnsi="Times New Roman" w:cs="Times New Roman"/>
          <w:b/>
          <w:bCs/>
          <w:color w:val="212529"/>
          <w:shd w:val="clear" w:color="auto" w:fill="FFFFFF"/>
        </w:rPr>
        <w:t>Описание тестового покрытия с обоснованием его выбора</w:t>
      </w:r>
      <w:r w:rsidRPr="008B54D5">
        <w:rPr>
          <w:rFonts w:ascii="Times New Roman" w:hAnsi="Times New Roman" w:cs="Times New Roman"/>
          <w:b/>
          <w:bCs/>
          <w:color w:val="212529"/>
          <w:shd w:val="clear" w:color="auto" w:fill="FFFFFF"/>
        </w:rPr>
        <w:t>:</w:t>
      </w:r>
    </w:p>
    <w:p w14:paraId="7A0BF9E4" w14:textId="77777777" w:rsidR="00B06963" w:rsidRDefault="00B06963" w:rsidP="008B54D5">
      <w:pPr>
        <w:pStyle w:val="a4"/>
        <w:rPr>
          <w:rFonts w:ascii="Times New Roman" w:hAnsi="Times New Roman" w:cs="Times New Roman"/>
          <w:b/>
          <w:bCs/>
          <w:color w:val="212529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12529"/>
          <w:shd w:val="clear" w:color="auto" w:fill="FFFFFF"/>
        </w:rPr>
        <w:t xml:space="preserve">Функция: </w:t>
      </w:r>
    </w:p>
    <w:p w14:paraId="0F09DB46" w14:textId="0F242E2C" w:rsidR="00B06963" w:rsidRDefault="00B06963" w:rsidP="008B54D5">
      <w:pPr>
        <w:pStyle w:val="a4"/>
        <w:rPr>
          <w:rFonts w:ascii="Times New Roman" w:hAnsi="Times New Roman" w:cs="Times New Roman"/>
          <w:b/>
          <w:bCs/>
          <w:color w:val="212529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7B0307E9" wp14:editId="6EEA8B20">
            <wp:extent cx="3306242" cy="3205163"/>
            <wp:effectExtent l="0" t="0" r="8890" b="0"/>
            <wp:docPr id="1801801116" name="Рисунок 1" descr="Изображение выглядит как линия, График, Параллельный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01116" name="Рисунок 1" descr="Изображение выглядит как линия, График, Параллельный,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691" cy="325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8D24" w14:textId="7C9E7E61" w:rsidR="008B54D5" w:rsidRDefault="008B54D5" w:rsidP="008B54D5">
      <w:pPr>
        <w:pStyle w:val="a4"/>
        <w:rPr>
          <w:rFonts w:ascii="Times New Roman" w:hAnsi="Times New Roman" w:cs="Times New Roman"/>
          <w:color w:val="212529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529"/>
          <w:shd w:val="clear" w:color="auto" w:fill="FFFFFF"/>
        </w:rPr>
        <w:t xml:space="preserve">ОДЗ для тригонометрической функции: </w:t>
      </w:r>
      <w:r>
        <w:rPr>
          <w:rFonts w:ascii="Times New Roman" w:hAnsi="Times New Roman" w:cs="Times New Roman"/>
          <w:color w:val="212529"/>
          <w:shd w:val="clear" w:color="auto" w:fill="FFFFFF"/>
          <w:lang w:val="en-US"/>
        </w:rPr>
        <w:t>X</w:t>
      </w:r>
      <w:r w:rsidRPr="008B54D5">
        <w:rPr>
          <w:rFonts w:ascii="Times New Roman" w:hAnsi="Times New Roman" w:cs="Times New Roman"/>
          <w:color w:val="212529"/>
          <w:shd w:val="clear" w:color="auto" w:fill="FFFFFF"/>
        </w:rPr>
        <w:t xml:space="preserve"> != </w:t>
      </w:r>
      <w:r>
        <w:rPr>
          <w:rFonts w:ascii="Times New Roman" w:hAnsi="Times New Roman" w:cs="Times New Roman"/>
          <w:color w:val="212529"/>
          <w:shd w:val="clear" w:color="auto" w:fill="FFFFFF"/>
          <w:lang w:val="en-US"/>
        </w:rPr>
        <w:t>Pi/2*k</w:t>
      </w:r>
    </w:p>
    <w:p w14:paraId="652573AA" w14:textId="2C34B106" w:rsidR="008B54D5" w:rsidRDefault="008B54D5" w:rsidP="008B54D5">
      <w:pPr>
        <w:pStyle w:val="a4"/>
        <w:rPr>
          <w:rFonts w:ascii="Times New Roman" w:hAnsi="Times New Roman" w:cs="Times New Roman"/>
          <w:color w:val="212529"/>
          <w:shd w:val="clear" w:color="auto" w:fill="FFFFFF"/>
        </w:rPr>
      </w:pPr>
      <w:r>
        <w:rPr>
          <w:rFonts w:ascii="Times New Roman" w:hAnsi="Times New Roman" w:cs="Times New Roman"/>
          <w:color w:val="212529"/>
          <w:shd w:val="clear" w:color="auto" w:fill="FFFFFF"/>
        </w:rPr>
        <w:t xml:space="preserve">ОДЗ для логарифмической функции: </w:t>
      </w:r>
      <w:r>
        <w:rPr>
          <w:rFonts w:ascii="Times New Roman" w:hAnsi="Times New Roman" w:cs="Times New Roman"/>
          <w:color w:val="212529"/>
          <w:shd w:val="clear" w:color="auto" w:fill="FFFFFF"/>
          <w:lang w:val="en-US"/>
        </w:rPr>
        <w:t>X</w:t>
      </w:r>
      <w:r w:rsidRPr="008B54D5">
        <w:rPr>
          <w:rFonts w:ascii="Times New Roman" w:hAnsi="Times New Roman" w:cs="Times New Roman"/>
          <w:color w:val="212529"/>
          <w:shd w:val="clear" w:color="auto" w:fill="FFFFFF"/>
        </w:rPr>
        <w:t xml:space="preserve"> != </w:t>
      </w:r>
      <w:r>
        <w:rPr>
          <w:rFonts w:ascii="Times New Roman" w:hAnsi="Times New Roman" w:cs="Times New Roman"/>
          <w:color w:val="212529"/>
          <w:shd w:val="clear" w:color="auto" w:fill="FFFFFF"/>
        </w:rPr>
        <w:t>1</w:t>
      </w:r>
    </w:p>
    <w:p w14:paraId="20037F41" w14:textId="77777777" w:rsidR="008B54D5" w:rsidRDefault="008B54D5" w:rsidP="008B54D5">
      <w:pPr>
        <w:pStyle w:val="a4"/>
        <w:rPr>
          <w:rFonts w:ascii="Times New Roman" w:hAnsi="Times New Roman" w:cs="Times New Roman"/>
          <w:color w:val="212529"/>
          <w:shd w:val="clear" w:color="auto" w:fill="FFFFFF"/>
        </w:rPr>
      </w:pPr>
    </w:p>
    <w:p w14:paraId="443651B6" w14:textId="01290F34" w:rsidR="008B54D5" w:rsidRDefault="008B54D5" w:rsidP="008B54D5">
      <w:pPr>
        <w:pStyle w:val="a4"/>
        <w:rPr>
          <w:rFonts w:ascii="Times New Roman" w:hAnsi="Times New Roman" w:cs="Times New Roman"/>
          <w:color w:val="212529"/>
          <w:shd w:val="clear" w:color="auto" w:fill="FFFFFF"/>
        </w:rPr>
      </w:pPr>
      <w:r>
        <w:rPr>
          <w:rFonts w:ascii="Times New Roman" w:hAnsi="Times New Roman" w:cs="Times New Roman"/>
          <w:color w:val="212529"/>
          <w:shd w:val="clear" w:color="auto" w:fill="FFFFFF"/>
        </w:rPr>
        <w:lastRenderedPageBreak/>
        <w:t xml:space="preserve">Система разделена на две функции относительно </w:t>
      </w:r>
      <w:r>
        <w:rPr>
          <w:rFonts w:ascii="Times New Roman" w:hAnsi="Times New Roman" w:cs="Times New Roman"/>
          <w:color w:val="212529"/>
          <w:shd w:val="clear" w:color="auto" w:fill="FFFFFF"/>
          <w:lang w:val="en-US"/>
        </w:rPr>
        <w:t>x</w:t>
      </w:r>
      <w:r w:rsidRPr="008B54D5">
        <w:rPr>
          <w:rFonts w:ascii="Times New Roman" w:hAnsi="Times New Roman" w:cs="Times New Roman"/>
          <w:color w:val="212529"/>
          <w:shd w:val="clear" w:color="auto" w:fill="FFFFFF"/>
        </w:rPr>
        <w:t xml:space="preserve">=0, </w:t>
      </w:r>
      <w:r>
        <w:rPr>
          <w:rFonts w:ascii="Times New Roman" w:hAnsi="Times New Roman" w:cs="Times New Roman"/>
          <w:color w:val="212529"/>
          <w:shd w:val="clear" w:color="auto" w:fill="FFFFFF"/>
        </w:rPr>
        <w:t xml:space="preserve">следовательно проверять каждую функцию следует в ее части. Тригонометрическая функция периодическая, поэтому следует проверить значения в пределах одного периода. Логарифмическая </w:t>
      </w:r>
      <w:r w:rsidR="00E61626">
        <w:rPr>
          <w:rFonts w:ascii="Times New Roman" w:hAnsi="Times New Roman" w:cs="Times New Roman"/>
          <w:color w:val="212529"/>
          <w:shd w:val="clear" w:color="auto" w:fill="FFFFFF"/>
        </w:rPr>
        <w:t xml:space="preserve">функция выглядит следующим образом: </w:t>
      </w:r>
    </w:p>
    <w:p w14:paraId="6360198C" w14:textId="7EBFB232" w:rsidR="00E61626" w:rsidRDefault="00AC2DC5" w:rsidP="008B54D5">
      <w:pPr>
        <w:pStyle w:val="a4"/>
        <w:rPr>
          <w:rFonts w:ascii="Times New Roman" w:hAnsi="Times New Roman" w:cs="Times New Roman"/>
          <w:color w:val="212529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1B242346" wp14:editId="71715A9F">
            <wp:extent cx="4024312" cy="2473952"/>
            <wp:effectExtent l="0" t="0" r="0" b="3175"/>
            <wp:docPr id="1461017285" name="Рисунок 1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17285" name="Рисунок 1" descr="Изображение выглядит как линия, График, диаграмма,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1496" cy="247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E813" w14:textId="2469E43B" w:rsidR="00E61626" w:rsidRPr="00AC2DC5" w:rsidRDefault="00E61626" w:rsidP="008B54D5">
      <w:pPr>
        <w:pStyle w:val="a4"/>
        <w:rPr>
          <w:rFonts w:ascii="Times New Roman" w:hAnsi="Times New Roman" w:cs="Times New Roman"/>
          <w:color w:val="212529"/>
          <w:shd w:val="clear" w:color="auto" w:fill="FFFFFF"/>
        </w:rPr>
      </w:pPr>
      <w:r>
        <w:rPr>
          <w:rFonts w:ascii="Times New Roman" w:hAnsi="Times New Roman" w:cs="Times New Roman"/>
          <w:color w:val="212529"/>
          <w:shd w:val="clear" w:color="auto" w:fill="FFFFFF"/>
        </w:rPr>
        <w:t xml:space="preserve">Видно, что ее можно разбить на 3 эквивалентных участка (от 0 до 0.442, от 0.442 </w:t>
      </w:r>
      <w:r w:rsidR="00AC2DC5">
        <w:rPr>
          <w:rFonts w:ascii="Times New Roman" w:hAnsi="Times New Roman" w:cs="Times New Roman"/>
          <w:color w:val="212529"/>
          <w:shd w:val="clear" w:color="auto" w:fill="FFFFFF"/>
        </w:rPr>
        <w:t>до 1</w:t>
      </w:r>
      <w:r w:rsidR="00AC2DC5" w:rsidRPr="00AC2DC5">
        <w:rPr>
          <w:rFonts w:ascii="Times New Roman" w:hAnsi="Times New Roman" w:cs="Times New Roman"/>
          <w:color w:val="212529"/>
          <w:shd w:val="clear" w:color="auto" w:fill="FFFFFF"/>
        </w:rPr>
        <w:t xml:space="preserve">, </w:t>
      </w:r>
      <w:r w:rsidR="00AC2DC5">
        <w:rPr>
          <w:rFonts w:ascii="Times New Roman" w:hAnsi="Times New Roman" w:cs="Times New Roman"/>
          <w:color w:val="212529"/>
          <w:shd w:val="clear" w:color="auto" w:fill="FFFFFF"/>
        </w:rPr>
        <w:t xml:space="preserve">от 1 </w:t>
      </w:r>
      <w:r>
        <w:rPr>
          <w:rFonts w:ascii="Times New Roman" w:hAnsi="Times New Roman" w:cs="Times New Roman"/>
          <w:color w:val="212529"/>
          <w:shd w:val="clear" w:color="auto" w:fill="FFFFFF"/>
        </w:rPr>
        <w:t>до 2.261 и после 2.261) и проверить значения этих промежутков и граничные.</w:t>
      </w:r>
    </w:p>
    <w:p w14:paraId="28E649EF" w14:textId="77777777" w:rsidR="004E4815" w:rsidRDefault="004E4815" w:rsidP="008B54D5">
      <w:pPr>
        <w:pStyle w:val="a4"/>
        <w:rPr>
          <w:rFonts w:ascii="Times New Roman" w:hAnsi="Times New Roman" w:cs="Times New Roman"/>
          <w:b/>
          <w:bCs/>
          <w:color w:val="212529"/>
          <w:shd w:val="clear" w:color="auto" w:fill="FFFFFF"/>
        </w:rPr>
      </w:pPr>
    </w:p>
    <w:p w14:paraId="491E2876" w14:textId="77777777" w:rsidR="004E4815" w:rsidRDefault="004E4815" w:rsidP="008B54D5">
      <w:pPr>
        <w:pStyle w:val="a4"/>
        <w:rPr>
          <w:rFonts w:ascii="Times New Roman" w:hAnsi="Times New Roman" w:cs="Times New Roman"/>
          <w:b/>
          <w:bCs/>
          <w:color w:val="212529"/>
          <w:shd w:val="clear" w:color="auto" w:fill="FFFFFF"/>
        </w:rPr>
      </w:pPr>
    </w:p>
    <w:p w14:paraId="23C9ADFD" w14:textId="25030CE3" w:rsidR="008B54D5" w:rsidRDefault="008B54D5" w:rsidP="008B54D5">
      <w:pPr>
        <w:pStyle w:val="a4"/>
        <w:rPr>
          <w:rFonts w:ascii="Times New Roman" w:hAnsi="Times New Roman" w:cs="Times New Roman"/>
          <w:b/>
          <w:bCs/>
          <w:color w:val="212529"/>
          <w:shd w:val="clear" w:color="auto" w:fill="FFFFFF"/>
        </w:rPr>
      </w:pPr>
      <w:r w:rsidRPr="008B54D5">
        <w:rPr>
          <w:rFonts w:ascii="Times New Roman" w:hAnsi="Times New Roman" w:cs="Times New Roman"/>
          <w:b/>
          <w:bCs/>
          <w:color w:val="212529"/>
          <w:shd w:val="clear" w:color="auto" w:fill="FFFFFF"/>
        </w:rPr>
        <w:t xml:space="preserve">Графики, построенные </w:t>
      </w:r>
      <w:proofErr w:type="spellStart"/>
      <w:r w:rsidRPr="008B54D5">
        <w:rPr>
          <w:rFonts w:ascii="Times New Roman" w:hAnsi="Times New Roman" w:cs="Times New Roman"/>
          <w:b/>
          <w:bCs/>
          <w:color w:val="212529"/>
          <w:shd w:val="clear" w:color="auto" w:fill="FFFFFF"/>
        </w:rPr>
        <w:t>csv</w:t>
      </w:r>
      <w:proofErr w:type="spellEnd"/>
      <w:r w:rsidRPr="008B54D5">
        <w:rPr>
          <w:rFonts w:ascii="Times New Roman" w:hAnsi="Times New Roman" w:cs="Times New Roman"/>
          <w:b/>
          <w:bCs/>
          <w:color w:val="212529"/>
          <w:shd w:val="clear" w:color="auto" w:fill="FFFFFF"/>
        </w:rPr>
        <w:t>-выгрузкам, полученным в процессе интеграции приложения</w:t>
      </w:r>
      <w:r w:rsidRPr="008B54D5">
        <w:rPr>
          <w:rFonts w:ascii="Times New Roman" w:hAnsi="Times New Roman" w:cs="Times New Roman"/>
          <w:b/>
          <w:bCs/>
          <w:color w:val="212529"/>
          <w:shd w:val="clear" w:color="auto" w:fill="FFFFFF"/>
        </w:rPr>
        <w:t>:</w:t>
      </w:r>
    </w:p>
    <w:p w14:paraId="71A9C588" w14:textId="77777777" w:rsidR="004E4815" w:rsidRDefault="004E4815" w:rsidP="008B54D5">
      <w:pPr>
        <w:pStyle w:val="a4"/>
        <w:rPr>
          <w:rFonts w:ascii="Times New Roman" w:hAnsi="Times New Roman" w:cs="Times New Roman"/>
          <w:b/>
          <w:bCs/>
          <w:color w:val="212529"/>
          <w:shd w:val="clear" w:color="auto" w:fill="FFFFFF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85"/>
        <w:gridCol w:w="4355"/>
        <w:gridCol w:w="3905"/>
      </w:tblGrid>
      <w:tr w:rsidR="00B06963" w14:paraId="78167CAA" w14:textId="77777777" w:rsidTr="008F2A58">
        <w:tc>
          <w:tcPr>
            <w:tcW w:w="1085" w:type="dxa"/>
          </w:tcPr>
          <w:p w14:paraId="74231DCF" w14:textId="56ACFB96" w:rsidR="004E4815" w:rsidRDefault="004E4815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  <w:t>Функция</w:t>
            </w:r>
          </w:p>
        </w:tc>
        <w:tc>
          <w:tcPr>
            <w:tcW w:w="4355" w:type="dxa"/>
          </w:tcPr>
          <w:p w14:paraId="023B75E8" w14:textId="4055CC43" w:rsidR="004E4815" w:rsidRDefault="004E4815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  <w:t>Наш график</w:t>
            </w:r>
          </w:p>
        </w:tc>
        <w:tc>
          <w:tcPr>
            <w:tcW w:w="3905" w:type="dxa"/>
          </w:tcPr>
          <w:p w14:paraId="3E26F875" w14:textId="6D258003" w:rsidR="004E4815" w:rsidRDefault="004E4815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  <w:t>График функции</w:t>
            </w:r>
          </w:p>
        </w:tc>
      </w:tr>
      <w:tr w:rsidR="00B06963" w14:paraId="2EE5DB3B" w14:textId="77777777" w:rsidTr="008F2A58">
        <w:tc>
          <w:tcPr>
            <w:tcW w:w="1085" w:type="dxa"/>
          </w:tcPr>
          <w:p w14:paraId="11B986A3" w14:textId="5088C9BC" w:rsidR="004E4815" w:rsidRPr="004E4815" w:rsidRDefault="004E4815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  <w:t>Sin(x)</w:t>
            </w:r>
          </w:p>
        </w:tc>
        <w:tc>
          <w:tcPr>
            <w:tcW w:w="4355" w:type="dxa"/>
          </w:tcPr>
          <w:p w14:paraId="156EDEE1" w14:textId="4878868C" w:rsidR="004E4815" w:rsidRPr="004E4815" w:rsidRDefault="004E4815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2CE8FA9" wp14:editId="0C83DBD0">
                  <wp:extent cx="2533650" cy="1529670"/>
                  <wp:effectExtent l="0" t="0" r="0" b="0"/>
                  <wp:docPr id="20798345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83452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240" cy="1544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5" w:type="dxa"/>
          </w:tcPr>
          <w:p w14:paraId="59691209" w14:textId="0410B4AF" w:rsidR="004E4815" w:rsidRDefault="004E4815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FF051CD" wp14:editId="6A177AF4">
                  <wp:extent cx="2306515" cy="1810940"/>
                  <wp:effectExtent l="0" t="0" r="0" b="0"/>
                  <wp:docPr id="9768149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681497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859" cy="1833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63" w14:paraId="130C28E6" w14:textId="77777777" w:rsidTr="008F2A58">
        <w:tc>
          <w:tcPr>
            <w:tcW w:w="1085" w:type="dxa"/>
          </w:tcPr>
          <w:p w14:paraId="431838DB" w14:textId="7620BB6D" w:rsidR="004E4815" w:rsidRPr="004E4815" w:rsidRDefault="004E4815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  <w:t>Cos(x)</w:t>
            </w:r>
          </w:p>
        </w:tc>
        <w:tc>
          <w:tcPr>
            <w:tcW w:w="4355" w:type="dxa"/>
          </w:tcPr>
          <w:p w14:paraId="1349FBE8" w14:textId="75A5F086" w:rsidR="004E4815" w:rsidRDefault="004E4815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A09378B" wp14:editId="52EFEF22">
                  <wp:extent cx="2446955" cy="1527810"/>
                  <wp:effectExtent l="0" t="0" r="0" b="0"/>
                  <wp:docPr id="16043200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32001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428" cy="15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5" w:type="dxa"/>
          </w:tcPr>
          <w:p w14:paraId="1851BEA9" w14:textId="574FDB12" w:rsidR="004E4815" w:rsidRDefault="00280B1F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D9438C0" wp14:editId="47F0FE1D">
                  <wp:extent cx="2266067" cy="1176756"/>
                  <wp:effectExtent l="0" t="0" r="1270" b="4445"/>
                  <wp:docPr id="501609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6092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016" cy="1193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63" w14:paraId="28B32DC3" w14:textId="77777777" w:rsidTr="008F2A58">
        <w:tc>
          <w:tcPr>
            <w:tcW w:w="1085" w:type="dxa"/>
          </w:tcPr>
          <w:p w14:paraId="5489A851" w14:textId="29768DFF" w:rsidR="004E4815" w:rsidRPr="004E4815" w:rsidRDefault="004E4815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  <w:lastRenderedPageBreak/>
              <w:t>Tan(x)</w:t>
            </w:r>
          </w:p>
        </w:tc>
        <w:tc>
          <w:tcPr>
            <w:tcW w:w="4355" w:type="dxa"/>
          </w:tcPr>
          <w:p w14:paraId="400AFE12" w14:textId="4E19D7BD" w:rsidR="004E4815" w:rsidRDefault="00280B1F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07658A8" wp14:editId="4831EBED">
                  <wp:extent cx="2479058" cy="1487170"/>
                  <wp:effectExtent l="0" t="0" r="0" b="0"/>
                  <wp:docPr id="787924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9246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859" cy="1496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5" w:type="dxa"/>
          </w:tcPr>
          <w:p w14:paraId="00C1DFCB" w14:textId="47652D55" w:rsidR="004E4815" w:rsidRDefault="00280B1F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F88FC4F" wp14:editId="2037AF57">
                  <wp:extent cx="2123762" cy="2075180"/>
                  <wp:effectExtent l="0" t="0" r="0" b="1270"/>
                  <wp:docPr id="4256805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68056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304" cy="210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63" w14:paraId="44F68B15" w14:textId="77777777" w:rsidTr="008F2A58">
        <w:tc>
          <w:tcPr>
            <w:tcW w:w="1085" w:type="dxa"/>
          </w:tcPr>
          <w:p w14:paraId="7CEF6276" w14:textId="3D121EF8" w:rsidR="004E4815" w:rsidRPr="004E4815" w:rsidRDefault="004E4815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  <w:t>Cot(x)</w:t>
            </w:r>
          </w:p>
        </w:tc>
        <w:tc>
          <w:tcPr>
            <w:tcW w:w="4355" w:type="dxa"/>
          </w:tcPr>
          <w:p w14:paraId="06A13F4C" w14:textId="0B3222AC" w:rsidR="004E4815" w:rsidRDefault="00280B1F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D68E5A5" wp14:editId="391603F9">
                  <wp:extent cx="2515070" cy="1524635"/>
                  <wp:effectExtent l="0" t="0" r="0" b="0"/>
                  <wp:docPr id="12512400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24003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645" cy="1540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5" w:type="dxa"/>
          </w:tcPr>
          <w:p w14:paraId="7305EA33" w14:textId="3314D9AA" w:rsidR="004E4815" w:rsidRDefault="00280B1F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1EF0E72" wp14:editId="1A051B35">
                  <wp:extent cx="2024361" cy="1600446"/>
                  <wp:effectExtent l="0" t="0" r="0" b="0"/>
                  <wp:docPr id="17122939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29399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757" cy="1619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63" w14:paraId="6069DB9C" w14:textId="77777777" w:rsidTr="008F2A58">
        <w:tc>
          <w:tcPr>
            <w:tcW w:w="1085" w:type="dxa"/>
          </w:tcPr>
          <w:p w14:paraId="4142757A" w14:textId="6F8CC7A5" w:rsidR="004E4815" w:rsidRPr="004E4815" w:rsidRDefault="004E4815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  <w:t>Sec(x)</w:t>
            </w:r>
          </w:p>
        </w:tc>
        <w:tc>
          <w:tcPr>
            <w:tcW w:w="4355" w:type="dxa"/>
          </w:tcPr>
          <w:p w14:paraId="2DA1A2C9" w14:textId="2A99B57D" w:rsidR="004E4815" w:rsidRDefault="00280B1F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5D446E3" wp14:editId="31212DF7">
                  <wp:extent cx="2454333" cy="1495425"/>
                  <wp:effectExtent l="0" t="0" r="3175" b="0"/>
                  <wp:docPr id="43892997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92997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158" cy="1511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5" w:type="dxa"/>
          </w:tcPr>
          <w:p w14:paraId="2CEECE37" w14:textId="0A76CB0A" w:rsidR="004E4815" w:rsidRDefault="00280B1F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A57E693" wp14:editId="6E0A4077">
                  <wp:extent cx="2220913" cy="1360799"/>
                  <wp:effectExtent l="0" t="0" r="8255" b="0"/>
                  <wp:docPr id="15100403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04035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352" cy="137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63" w14:paraId="7E128679" w14:textId="77777777" w:rsidTr="008F2A58">
        <w:tc>
          <w:tcPr>
            <w:tcW w:w="1085" w:type="dxa"/>
          </w:tcPr>
          <w:p w14:paraId="581AE263" w14:textId="32764182" w:rsidR="004E4815" w:rsidRPr="004E4815" w:rsidRDefault="004E4815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  <w:t>Csc(x)</w:t>
            </w:r>
          </w:p>
        </w:tc>
        <w:tc>
          <w:tcPr>
            <w:tcW w:w="4355" w:type="dxa"/>
          </w:tcPr>
          <w:p w14:paraId="1A6BCD54" w14:textId="5932F514" w:rsidR="004E4815" w:rsidRDefault="00280B1F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2F0DF0E" wp14:editId="435C7C13">
                  <wp:extent cx="2572198" cy="1534795"/>
                  <wp:effectExtent l="0" t="0" r="0" b="8255"/>
                  <wp:docPr id="3372190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21905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94" cy="1551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5" w:type="dxa"/>
          </w:tcPr>
          <w:p w14:paraId="34B0CF6E" w14:textId="27469096" w:rsidR="004E4815" w:rsidRDefault="00280B1F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9258503" wp14:editId="40E84B8A">
                  <wp:extent cx="2493151" cy="1680845"/>
                  <wp:effectExtent l="0" t="0" r="2540" b="0"/>
                  <wp:docPr id="3972057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20578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283" cy="1693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63" w14:paraId="39626060" w14:textId="77777777" w:rsidTr="008F2A58">
        <w:tc>
          <w:tcPr>
            <w:tcW w:w="1085" w:type="dxa"/>
          </w:tcPr>
          <w:p w14:paraId="43D3EDDB" w14:textId="6B3C98C6" w:rsidR="004E4815" w:rsidRDefault="004E4815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  <w:lastRenderedPageBreak/>
              <w:t>Ln(x)</w:t>
            </w:r>
          </w:p>
        </w:tc>
        <w:tc>
          <w:tcPr>
            <w:tcW w:w="4355" w:type="dxa"/>
          </w:tcPr>
          <w:p w14:paraId="3458D123" w14:textId="3C6046D1" w:rsidR="004E4815" w:rsidRDefault="00280B1F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489866F" wp14:editId="3026B526">
                  <wp:extent cx="2524232" cy="1516698"/>
                  <wp:effectExtent l="0" t="0" r="0" b="7620"/>
                  <wp:docPr id="10400442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04426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293" cy="153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5" w:type="dxa"/>
          </w:tcPr>
          <w:p w14:paraId="4E5BF8BE" w14:textId="16FDD5A2" w:rsidR="004E4815" w:rsidRDefault="00280B1F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2F96C6A" wp14:editId="364ACFDC">
                  <wp:extent cx="2252165" cy="2613139"/>
                  <wp:effectExtent l="0" t="0" r="0" b="0"/>
                  <wp:docPr id="8091601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16016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2608" cy="2636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63" w14:paraId="75A087EC" w14:textId="77777777" w:rsidTr="008F2A58">
        <w:tc>
          <w:tcPr>
            <w:tcW w:w="1085" w:type="dxa"/>
          </w:tcPr>
          <w:p w14:paraId="5A1DACF4" w14:textId="68560D67" w:rsidR="004E4815" w:rsidRDefault="004E4815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  <w:t>Log2(x)</w:t>
            </w:r>
          </w:p>
        </w:tc>
        <w:tc>
          <w:tcPr>
            <w:tcW w:w="4355" w:type="dxa"/>
          </w:tcPr>
          <w:p w14:paraId="3F80F5EA" w14:textId="2BEF73D8" w:rsidR="004E4815" w:rsidRDefault="00280B1F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C3BF8DE" wp14:editId="243F2569">
                  <wp:extent cx="2798753" cy="1684338"/>
                  <wp:effectExtent l="0" t="0" r="1905" b="0"/>
                  <wp:docPr id="162071293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71293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965" cy="1701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5" w:type="dxa"/>
          </w:tcPr>
          <w:p w14:paraId="5166F3B7" w14:textId="5DE2F1F2" w:rsidR="004E4815" w:rsidRDefault="00280B1F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668BDC8" wp14:editId="404AF46F">
                  <wp:extent cx="2235200" cy="1880387"/>
                  <wp:effectExtent l="0" t="0" r="0" b="5715"/>
                  <wp:docPr id="276199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1996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951" cy="1890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63" w14:paraId="6DE62248" w14:textId="77777777" w:rsidTr="008F2A58">
        <w:tc>
          <w:tcPr>
            <w:tcW w:w="1085" w:type="dxa"/>
          </w:tcPr>
          <w:p w14:paraId="0B032ED0" w14:textId="6A3965F1" w:rsidR="004E4815" w:rsidRDefault="004E4815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  <w:t>Log3(x)</w:t>
            </w:r>
          </w:p>
        </w:tc>
        <w:tc>
          <w:tcPr>
            <w:tcW w:w="4355" w:type="dxa"/>
          </w:tcPr>
          <w:p w14:paraId="1427908C" w14:textId="3B854075" w:rsidR="004E4815" w:rsidRDefault="00280B1F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2069562" wp14:editId="678E1565">
                  <wp:extent cx="2468562" cy="1481401"/>
                  <wp:effectExtent l="0" t="0" r="8255" b="5080"/>
                  <wp:docPr id="16313211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32114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625" cy="1493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5" w:type="dxa"/>
          </w:tcPr>
          <w:p w14:paraId="4CE0FA10" w14:textId="7690069F" w:rsidR="004E4815" w:rsidRDefault="00280B1F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E5B0916" wp14:editId="1608DC06">
                  <wp:extent cx="2311708" cy="2151380"/>
                  <wp:effectExtent l="0" t="0" r="0" b="1270"/>
                  <wp:docPr id="18446759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67592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690" cy="216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63" w14:paraId="0AF48F07" w14:textId="77777777" w:rsidTr="008F2A58">
        <w:tc>
          <w:tcPr>
            <w:tcW w:w="1085" w:type="dxa"/>
          </w:tcPr>
          <w:p w14:paraId="4723E736" w14:textId="2A557823" w:rsidR="004E4815" w:rsidRDefault="004E4815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  <w:t>Log5(x)</w:t>
            </w:r>
          </w:p>
        </w:tc>
        <w:tc>
          <w:tcPr>
            <w:tcW w:w="4355" w:type="dxa"/>
          </w:tcPr>
          <w:p w14:paraId="4769E3CD" w14:textId="7F758DAD" w:rsidR="004E4815" w:rsidRDefault="00946E82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BC9273F" wp14:editId="01D58CD7">
                  <wp:extent cx="2597150" cy="1579389"/>
                  <wp:effectExtent l="0" t="0" r="0" b="1905"/>
                  <wp:docPr id="17469040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90402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156" cy="159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5" w:type="dxa"/>
          </w:tcPr>
          <w:p w14:paraId="4454F980" w14:textId="2B4414D1" w:rsidR="004E4815" w:rsidRDefault="00946E82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DDF578F" wp14:editId="0CAA22B0">
                  <wp:extent cx="2089027" cy="2556193"/>
                  <wp:effectExtent l="0" t="0" r="6985" b="0"/>
                  <wp:docPr id="20547965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79650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08" cy="2573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963" w14:paraId="5B95F973" w14:textId="77777777" w:rsidTr="008F2A58">
        <w:tc>
          <w:tcPr>
            <w:tcW w:w="1085" w:type="dxa"/>
          </w:tcPr>
          <w:p w14:paraId="119E0AB8" w14:textId="26180E81" w:rsidR="004E4815" w:rsidRDefault="004E4815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  <w:lang w:val="en-US"/>
              </w:rPr>
              <w:lastRenderedPageBreak/>
              <w:t>Log10(x)</w:t>
            </w:r>
          </w:p>
        </w:tc>
        <w:tc>
          <w:tcPr>
            <w:tcW w:w="4355" w:type="dxa"/>
          </w:tcPr>
          <w:p w14:paraId="770DFB6C" w14:textId="1C851088" w:rsidR="004E4815" w:rsidRDefault="00946E82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7D7F3A5" wp14:editId="55401A3E">
                  <wp:extent cx="2511425" cy="1544171"/>
                  <wp:effectExtent l="0" t="0" r="3175" b="0"/>
                  <wp:docPr id="211600288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00288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156" cy="1558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5" w:type="dxa"/>
          </w:tcPr>
          <w:p w14:paraId="6E73627B" w14:textId="53654561" w:rsidR="004E4815" w:rsidRDefault="00946E82" w:rsidP="008B54D5">
            <w:pPr>
              <w:pStyle w:val="a4"/>
              <w:rPr>
                <w:rFonts w:ascii="Times New Roman" w:hAnsi="Times New Roman" w:cs="Times New Roman"/>
                <w:b/>
                <w:bCs/>
                <w:color w:val="212529"/>
                <w:shd w:val="clear" w:color="auto" w:fill="FFFFFF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F2380D0" wp14:editId="41D222C7">
                  <wp:extent cx="2264000" cy="2289479"/>
                  <wp:effectExtent l="0" t="0" r="3175" b="0"/>
                  <wp:docPr id="4232405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24054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977" cy="231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02AC74" w14:textId="77777777" w:rsidR="004E4815" w:rsidRDefault="004E4815" w:rsidP="008B54D5">
      <w:pPr>
        <w:pStyle w:val="a4"/>
        <w:rPr>
          <w:rFonts w:ascii="Times New Roman" w:hAnsi="Times New Roman" w:cs="Times New Roman"/>
          <w:b/>
          <w:bCs/>
          <w:color w:val="212529"/>
          <w:shd w:val="clear" w:color="auto" w:fill="FFFFFF"/>
        </w:rPr>
      </w:pPr>
    </w:p>
    <w:p w14:paraId="0D44FCCC" w14:textId="77777777" w:rsidR="004E4815" w:rsidRPr="008B54D5" w:rsidRDefault="004E4815" w:rsidP="008B54D5">
      <w:pPr>
        <w:pStyle w:val="a4"/>
        <w:rPr>
          <w:rFonts w:ascii="Times New Roman" w:hAnsi="Times New Roman" w:cs="Times New Roman"/>
          <w:b/>
          <w:bCs/>
          <w:color w:val="212529"/>
          <w:shd w:val="clear" w:color="auto" w:fill="FFFFFF"/>
        </w:rPr>
      </w:pPr>
    </w:p>
    <w:p w14:paraId="247B306A" w14:textId="77777777" w:rsidR="008B54D5" w:rsidRPr="008B54D5" w:rsidRDefault="008B54D5" w:rsidP="008B54D5">
      <w:pPr>
        <w:pStyle w:val="a4"/>
        <w:rPr>
          <w:rFonts w:ascii="Times New Roman" w:hAnsi="Times New Roman" w:cs="Times New Roman"/>
          <w:b/>
          <w:bCs/>
        </w:rPr>
      </w:pPr>
    </w:p>
    <w:p w14:paraId="2BF7EC91" w14:textId="067D4738" w:rsidR="008B54D5" w:rsidRDefault="008B54D5" w:rsidP="008B54D5">
      <w:pPr>
        <w:pStyle w:val="a4"/>
        <w:rPr>
          <w:rFonts w:ascii="Times New Roman" w:hAnsi="Times New Roman" w:cs="Times New Roman"/>
          <w:b/>
          <w:bCs/>
          <w:color w:val="212529"/>
          <w:shd w:val="clear" w:color="auto" w:fill="FFFFFF"/>
        </w:rPr>
      </w:pPr>
      <w:r w:rsidRPr="008B54D5">
        <w:rPr>
          <w:rFonts w:ascii="Times New Roman" w:hAnsi="Times New Roman" w:cs="Times New Roman"/>
          <w:b/>
          <w:bCs/>
          <w:color w:val="212529"/>
          <w:shd w:val="clear" w:color="auto" w:fill="FFFFFF"/>
        </w:rPr>
        <w:t>Выводы по работе</w:t>
      </w:r>
      <w:r w:rsidRPr="008B54D5">
        <w:rPr>
          <w:rFonts w:ascii="Times New Roman" w:hAnsi="Times New Roman" w:cs="Times New Roman"/>
          <w:b/>
          <w:bCs/>
          <w:color w:val="212529"/>
          <w:shd w:val="clear" w:color="auto" w:fill="FFFFFF"/>
        </w:rPr>
        <w:t>:</w:t>
      </w:r>
    </w:p>
    <w:p w14:paraId="46D7407E" w14:textId="4C3BB532" w:rsidR="004E4815" w:rsidRPr="004E4815" w:rsidRDefault="004E4815" w:rsidP="008B54D5">
      <w:pPr>
        <w:pStyle w:val="a4"/>
        <w:rPr>
          <w:rFonts w:ascii="Times New Roman" w:hAnsi="Times New Roman" w:cs="Times New Roman"/>
          <w:b/>
          <w:bCs/>
          <w:sz w:val="18"/>
          <w:szCs w:val="18"/>
        </w:rPr>
      </w:pPr>
      <w:r w:rsidRPr="004E4815">
        <w:rPr>
          <w:rFonts w:ascii="Times New Roman" w:hAnsi="Times New Roman" w:cs="Times New Roman"/>
          <w:color w:val="000000"/>
        </w:rPr>
        <w:t xml:space="preserve">В процессе выполнения лабораторной </w:t>
      </w:r>
      <w:r w:rsidRPr="004E4815">
        <w:rPr>
          <w:rFonts w:ascii="Times New Roman" w:hAnsi="Times New Roman" w:cs="Times New Roman"/>
          <w:color w:val="000000"/>
        </w:rPr>
        <w:t>работы мы</w:t>
      </w:r>
      <w:r>
        <w:rPr>
          <w:rFonts w:ascii="Times New Roman" w:hAnsi="Times New Roman" w:cs="Times New Roman"/>
          <w:color w:val="000000"/>
        </w:rPr>
        <w:t xml:space="preserve"> реализовали </w:t>
      </w:r>
      <w:proofErr w:type="spellStart"/>
      <w:r w:rsidRPr="004E4815">
        <w:rPr>
          <w:rFonts w:ascii="Times New Roman" w:hAnsi="Times New Roman" w:cs="Times New Roman"/>
          <w:color w:val="000000"/>
        </w:rPr>
        <w:t>моки</w:t>
      </w:r>
      <w:proofErr w:type="spellEnd"/>
      <w:r w:rsidRPr="004E4815">
        <w:rPr>
          <w:rFonts w:ascii="Times New Roman" w:hAnsi="Times New Roman" w:cs="Times New Roman"/>
          <w:color w:val="000000"/>
        </w:rPr>
        <w:t xml:space="preserve"> и интеграционное тестирование с помощью </w:t>
      </w:r>
      <w:proofErr w:type="spellStart"/>
      <w:r w:rsidRPr="004E4815">
        <w:rPr>
          <w:rFonts w:ascii="Times New Roman" w:hAnsi="Times New Roman" w:cs="Times New Roman"/>
          <w:color w:val="000000"/>
        </w:rPr>
        <w:t>моков</w:t>
      </w:r>
      <w:proofErr w:type="spellEnd"/>
      <w:r w:rsidRPr="004E4815">
        <w:rPr>
          <w:rFonts w:ascii="Times New Roman" w:hAnsi="Times New Roman" w:cs="Times New Roman"/>
          <w:color w:val="000000"/>
        </w:rPr>
        <w:t>. Сложность заключается в необходимости проявить гибкость мышления при проверке ожидаемого поведения, т.е. придумать альтернативный способ достижения результата, либо вручную формировать как исходные, так и ожидаемые данные для сравнения.</w:t>
      </w:r>
    </w:p>
    <w:sectPr w:rsidR="004E4815" w:rsidRPr="004E48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173AE"/>
    <w:multiLevelType w:val="hybridMultilevel"/>
    <w:tmpl w:val="64F6A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832E0A"/>
    <w:multiLevelType w:val="hybridMultilevel"/>
    <w:tmpl w:val="F9F60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7930351">
    <w:abstractNumId w:val="0"/>
  </w:num>
  <w:num w:numId="2" w16cid:durableId="14514376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75"/>
    <w:rsid w:val="00016D85"/>
    <w:rsid w:val="000450D6"/>
    <w:rsid w:val="000B2D29"/>
    <w:rsid w:val="000C36C8"/>
    <w:rsid w:val="000E2286"/>
    <w:rsid w:val="00183220"/>
    <w:rsid w:val="00280B1F"/>
    <w:rsid w:val="003F267A"/>
    <w:rsid w:val="003F4267"/>
    <w:rsid w:val="003F6165"/>
    <w:rsid w:val="004144A0"/>
    <w:rsid w:val="00456B71"/>
    <w:rsid w:val="00467C1A"/>
    <w:rsid w:val="004768EE"/>
    <w:rsid w:val="004B7782"/>
    <w:rsid w:val="004C2526"/>
    <w:rsid w:val="004D5813"/>
    <w:rsid w:val="004E4815"/>
    <w:rsid w:val="005530B4"/>
    <w:rsid w:val="00555AF4"/>
    <w:rsid w:val="005C482D"/>
    <w:rsid w:val="005D1C75"/>
    <w:rsid w:val="00632E8C"/>
    <w:rsid w:val="0069173E"/>
    <w:rsid w:val="0069249B"/>
    <w:rsid w:val="00696489"/>
    <w:rsid w:val="006C69AE"/>
    <w:rsid w:val="006D0347"/>
    <w:rsid w:val="007105D0"/>
    <w:rsid w:val="00716199"/>
    <w:rsid w:val="00734DDC"/>
    <w:rsid w:val="007354D0"/>
    <w:rsid w:val="00775F15"/>
    <w:rsid w:val="007900E5"/>
    <w:rsid w:val="007C2F86"/>
    <w:rsid w:val="00816196"/>
    <w:rsid w:val="008B3D2C"/>
    <w:rsid w:val="008B54D5"/>
    <w:rsid w:val="008C5068"/>
    <w:rsid w:val="008F2A58"/>
    <w:rsid w:val="009220C1"/>
    <w:rsid w:val="00946E82"/>
    <w:rsid w:val="00A62CE2"/>
    <w:rsid w:val="00A84A6D"/>
    <w:rsid w:val="00A92602"/>
    <w:rsid w:val="00AA45D6"/>
    <w:rsid w:val="00AC2DC5"/>
    <w:rsid w:val="00AE5A9E"/>
    <w:rsid w:val="00B06963"/>
    <w:rsid w:val="00B1792F"/>
    <w:rsid w:val="00B17BE9"/>
    <w:rsid w:val="00B72624"/>
    <w:rsid w:val="00BC7CCB"/>
    <w:rsid w:val="00BE5555"/>
    <w:rsid w:val="00BF0EE3"/>
    <w:rsid w:val="00BF4A79"/>
    <w:rsid w:val="00C407E2"/>
    <w:rsid w:val="00D23262"/>
    <w:rsid w:val="00DA0540"/>
    <w:rsid w:val="00E61626"/>
    <w:rsid w:val="00EC2EC3"/>
    <w:rsid w:val="00EF6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5D8C2"/>
  <w15:chartTrackingRefBased/>
  <w15:docId w15:val="{0A2CDD35-F1E3-4669-AD64-47B45C812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5AF4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5D1C75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lang w:eastAsia="ru-RU"/>
      <w14:ligatures w14:val="none"/>
    </w:rPr>
  </w:style>
  <w:style w:type="paragraph" w:styleId="a4">
    <w:name w:val="footer"/>
    <w:basedOn w:val="a"/>
    <w:link w:val="a5"/>
    <w:uiPriority w:val="99"/>
    <w:unhideWhenUsed/>
    <w:rsid w:val="005D1C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5D1C75"/>
    <w:rPr>
      <w:kern w:val="0"/>
      <w14:ligatures w14:val="none"/>
    </w:rPr>
  </w:style>
  <w:style w:type="paragraph" w:styleId="a6">
    <w:name w:val="List Paragraph"/>
    <w:basedOn w:val="a"/>
    <w:uiPriority w:val="34"/>
    <w:qFormat/>
    <w:rsid w:val="00632E8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7161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1619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7">
    <w:name w:val="Hyperlink"/>
    <w:basedOn w:val="a0"/>
    <w:uiPriority w:val="99"/>
    <w:semiHidden/>
    <w:unhideWhenUsed/>
    <w:rsid w:val="00696489"/>
    <w:rPr>
      <w:color w:val="0000FF"/>
      <w:u w:val="single"/>
    </w:rPr>
  </w:style>
  <w:style w:type="table" w:styleId="a8">
    <w:name w:val="Table Grid"/>
    <w:basedOn w:val="a1"/>
    <w:uiPriority w:val="39"/>
    <w:rsid w:val="004E48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0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vanio1/software-testing/tree/master/tpo2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B47D8993-D1EF-4BBF-B65F-D6EC35AEB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Соболев Иван Александрович</dc:creator>
  <cp:keywords/>
  <dc:description/>
  <cp:lastModifiedBy>Соболев Иван Александрович</cp:lastModifiedBy>
  <cp:revision>17</cp:revision>
  <cp:lastPrinted>2024-03-05T08:52:00Z</cp:lastPrinted>
  <dcterms:created xsi:type="dcterms:W3CDTF">2023-09-01T14:01:00Z</dcterms:created>
  <dcterms:modified xsi:type="dcterms:W3CDTF">2024-03-08T12:07:00Z</dcterms:modified>
</cp:coreProperties>
</file>