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877F" w14:textId="0B171C81" w:rsidR="002330CA" w:rsidRDefault="003D3CAD"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816EFD6" wp14:editId="6F7D8AD7">
                <wp:simplePos x="0" y="0"/>
                <wp:positionH relativeFrom="column">
                  <wp:posOffset>109855</wp:posOffset>
                </wp:positionH>
                <wp:positionV relativeFrom="paragraph">
                  <wp:posOffset>585470</wp:posOffset>
                </wp:positionV>
                <wp:extent cx="1685925" cy="635"/>
                <wp:effectExtent l="95250" t="152400" r="104775" b="151765"/>
                <wp:wrapNone/>
                <wp:docPr id="1092591078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85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FA9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5" o:spid="_x0000_s1026" type="#_x0000_t75" style="position:absolute;margin-left:4.4pt;margin-top:31.1pt;width:141.2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GScd7AQAADQMAAA4AAABkcnMvZTJvRG9jLnhtbJxSS27CMBDdV+od&#10;LO9LEmgiEhFYFFVi0c+iPYDr2MRq7InGhsDtOwlQaKuqUjeWZ0Z+8z6eLXa2YVuF3oAreTKKOVNO&#10;QmXcuuSvL/c3U858EK4SDThV8r3yfDG/vpp1baHGUENTKWQE4nzRtSWvQ2iLKPKyVlb4EbTK0VAD&#10;WhGoxHVUoegI3TbROI6zqAOsWgSpvKfu8jDk8wFfayXDk9ZeBdaUPJ3kOfELxDOP05iu2DezCd3e&#10;qDnNp1nKo/lMFGsUbW3kkZj4By8rjCMan1BLEQTboPkBZY1E8KDDSIKNQGsj1aCK9CXxN30r995r&#10;S27lBgsJLigXngWGk4PD4D8rbEMedA9QUUZiE4AfEcmhvyM5kF6C3Fjic8gFVSMCfQpfm9aT04Wp&#10;So6rKjnzd9u7s4JnPOt6/DqgRKKj5N+e7DTa3mxiwnYlp0D3/TlkqXaBSWom2TTNxylnkmbZZEj6&#10;hHt4f6oujKXVXyK8rHtaF794/gEAAP//AwBQSwMEFAAGAAgAAAAhALAk5/4BAgAAMwUAABAAAABk&#10;cnMvaW5rL2luazEueG1stFRdb5swFH2ftP9guQ95WYKBNMlQSR+mIU3atGjtpO3RhVuwAnZkm5D8&#10;+10+4lA1rfrQCQnha8651+ee65vbQ1WSPWgjlIypP2OUgExVJmQe09/3yXRFibFcZrxUEmJ6BENv&#10;1x8/3Ai5rcoI3wQZpGm/qjKmhbW7yPOappk14Uzp3AsYC71vcvvjO10PqAwehRQWU5pTKFXSwsG2&#10;ZJHIYpraA3P/I/edqnUKbruN6PT8h9U8hUTpilvHWHApoSSSV1j3H0rscYcfAvPkoCmpBB54Gsz8&#10;+XK++voZA/wQ09G6xhINVlJR7zLn3//AmTznbMsKg+ViSclQUgb7tiav0zx6+ewbrXagrYCzzL0o&#10;w8aRpP2606cXSoNRZd32hpI9L2uUzGcMbTHk9r0LgjznQ23elQ91eZFvXNxTaYbjjXUYRHOWOrXW&#10;igrQ6NXOecwaJG7Dd1Z34xCw4HrqB1O2uvdX0TWLGM4LC0atGFx84nzQtSkc34M++7Xbcar1J2tE&#10;ZgsnOpuFTvOx4peQBYi8sCPo4s3QVJUKh2Ho9FWSJF+w2c7wl7JZsXMADSleDnkJr0M0Nxb0zzOu&#10;4ma7Afk6SuRSadigI02tweX0R4J39blJuHCvdMNBhr78gseYXnVXC+mQfaBrDCP4fJrMF6twwibs&#10;yXC5BOia9T8AAAD//wMAUEsDBBQABgAIAAAAIQAHviLp3gAAAAgBAAAPAAAAZHJzL2Rvd25yZXYu&#10;eG1sTI9BT8MwDIXvSPyHyEhcEEuXw1RK0wmhIcEBNsYkrm5r2mqNU5psK/8ecxo32+/p+Xv5cnK9&#10;OtIYOs8W5rMEFHHl644bC7uPp9sUVIjINfaeycIPBVgWlxc5ZrU/8Tsdt7FREsIhQwttjEOmdaha&#10;chhmfiAW7cuPDqOsY6PrEU8S7nptkmShHXYsH1oc6LGlar89OAvrl7d4061235+vJQ7r1fNmn/qN&#10;tddX08M9qEhTPJvhD1/QoRCm0h+4Dqq3kAp4tLAwBpTI5m4uQyk+Ixdd5Pp/g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AZJx3sBAAANAwAADgAAAAAA&#10;AAAAAAAAAAA8AgAAZHJzL2Uyb0RvYy54bWxQSwECLQAUAAYACAAAACEAsCTn/gECAAAzBQAAEAAA&#10;AAAAAAAAAAAAAADjAwAAZHJzL2luay9pbmsxLnhtbFBLAQItABQABgAIAAAAIQAHviLp3gAAAAgB&#10;AAAPAAAAAAAAAAAAAAAAABIGAABkcnMvZG93bnJldi54bWxQSwECLQAUAAYACAAAACEAeRi8nb8A&#10;AAAhAQAAGQAAAAAAAAAAAAAAAAAdBwAAZHJzL19yZWxzL2Uyb0RvYy54bWwucmVsc1BLBQYAAAAA&#10;BgAGAHgBAAATCAAAAAA=&#10;">
                <v:imagedata r:id="rId6" o:title="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8FDB94A" wp14:editId="6211C4F3">
                <wp:simplePos x="0" y="0"/>
                <wp:positionH relativeFrom="column">
                  <wp:posOffset>100650</wp:posOffset>
                </wp:positionH>
                <wp:positionV relativeFrom="paragraph">
                  <wp:posOffset>592810</wp:posOffset>
                </wp:positionV>
                <wp:extent cx="1799640" cy="24480"/>
                <wp:effectExtent l="95250" t="152400" r="105410" b="147320"/>
                <wp:wrapNone/>
                <wp:docPr id="1557146701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996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6CFFE" id="Entrada de lápiz 13" o:spid="_x0000_s1026" type="#_x0000_t75" style="position:absolute;margin-left:3.7pt;margin-top:38.2pt;width:150.2pt;height:1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8Lp6AQAADwMAAA4AAABkcnMvZTJvRG9jLnhtbJxSy27CMBC8V+o/&#10;RL6XJBBeEQmHokoc2nJoP8B1bGI19kZrQ+DvuwlQoFVViUvk3VHG8/BsvjNVsJXoNNiMxb2IBdIK&#10;KLRdZ+z97elhwgLnuS14BVZmbC8dm+f3d7OmTmUfSqgKiQGRWJc2dcZK7+s0DJ0opeGuB7W0BCpA&#10;wz2NuA4L5A2xmyrsR9EobACLGkFI52i7OIAs7/iVksK/KuWkD6qMDZMoIn2edEbjUUJHpOVgNKXT&#10;R7ucDIYRC/MZT9fI61KLozB+gy7DtSUZ31QL7nmwQf2LymiB4ED5ngATglJayM4V+YujH/6W9rP1&#10;Fidig6kA66X1K47+lGAH3HKFqSiD5hkK6ohvPLAjIyX0fyUH0QsQG0N6Dr2grLinR+FKXTtKOtVF&#10;xnBZxGf9dvt4drDCs6+Xa4AaCY+W//plp9C0YZOSYJcxKnTffrsu5c4HgpbxeDrtWheE9ZNk0uEn&#10;5gPDabqIli6/KvFyboVdvOP8CwAA//8DAFBLAwQUAAYACAAAACEA/ApA6YcCAADABQAAEAAAAGRy&#10;cy9pbmsvaW5rMS54bWykU1tr2zAUfh/sPwj1oS9SrIvlS6jbh7HAYGNh7WB7dB01MbXlICtN+u93&#10;JDtOYFnZ2IOMfI6+7zvXm7tD26AXbfu6MwXmM4aRNlW3qs26wN8fFjTDqHelWZVNZ3SBX3WP727f&#10;v7upzXPbzOGLgMH0/tY2Bd44t51H0X6/n+3lrLPrSDAmo0/m+ctnfDuiVvqpNrUDyf5oqjrj9MF5&#10;snm9KnDlDmx6D9z33c5WenJ7i61OL5wtK73obFu6iXFTGqMbZMoW4v6BkXvdwqUGnbW2GLU1JEzF&#10;jMdpnH3MwVAeCnz2v4MQe4ikxdFlzp//yRmFms3/HPvSdlttXa1PZRqSGh2vqBr+Q35Dolb3XbPz&#10;tcXopWx2kDJnDNo6psOjCwn9zge5/RvfmMwY0Hnko2dq4rGYrm41jFa7nbrqeojTm++dDQMomFCU&#10;C8qyB57N43yukpmSmW/IUW+YmyPno931m4nv0Z4mJHimPIfc9vXKbaYysZmcqnReo0vIja7XG3cG&#10;Tf4aWnVNB+M39uZqsVh8gPZMI3ZJzdXbCWB1Beu4bvTbEFv2TtuvJ1xb9s9Lbd5G1WvTWb2EGep3&#10;Vk+a/KzgIb6p/Bc2OYwzGvf5m34q8FVYZhSQgyE0hqGUXIvkmhHMMCcMMTgCDieUw0fBLSM0zilP&#10;CQcv5ZQTToV3s3BhYJCSKiIEIJVIkCRUZRmYw2OZUmCQCqlAK1LvyFBMaA4CDKi8qhT+FU+DuASp&#10;oCBInAOOe0GZp142Tr1PJYhDMCqhKVGxV0wkXLMhMAH4IXaQkjlNfCRgHI8SNCYCRPMs81DOFEw4&#10;UZAkCKgMZUSl8ETKOKjIHDzHYQ+lnWoPC3X7CwAA//8DAFBLAwQUAAYACAAAACEAiEEj1N8AAAAI&#10;AQAADwAAAGRycy9kb3ducmV2LnhtbEyP3WrCQBCF7wt9h2UKvasbf2o0zUbEIiKlhUQfYM1Ok2B2&#10;NmRXTd++41V7dRjO4cx30tVgW3HF3jeOFIxHEQik0pmGKgXHw/ZlAcIHTUa3jlDBD3pYZY8PqU6M&#10;u1GO1yJUgkvIJ1pBHUKXSOnLGq32I9chsffteqsDn30lTa9vXG5bOYmiubS6If5Q6w43NZbn4mIV&#10;TL6aw3m5xI/Pbfce716rfLcvcqWen4b1G4iAQ/gLwx2f0SFjppO7kPGiVRDPOMgyZ2V7GsW85MS5&#10;8WwKMkvl/wHZ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GfC6egEAAA8DAAAOAAAAAAAAAAAAAAAAADwCAABkcnMvZTJvRG9jLnhtbFBLAQItABQABgAI&#10;AAAAIQD8CkDphwIAAMAFAAAQAAAAAAAAAAAAAAAAAOIDAABkcnMvaW5rL2luazEueG1sUEsBAi0A&#10;FAAGAAgAAAAhAIhBI9TfAAAACAEAAA8AAAAAAAAAAAAAAAAAlwYAAGRycy9kb3ducmV2LnhtbFBL&#10;AQItABQABgAIAAAAIQB5GLydvwAAACEBAAAZAAAAAAAAAAAAAAAAAKMHAABkcnMvX3JlbHMvZTJv&#10;RG9jLnhtbC5yZWxzUEsFBgAAAAAGAAYAeAEAAJkIAAAAAA==&#10;">
                <v:imagedata r:id="rId8" o:title=""/>
              </v:shape>
            </w:pict>
          </mc:Fallback>
        </mc:AlternateContent>
      </w:r>
      <w:r w:rsidR="002330CA" w:rsidRPr="002330CA">
        <w:rPr>
          <w:b/>
          <w:bCs/>
          <w:u w:val="single"/>
        </w:rPr>
        <w:t>Practico</w:t>
      </w:r>
      <w:r w:rsidR="002330CA">
        <w:t xml:space="preserve">: </w:t>
      </w:r>
      <w:r w:rsidR="002330CA">
        <w:br/>
      </w:r>
      <w:r w:rsidR="002330CA" w:rsidRPr="003D3CAD">
        <w:rPr>
          <w:b/>
          <w:bCs/>
        </w:rPr>
        <w:t>Proyección Π</w:t>
      </w:r>
      <w:r w:rsidR="002330CA">
        <w:t xml:space="preserve">:  devuelve lo que le pides como </w:t>
      </w:r>
      <w:r w:rsidR="002330CA" w:rsidRPr="002330CA">
        <w:t>Π</w:t>
      </w:r>
      <w:r w:rsidR="002330CA">
        <w:t xml:space="preserve"> </w:t>
      </w:r>
      <w:proofErr w:type="spellStart"/>
      <w:r w:rsidR="002330CA">
        <w:t>isbn</w:t>
      </w:r>
      <w:proofErr w:type="spellEnd"/>
      <w:r w:rsidR="002330CA">
        <w:t xml:space="preserve">, </w:t>
      </w:r>
      <w:proofErr w:type="gramStart"/>
      <w:r w:rsidR="002330CA">
        <w:t>título  (</w:t>
      </w:r>
      <w:proofErr w:type="gramEnd"/>
      <w:r w:rsidR="002330CA" w:rsidRPr="002330CA">
        <w:t>LIBRO</w:t>
      </w:r>
      <w:r w:rsidR="002330CA">
        <w:t xml:space="preserve">) </w:t>
      </w:r>
      <w:r w:rsidR="002330CA">
        <w:br/>
      </w:r>
      <w:r w:rsidR="002330CA" w:rsidRPr="002330CA">
        <w:drawing>
          <wp:inline distT="0" distB="0" distL="0" distR="0" wp14:anchorId="481BA8C2" wp14:editId="534937E7">
            <wp:extent cx="4448796" cy="1133633"/>
            <wp:effectExtent l="0" t="0" r="9525" b="9525"/>
            <wp:docPr id="1576172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2507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0CA">
        <w:t xml:space="preserve"> </w:t>
      </w:r>
    </w:p>
    <w:p w14:paraId="023D6D3F" w14:textId="4122B0BA" w:rsidR="002330CA" w:rsidRDefault="002330CA">
      <w:r w:rsidRPr="003D3CA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E41AA7" wp14:editId="61DEB282">
                <wp:simplePos x="0" y="0"/>
                <wp:positionH relativeFrom="column">
                  <wp:posOffset>2081530</wp:posOffset>
                </wp:positionH>
                <wp:positionV relativeFrom="paragraph">
                  <wp:posOffset>895985</wp:posOffset>
                </wp:positionV>
                <wp:extent cx="628650" cy="635"/>
                <wp:effectExtent l="95250" t="152400" r="95250" b="151765"/>
                <wp:wrapNone/>
                <wp:docPr id="2125857128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28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51834" id="Entrada de lápiz 5" o:spid="_x0000_s1026" type="#_x0000_t75" style="position:absolute;margin-left:159.65pt;margin-top:55.55pt;width:57.9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EMhF5AQAADAMAAA4AAABkcnMvZTJvRG9jLnhtbJxSXU/CMBR9N/E/&#10;NH2XbSATFgYPEhMeVB70B9SuZY1r73JbGPx77wYIaIwJL03uPenp+ehktrUV2yj0BlzOk17MmXIS&#10;CuNWOX9/e7obceaDcIWowKmc75Tns+ntzaSpM9WHEqpCISMS57OmznkZQp1FkZelssL3oFaOQA1o&#10;RaARV1GBoiF2W0X9OE6jBrCoEaTynrbzPcinHb/WSoZXrb0KrMr5cDB+eOAskM5xPIxJKrbLNKHl&#10;By1H41E65NF0IrIViro08iBMXKHLCuNIxjfVXATB1mh+UVkjETzo0JNgI9DaSNW5In9J/MPfwn22&#10;3pJ7ucZMggvKhaXAcEywA655wlaUQfMMBXUk1gH4gZES+r+Sveg5yLUlPfteUFUi0Kfwpak9JZ2Z&#10;Iue4KJKTfrd5PDlY4snXyyVAjUQHy39d2Wq0bdikhG1zTtXu2rPrUm0Dk7RM+1QvIZKgdNAVfaTd&#10;Xz9OZ7nSyxcNns+tqrNPPP0CAAD//wMAUEsDBBQABgAIAAAAIQDNMAXrAAIAADMFAAAQAAAAZHJz&#10;L2luay9pbmsxLnhtbLRUUW+bMBB+n7T/YLkPeVnAEJowVNKHaUiTNi1aO2l7pHAFK2Aj24Tk3+8g&#10;xKFqWvWhExLCZ77vzt9955vbfV2RHSjNpYip5zBKQGQy56KI6e/7ZB5Sok0q8rSSAmJ6AE1v1x8/&#10;3HCxrasI3wQZhO6/6iqmpTFN5Lpd1zndwpGqcH3GFu43sf3xna5HVA6PXHCDKfUplElhYG96sojn&#10;Mc3Mntn/kftOtioDu91HVHb+w6g0g0SqOjWWsUyFgIqItMa6/1BiDg1+cMxTgKKk5njgue94wSoI&#10;v37GQLqP6WTdYokaK6mpe5nz73/gTJ5z9mUt/NVyRclYUg67viZ30Dx6+ewbJRtQhsNZ5qMo48aB&#10;ZMf1oM9RKAVaVm3fG0p2adWiZB5jaIsxt+deEOQ5H2rzrnyoy4t80+KeSjMeb6rDKJq11Km1hteA&#10;Rq8b6zGjkbgP3xk1jIPP/Ou5589ZeO+FURBEAXPC63DSitHFJ84H1erS8j2os1+HHava8WQdz01p&#10;RWfOwmo+VfwSsgRelGYCXb4ZmslK4jCMnb5KkuQLNtsa/lI2wxsLUJDh5VBU8DpEpdqA+nnG1ane&#10;bkC8juKFkAo26EjdKrA5vYngQ312Ei7cK8NwkLEvv+AxplfD1UIG5DEwNIYRfD7NvFWwnLEZezJc&#10;NgG6Zv0PAAD//wMAUEsDBBQABgAIAAAAIQB32Pbn3wAAAAsBAAAPAAAAZHJzL2Rvd25yZXYueG1s&#10;TI9LT8MwEITvSPwHa5G4UefBow1xKoRUCXGhhKq9OvGSRI3XUeym4d+znMredmY0+22+nm0vJhx9&#10;50hBvIhAINXOdNQo2H1t7pYgfNBkdO8IFfygh3VxfZXrzLgzfeJUhkZwCflMK2hDGDIpfd2i1X7h&#10;BiT2vt1odeB1bKQZ9ZnLbS+TKHqUVnfEF1o94GuL9bE8WQXvLv7Yloe31a5K9pPbDPa4rfdK3d7M&#10;L88gAs7hEoY/fEaHgpkqdyLjRa8gjVcpR9ngAcGJ+/QhAVGx8sSKLHL5/4f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3EMhF5AQAADAMAAA4AAAAAAAAA&#10;AAAAAAAAPAIAAGRycy9lMm9Eb2MueG1sUEsBAi0AFAAGAAgAAAAhAM0wBesAAgAAMwUAABAAAAAA&#10;AAAAAAAAAAAA4QMAAGRycy9pbmsvaW5rMS54bWxQSwECLQAUAAYACAAAACEAd9j2598AAAALAQAA&#10;DwAAAAAAAAAAAAAAAAAPBgAAZHJzL2Rvd25yZXYueG1sUEsBAi0AFAAGAAgAAAAhAHkYvJ2/AAAA&#10;IQEAABkAAAAAAAAAAAAAAAAAGwcAAGRycy9fcmVscy9lMm9Eb2MueG1sLnJlbHNQSwUGAAAAAAYA&#10;BgB4AQAAEQgAAAAA&#10;">
                <v:imagedata r:id="rId11" o:title=""/>
              </v:shape>
            </w:pict>
          </mc:Fallback>
        </mc:AlternateContent>
      </w:r>
      <w:r w:rsidRPr="003D3CA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198743" wp14:editId="4FAA8190">
                <wp:simplePos x="0" y="0"/>
                <wp:positionH relativeFrom="column">
                  <wp:posOffset>2082090</wp:posOffset>
                </wp:positionH>
                <wp:positionV relativeFrom="paragraph">
                  <wp:posOffset>648580</wp:posOffset>
                </wp:positionV>
                <wp:extent cx="635400" cy="360"/>
                <wp:effectExtent l="95250" t="152400" r="107950" b="152400"/>
                <wp:wrapNone/>
                <wp:docPr id="1546136432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23B82" id="Entrada de lápiz 3" o:spid="_x0000_s1026" type="#_x0000_t75" style="position:absolute;margin-left:159.7pt;margin-top:42.55pt;width:5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0hylxAQAADAMAAA4AAABkcnMvZTJvRG9jLnhtbJxSy07DMBC8I/EP&#10;lu80SVuqKmrSAxVSD0AP8AHGsRuL2Butnab9ezbpG4SQerG8O/J4Zmdn862t2EahN+AyngxizpST&#10;UBi3zvjH+/PDlDMfhCtEBU5lfKc8n+f3d7O2TtUQSqgKhYxInE/bOuNlCHUaRV6Wygo/gFo5AjWg&#10;FYFKXEcFipbYbRUN43gStYBFjSCV99Rd7EGe9/xaKxnetPYqsCrjj+M4Jn2BdMbT/op9c0zNz1Mz&#10;ymciXaOoSyMPwsQNuqwwjmScqBYiCNag+UVljUTwoMNAgo1AayNV74r8JfEPf0v31XlLxrLBVIIL&#10;yoWVwHCcYA/c8oWtaAbtCxSUkWgC8AMjTej/SPaiFyAbS3r2uaCqRKCl8KWpPWeYmiLjuCySs363&#10;eTo7WOHZ1+s1QIlEB8t/PdlqtN2wSQnbZpwC3XVnn6XaBiapORl1C8CZJGg06cEj7f75sbqYK/18&#10;leBl3am6WOL8GwAA//8DAFBLAwQUAAYACAAAACEAQgDWk+0BAACqBAAAEAAAAGRycy9pbmsvaW5r&#10;MS54bWykU01vnDAQvVfqf7CcQy5ZMCzNblDYHKoiVWqVVZNI6ZHABKzFNrJNdvffd/jyInUbteoF&#10;wZj3Zt6b59u7g6jJG2jDlUxo4DFKQOaq4LJM6NNjulhTYmwmi6xWEhJ6BEPvNh8/3HK5E3WMT4IM&#10;0nRvok5oZW0T+/5+v/f2S0/p0g8ZW/pf5e77N7oZUQW8cskttjRTKVfSwsF2ZDEvEprbA3P/I/eD&#10;anUO7rir6Pz0h9VZDqnSIrOOscqkhJrITODcz5TYY4MvHPuUoCkRHAUvQi+IVtH6yw0WskNCZ98t&#10;jmhwEkH985w//5PT7z2L/zz7VqsGtOVwsmkQNR4cST589/oGoRqMqtvOW0resrpFyQFjuNZRTuCf&#10;EfQ7H2r7N75RzDjQfPLxxC1xMtNyARgt0bitWoNzduUHq/sAhiz8tAjCBVs/Bus4iuLljbdkYbeQ&#10;qd+Qm4nzRbemcnwv+pSQ/sTpHLTteWErZxPzls6luUfnkBXwsrIz6PVfQ3NVK4zfuJuLNE0/43pc&#10;xM51s7xxAA05XseyhvchOjMW9P0JJzKz24J8H8VLqTRsMUOm1eB6BjPD+/mc/Wduch9nMt7nH/Ca&#10;0Iv+MpMeORT6xTDCri6D1XV0ya7oIlitIsqmtfYkrgtGZ/MLAAD//wMAUEsDBBQABgAIAAAAIQDu&#10;HcBC4AAAAAoBAAAPAAAAZHJzL2Rvd25yZXYueG1sTI/BTsMwEETvSPyDtUjcqJOmjdoQpypIHBFQ&#10;OMBtm7ixRbxOYzdN/57lBMfVPM28LTeT68Soh2A9KUhnCQhNtW8stQo+3p/uViBCRGqw86QVXHSA&#10;TXV9VWLR+DO96XEXW8ElFApUYGLsCylDbbTDMPO9Js4OfnAY+Rxa2Qx45nLXyXmS5NKhJV4w2OtH&#10;o+vv3ckpOOafrbH58+WYbfFQP3y9JPZ1VOr2Ztreg4h6in8w/OqzOlTstPcnaoLoFGTpesGogtUy&#10;BcHAIsuXIPZMpus5yKqU/1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9IcpcQEAAAwDAAAOAAAAAAAAAAAAAAAAADwCAABkcnMvZTJvRG9jLnhtbFBL&#10;AQItABQABgAIAAAAIQBCANaT7QEAAKoEAAAQAAAAAAAAAAAAAAAAANkDAABkcnMvaW5rL2luazEu&#10;eG1sUEsBAi0AFAAGAAgAAAAhAO4dwELgAAAACgEAAA8AAAAAAAAAAAAAAAAA9AUAAGRycy9kb3du&#10;cmV2LnhtbFBLAQItABQABgAIAAAAIQB5GLydvwAAACEBAAAZAAAAAAAAAAAAAAAAAAEHAABkcnMv&#10;X3JlbHMvZTJvRG9jLnhtbC5yZWxzUEsFBgAAAAAGAAYAeAEAAPcHAAAAAA==&#10;">
                <v:imagedata r:id="rId13" o:title=""/>
              </v:shape>
            </w:pict>
          </mc:Fallback>
        </mc:AlternateContent>
      </w:r>
      <w:r w:rsidRPr="003D3CA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2E337F" wp14:editId="3692D477">
                <wp:simplePos x="0" y="0"/>
                <wp:positionH relativeFrom="column">
                  <wp:posOffset>2072370</wp:posOffset>
                </wp:positionH>
                <wp:positionV relativeFrom="paragraph">
                  <wp:posOffset>381820</wp:posOffset>
                </wp:positionV>
                <wp:extent cx="609120" cy="360"/>
                <wp:effectExtent l="95250" t="152400" r="95885" b="152400"/>
                <wp:wrapNone/>
                <wp:docPr id="1789358960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0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4D670" id="Entrada de lápiz 2" o:spid="_x0000_s1026" type="#_x0000_t75" style="position:absolute;margin-left:158.95pt;margin-top:21.55pt;width:56.4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59VzAQAADAMAAA4AAABkcnMvZTJvRG9jLnhtbJxSyU7DMBC9I/EP&#10;lu80STfaqGkPVEg9AD3ABxjHbixiTzR2m/bvmaQ7CCH1EmXmyc9v8WS2tSXbKPQGXMaTTsyZchJy&#10;41YZ/3h/fhhx5oNwuSjBqYzvlOez6f3dpK5S1YUCylwhIxLn07rKeBFClUaRl4WywnegUo5ADWhF&#10;oBFXUY6iJnZbRt04HkY1YF4hSOU9bed7kE9bfq2VDG9aexVYmfFBP45JXyCd8aj9RVr2HscDzj5P&#10;y2g6EekKRVUYeRAmbtBlhXEk40Q1F0GwNZpfVNZIBA86dCTYCLQ2UrWuyF8S//C3cF+Nt6Qv15hK&#10;cEG5sBQYjgm2wC1X2JIyqF8gp47EOgA/MFJC/1eyFz0HubakZ98LqlIEehS+MJXnDFOTZxwXeXLW&#10;7zZPZwdLPPt6vQaokehg+a8jW422CZuUsG3GqeVd8227VNvAJC2H8TjpEiIJ6g1b8Ei7P36cLnKl&#10;m68avJwbVRePePoNAAD//wMAUEsDBBQABgAIAAAAIQBP1sGu7QEAAKoEAAAQAAAAZHJzL2luay9p&#10;bmsxLnhtbKRT0W6bMBR9n7R/sNyHvjRgCE0yVNKHaUiTNjVaO2l7pOQWrICNbFOSv9/FEAdprNq0&#10;FwTXnHPvOff47v5YV+QVlOZSJDTwGCUgcrnnokjo96d0saFEm0zss0oKSOgJNL3fvn93x8WhrmJ8&#10;EmQQun+rq4SWxjSx73dd53VLT6rCDxlb+p/F4esXuh1Re3jhghtsqc+lXAoDR9OTxXyf0Nwcmfsf&#10;uR9lq3Jwx31F5Zc/jMpySKWqM+MYy0wIqIjIapz7ByXm1OALxz4FKEpqjoIXoRdE62jz6QMWsmNC&#10;J98tjqhxkpr685w//5PTt57Ff559p2QDynC42DSIGg9OJB++rb5BqAItq7b3lpLXrGpRcsAYrnWU&#10;E/gzgn7nQ23/xjeKGQeaTj6euCWezTS8BoxW3bitGo1z9uVHo2wAQxbeLoJwwTZPwSaOoni59sI1&#10;6xdy7jfk5sz5rFpdOr5ndUmIPXE6B20d35vS2cS8pXNp6tEcsgRelGYCXf01NJeVxPiNu7lK0/Qj&#10;rsdFbK6b4Y0DKMjxOhYVvA1RmTagHi64OtOHHYi3UbwQUsEOM6RbBa5nMDHczufsn7nJNs5kvM/f&#10;4CWhV/YyE4scCnYxjLCb62C12lyzG7oIVtEtZee1WhLXBaOz/QUAAP//AwBQSwMEFAAGAAgAAAAh&#10;AKKupZXfAAAACQEAAA8AAABkcnMvZG93bnJldi54bWxMj0FPhDAQhe8m/odmTLyY3cKCiyJlYzCa&#10;9WLi6sVbKSMQ6ZTQsov/3vGkx8l8ee97xW6xgzji5HtHCuJ1BALJuKanVsH72+PqBoQPmho9OEIF&#10;3+hhV56fFTpv3Ile8XgIreAQ8rlW0IUw5lJ606HVfu1GJP59usnqwOfUymbSJw63g9xE0VZa3RM3&#10;dHrEqkPzdZitgqe9N899ulRXdULX9uVhrswHKnV5sdzfgQi4hD8YfvVZHUp2qt1MjReDgiTObhlV&#10;kCYxCAbSJOIttYIs24AsC/l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pHn1XMBAAAMAwAADgAAAAAAAAAAAAAAAAA8AgAAZHJzL2Uyb0RvYy54bWxQ&#10;SwECLQAUAAYACAAAACEAT9bBru0BAACqBAAAEAAAAAAAAAAAAAAAAADbAwAAZHJzL2luay9pbmsx&#10;LnhtbFBLAQItABQABgAIAAAAIQCirqWV3wAAAAkBAAAPAAAAAAAAAAAAAAAAAPYFAABkcnMvZG93&#10;bnJldi54bWxQSwECLQAUAAYACAAAACEAeRi8nb8AAAAhAQAAGQAAAAAAAAAAAAAAAAACBwAAZHJz&#10;L19yZWxzL2Uyb0RvYy54bWwucmVsc1BLBQYAAAAABgAGAHgBAAD4BwAAAAA=&#10;">
                <v:imagedata r:id="rId15" o:title=""/>
              </v:shape>
            </w:pict>
          </mc:Fallback>
        </mc:AlternateContent>
      </w:r>
      <w:r w:rsidRPr="003D3CAD">
        <w:rPr>
          <w:b/>
          <w:bCs/>
        </w:rPr>
        <w:t>SELECCIÓN σ</w:t>
      </w:r>
      <w:r>
        <w:t xml:space="preserve"> devuelve los que buscas como </w:t>
      </w:r>
      <w:r w:rsidRPr="002330CA">
        <w:t>σ</w:t>
      </w:r>
      <w:r>
        <w:t xml:space="preserve"> </w:t>
      </w:r>
      <w:r>
        <w:t xml:space="preserve">nombre = </w:t>
      </w:r>
      <w:proofErr w:type="spellStart"/>
      <w:proofErr w:type="gramStart"/>
      <w:r>
        <w:t>Cervamtes</w:t>
      </w:r>
      <w:proofErr w:type="spellEnd"/>
      <w:r>
        <w:t>(</w:t>
      </w:r>
      <w:proofErr w:type="gramEnd"/>
      <w:r>
        <w:t>LIBRO)</w:t>
      </w:r>
      <w:r>
        <w:br/>
      </w:r>
      <w:r w:rsidRPr="002330CA">
        <w:drawing>
          <wp:inline distT="0" distB="0" distL="0" distR="0" wp14:anchorId="220CBD5D" wp14:editId="0E76D867">
            <wp:extent cx="4305901" cy="885949"/>
            <wp:effectExtent l="0" t="0" r="0" b="9525"/>
            <wp:docPr id="1924703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349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30CA">
        <w:t xml:space="preserve">Estos son los operadores para construir los predicados o condiciones - Operadores Permitidos: </w:t>
      </w:r>
      <w:r w:rsidRPr="002330CA">
        <w:rPr>
          <w:b/>
          <w:bCs/>
          <w:u w:val="single"/>
        </w:rPr>
        <w:t>=, ≠</w:t>
      </w:r>
      <w:proofErr w:type="gramStart"/>
      <w:r w:rsidRPr="002330CA">
        <w:rPr>
          <w:b/>
          <w:bCs/>
          <w:u w:val="single"/>
        </w:rPr>
        <w:t>, ,</w:t>
      </w:r>
      <w:proofErr w:type="gramEnd"/>
      <w:r w:rsidRPr="002330CA">
        <w:rPr>
          <w:b/>
          <w:bCs/>
          <w:u w:val="single"/>
        </w:rPr>
        <w:t xml:space="preserve"> ≥ </w:t>
      </w:r>
      <w:proofErr w:type="gramStart"/>
      <w:r w:rsidRPr="002330CA">
        <w:rPr>
          <w:b/>
          <w:bCs/>
          <w:u w:val="single"/>
        </w:rPr>
        <w:t>( o</w:t>
      </w:r>
      <w:proofErr w:type="gramEnd"/>
      <w:r w:rsidRPr="002330CA">
        <w:rPr>
          <w:b/>
          <w:bCs/>
          <w:u w:val="single"/>
        </w:rPr>
        <w:t xml:space="preserve"> también &gt;=, &lt;=) -</w:t>
      </w:r>
      <w:r w:rsidRPr="002330CA">
        <w:t xml:space="preserve"> y se pueden combinar varios predicados en uno mayor utilizando las conectivas y </w:t>
      </w:r>
      <w:r w:rsidRPr="002330CA">
        <w:rPr>
          <w:b/>
          <w:bCs/>
          <w:u w:val="single"/>
        </w:rPr>
        <w:t>(</w:t>
      </w:r>
      <w:r w:rsidRPr="002330CA">
        <w:rPr>
          <w:b/>
          <w:bCs/>
          <w:u w:val="single"/>
        </w:rPr>
        <w:t>^</w:t>
      </w:r>
      <w:r w:rsidRPr="002330CA">
        <w:rPr>
          <w:b/>
          <w:bCs/>
          <w:u w:val="single"/>
        </w:rPr>
        <w:t>)</w:t>
      </w:r>
      <w:r w:rsidRPr="002330CA">
        <w:t xml:space="preserve"> y o </w:t>
      </w:r>
      <w:r w:rsidRPr="002330CA">
        <w:rPr>
          <w:b/>
          <w:bCs/>
          <w:u w:val="single"/>
        </w:rPr>
        <w:t>(v</w:t>
      </w:r>
      <w:r w:rsidRPr="002330CA">
        <w:rPr>
          <w:b/>
          <w:bCs/>
          <w:u w:val="single"/>
        </w:rPr>
        <w:t>)</w:t>
      </w:r>
      <w:r w:rsidRPr="002330CA">
        <w:t xml:space="preserve"> (o también puede usarse </w:t>
      </w:r>
      <w:r w:rsidRPr="002330CA">
        <w:rPr>
          <w:b/>
          <w:bCs/>
          <w:u w:val="single"/>
        </w:rPr>
        <w:t>and</w:t>
      </w:r>
      <w:r w:rsidRPr="002330CA">
        <w:t xml:space="preserve"> y </w:t>
      </w:r>
      <w:proofErr w:type="spellStart"/>
      <w:r w:rsidRPr="002330CA">
        <w:rPr>
          <w:b/>
          <w:bCs/>
          <w:u w:val="single"/>
        </w:rPr>
        <w:t>or</w:t>
      </w:r>
      <w:proofErr w:type="spellEnd"/>
      <w:r w:rsidRPr="002330CA">
        <w:t>)</w:t>
      </w:r>
      <w:r>
        <w:t xml:space="preserve"> </w:t>
      </w:r>
      <w:r>
        <w:br/>
      </w:r>
      <w:r w:rsidRPr="002330CA">
        <w:drawing>
          <wp:inline distT="0" distB="0" distL="0" distR="0" wp14:anchorId="5CD0E64D" wp14:editId="64B64F87">
            <wp:extent cx="5400040" cy="1017905"/>
            <wp:effectExtent l="0" t="0" r="0" b="0"/>
            <wp:docPr id="14738722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7224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D3CAD" w:rsidRPr="003D3CAD">
        <w:rPr>
          <w:b/>
          <w:bCs/>
        </w:rPr>
        <w:t>La UNIÓN U</w:t>
      </w:r>
      <w:r w:rsidR="003D3CAD">
        <w:t xml:space="preserve"> unen tablas o consultas con otras tablas:</w:t>
      </w:r>
    </w:p>
    <w:p w14:paraId="11ACF3CC" w14:textId="2C09CE88" w:rsidR="003D3CAD" w:rsidRDefault="003D3CAD">
      <w:r w:rsidRPr="003D3CAD">
        <w:drawing>
          <wp:inline distT="0" distB="0" distL="0" distR="0" wp14:anchorId="0F44FF57" wp14:editId="65046E77">
            <wp:extent cx="4058216" cy="238158"/>
            <wp:effectExtent l="0" t="0" r="0" b="9525"/>
            <wp:docPr id="34830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6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66BA" w14:textId="76583353" w:rsidR="003D3CAD" w:rsidRDefault="003D3CAD">
      <w:r w:rsidRPr="003D3CAD">
        <w:drawing>
          <wp:inline distT="0" distB="0" distL="0" distR="0" wp14:anchorId="3A45B0F5" wp14:editId="18F22631">
            <wp:extent cx="2019582" cy="3943900"/>
            <wp:effectExtent l="0" t="9525" r="9525" b="0"/>
            <wp:docPr id="53331079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079" name="Imagen 1" descr="Interfaz de usuario gráfica, Texto, Aplicació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958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EB1D" w14:textId="7FFF95F7" w:rsidR="003D3CAD" w:rsidRDefault="003D3CAD">
      <w:r w:rsidRPr="003D3CAD">
        <w:drawing>
          <wp:inline distT="0" distB="0" distL="0" distR="0" wp14:anchorId="0B2910EF" wp14:editId="03E4A9F1">
            <wp:extent cx="5400040" cy="731520"/>
            <wp:effectExtent l="0" t="0" r="0" b="0"/>
            <wp:docPr id="506300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009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3F75" w14:textId="1D35C044" w:rsidR="003D3CAD" w:rsidRDefault="003D3CAD">
      <w:r w:rsidRPr="003D3CAD">
        <w:rPr>
          <w:b/>
          <w:bCs/>
        </w:rPr>
        <w:t>La INTERSECCIÓN ∩</w:t>
      </w:r>
      <w:r>
        <w:rPr>
          <w:b/>
          <w:bCs/>
        </w:rPr>
        <w:t xml:space="preserve"> </w:t>
      </w:r>
      <w:r>
        <w:t>busca lo que tienen en común las dos tablas:</w:t>
      </w:r>
      <w:r>
        <w:br/>
      </w:r>
      <w:r w:rsidRPr="003D3CAD">
        <w:t xml:space="preserve">Π nombre (Π </w:t>
      </w:r>
      <w:proofErr w:type="gramStart"/>
      <w:r w:rsidRPr="003D3CAD">
        <w:t>nombre(</w:t>
      </w:r>
      <w:proofErr w:type="gramEnd"/>
      <w:r w:rsidRPr="003D3CAD">
        <w:t xml:space="preserve">AUTOR) ∩ Π </w:t>
      </w:r>
      <w:proofErr w:type="gramStart"/>
      <w:r w:rsidRPr="003D3CAD">
        <w:t>nombre(</w:t>
      </w:r>
      <w:proofErr w:type="gramEnd"/>
      <w:r w:rsidRPr="003D3CAD">
        <w:t>PRESTAMO))</w:t>
      </w:r>
    </w:p>
    <w:p w14:paraId="77C794F4" w14:textId="16084334" w:rsidR="003D3CAD" w:rsidRDefault="003D3CAD">
      <w:r w:rsidRPr="003D3CAD">
        <w:rPr>
          <w:b/>
          <w:bCs/>
        </w:rPr>
        <w:lastRenderedPageBreak/>
        <w:t xml:space="preserve">DIFERENCIA </w:t>
      </w:r>
      <w:r>
        <w:rPr>
          <w:b/>
          <w:bCs/>
        </w:rPr>
        <w:t xml:space="preserve">– </w:t>
      </w:r>
      <w:r>
        <w:t>Lo que no tienen en común las dos tablas.</w:t>
      </w:r>
    </w:p>
    <w:p w14:paraId="6B1FD2DE" w14:textId="747CE533" w:rsidR="00184B80" w:rsidRPr="00184B80" w:rsidRDefault="00184B80">
      <w:r w:rsidRPr="00184B80">
        <w:rPr>
          <w:b/>
          <w:bCs/>
        </w:rPr>
        <w:t>PRODUCTO CARTESIANO X</w:t>
      </w:r>
      <w:r>
        <w:rPr>
          <w:b/>
          <w:bCs/>
        </w:rPr>
        <w:t xml:space="preserve"> </w:t>
      </w:r>
      <w:r>
        <w:t xml:space="preserve">sirve para obtener la relación entre las </w:t>
      </w:r>
      <w:proofErr w:type="gramStart"/>
      <w:r>
        <w:t>tablas</w:t>
      </w:r>
      <w:proofErr w:type="gramEnd"/>
      <w:r>
        <w:t xml:space="preserve"> pero esta puedes hacer sin Proyección </w:t>
      </w:r>
      <w:r w:rsidRPr="003D3CAD">
        <w:rPr>
          <w:b/>
          <w:bCs/>
        </w:rPr>
        <w:t>Π</w:t>
      </w:r>
      <w:r>
        <w:rPr>
          <w:b/>
          <w:bCs/>
        </w:rPr>
        <w:t xml:space="preserve">, </w:t>
      </w:r>
      <w:r>
        <w:t>te enseñara una tabla conjunta y relacionadas.</w:t>
      </w:r>
    </w:p>
    <w:p w14:paraId="568FAE63" w14:textId="05663E8A" w:rsidR="003D3CAD" w:rsidRDefault="003D3CAD">
      <w:r>
        <w:t xml:space="preserve">  </w:t>
      </w:r>
      <w:r w:rsidRPr="003D3CAD">
        <w:drawing>
          <wp:inline distT="0" distB="0" distL="0" distR="0" wp14:anchorId="189D1880" wp14:editId="69E61ED7">
            <wp:extent cx="4658375" cy="895475"/>
            <wp:effectExtent l="0" t="0" r="8890" b="0"/>
            <wp:docPr id="167538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64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D8B" w14:textId="0379396B" w:rsidR="003D3CAD" w:rsidRDefault="003D3CAD">
      <w:r w:rsidRPr="003D3CAD">
        <w:drawing>
          <wp:inline distT="0" distB="0" distL="0" distR="0" wp14:anchorId="5C9C7192" wp14:editId="712A2D76">
            <wp:extent cx="5039428" cy="1362265"/>
            <wp:effectExtent l="0" t="0" r="8890" b="9525"/>
            <wp:docPr id="5023954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5407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EAF3" w14:textId="624A4633" w:rsidR="003D3CAD" w:rsidRDefault="003D3CAD">
      <w:r w:rsidRPr="003D3CAD">
        <w:drawing>
          <wp:inline distT="0" distB="0" distL="0" distR="0" wp14:anchorId="5673ED6A" wp14:editId="3D2CDF75">
            <wp:extent cx="5400040" cy="1156970"/>
            <wp:effectExtent l="0" t="0" r="0" b="5080"/>
            <wp:docPr id="8854698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9838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9CEB" w14:textId="6D597750" w:rsidR="003D3CAD" w:rsidRDefault="00184B80" w:rsidP="00880EEA">
      <w:pPr>
        <w:pStyle w:val="Prrafodelista"/>
        <w:numPr>
          <w:ilvl w:val="0"/>
          <w:numId w:val="1"/>
        </w:numPr>
      </w:pPr>
      <w:r>
        <w:t xml:space="preserve">Devuelve </w:t>
      </w:r>
      <w:r w:rsidR="00880EEA">
        <w:t xml:space="preserve">el titulo </w:t>
      </w:r>
      <w:r>
        <w:t>solo</w:t>
      </w:r>
      <w:r w:rsidR="00880EEA">
        <w:t xml:space="preserve"> porque</w:t>
      </w:r>
      <w:r>
        <w:t xml:space="preserve"> proyecta el </w:t>
      </w:r>
      <w:r w:rsidR="00880EEA">
        <w:t>título,</w:t>
      </w:r>
      <w:r>
        <w:t xml:space="preserve"> pero además </w:t>
      </w:r>
      <w:r w:rsidR="00880EEA">
        <w:t>será una tabla vacía porque no hay ningún título de M. Vargas Llosa.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</w:tblGrid>
      <w:tr w:rsidR="006D1AF5" w14:paraId="431A8128" w14:textId="77777777" w:rsidTr="00C26166">
        <w:tc>
          <w:tcPr>
            <w:tcW w:w="4247" w:type="dxa"/>
          </w:tcPr>
          <w:p w14:paraId="59905853" w14:textId="77777777" w:rsidR="006D1AF5" w:rsidRDefault="006D1AF5" w:rsidP="00C26166"/>
        </w:tc>
      </w:tr>
    </w:tbl>
    <w:p w14:paraId="0E86333F" w14:textId="77777777" w:rsidR="006D1AF5" w:rsidRDefault="006D1AF5" w:rsidP="006D1AF5">
      <w:pPr>
        <w:pStyle w:val="Prrafodelista"/>
      </w:pPr>
    </w:p>
    <w:p w14:paraId="12B17917" w14:textId="611FEC78" w:rsidR="00880EEA" w:rsidRDefault="00880EEA" w:rsidP="00880EEA">
      <w:pPr>
        <w:pStyle w:val="Prrafodelista"/>
        <w:numPr>
          <w:ilvl w:val="0"/>
          <w:numId w:val="1"/>
        </w:numPr>
      </w:pPr>
      <w:r w:rsidRPr="003D3CAD">
        <w:rPr>
          <w:b/>
          <w:bCs/>
        </w:rPr>
        <w:t>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titulo</w:t>
      </w:r>
      <w:proofErr w:type="spellEnd"/>
      <w:r>
        <w:rPr>
          <w:b/>
          <w:bCs/>
        </w:rPr>
        <w:t>, nombre(</w:t>
      </w:r>
      <w:r w:rsidRPr="003D3CAD">
        <w:rPr>
          <w:b/>
          <w:bCs/>
        </w:rPr>
        <w:t>σ</w:t>
      </w:r>
      <w:r w:rsidR="006D1AF5">
        <w:rPr>
          <w:b/>
          <w:bCs/>
        </w:rPr>
        <w:t xml:space="preserve"> nombre</w:t>
      </w:r>
      <w:r w:rsidR="006D1AF5" w:rsidRPr="006D1AF5">
        <w:rPr>
          <w:b/>
          <w:bCs/>
        </w:rPr>
        <w:t xml:space="preserve">= “M. </w:t>
      </w:r>
      <w:r w:rsidR="006D1AF5">
        <w:rPr>
          <w:b/>
          <w:bCs/>
        </w:rPr>
        <w:t xml:space="preserve">Vargas </w:t>
      </w:r>
      <w:proofErr w:type="gramStart"/>
      <w:r w:rsidR="006D1AF5">
        <w:rPr>
          <w:b/>
          <w:bCs/>
        </w:rPr>
        <w:t>Llosa</w:t>
      </w:r>
      <w:r w:rsidR="006D1AF5" w:rsidRPr="006D1AF5">
        <w:rPr>
          <w:b/>
          <w:bCs/>
        </w:rPr>
        <w:t>”</w:t>
      </w:r>
      <w:r w:rsidR="006D1AF5">
        <w:rPr>
          <w:b/>
          <w:bCs/>
        </w:rPr>
        <w:t>(</w:t>
      </w:r>
      <w:proofErr w:type="gramEnd"/>
      <w:r w:rsidR="006D1AF5">
        <w:rPr>
          <w:b/>
          <w:bCs/>
        </w:rPr>
        <w:t>Libros x Autor)</w:t>
      </w:r>
      <w:r>
        <w:rPr>
          <w:b/>
          <w:bCs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D1AF5" w14:paraId="746FF9B5" w14:textId="77777777" w:rsidTr="006D1AF5">
        <w:tc>
          <w:tcPr>
            <w:tcW w:w="4247" w:type="dxa"/>
          </w:tcPr>
          <w:p w14:paraId="2931C424" w14:textId="77777777" w:rsidR="006D1AF5" w:rsidRDefault="006D1AF5"/>
        </w:tc>
        <w:tc>
          <w:tcPr>
            <w:tcW w:w="4247" w:type="dxa"/>
          </w:tcPr>
          <w:p w14:paraId="753E5C83" w14:textId="024E0CB8" w:rsidR="006D1AF5" w:rsidRDefault="006D1AF5">
            <w:r w:rsidRPr="006D1AF5">
              <w:rPr>
                <w:b/>
                <w:bCs/>
              </w:rPr>
              <w:t xml:space="preserve">M. </w:t>
            </w:r>
            <w:r>
              <w:rPr>
                <w:b/>
                <w:bCs/>
              </w:rPr>
              <w:t>Vargas Llosa</w:t>
            </w:r>
          </w:p>
        </w:tc>
      </w:tr>
    </w:tbl>
    <w:p w14:paraId="1DAFADC2" w14:textId="77777777" w:rsidR="00880EEA" w:rsidRDefault="00880EEA"/>
    <w:p w14:paraId="3A1F45C1" w14:textId="77777777" w:rsidR="00880EEA" w:rsidRDefault="00880EEA"/>
    <w:sectPr w:rsidR="00880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673"/>
    <w:multiLevelType w:val="hybridMultilevel"/>
    <w:tmpl w:val="0706E9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4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CA"/>
    <w:rsid w:val="00126EBB"/>
    <w:rsid w:val="00184B80"/>
    <w:rsid w:val="002330CA"/>
    <w:rsid w:val="003D3CAD"/>
    <w:rsid w:val="006D1AF5"/>
    <w:rsid w:val="0088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55AF"/>
  <w15:chartTrackingRefBased/>
  <w15:docId w15:val="{88AA769D-FACB-41CA-BB96-DBFA413A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AF5"/>
  </w:style>
  <w:style w:type="paragraph" w:styleId="Ttulo1">
    <w:name w:val="heading 1"/>
    <w:basedOn w:val="Normal"/>
    <w:next w:val="Normal"/>
    <w:link w:val="Ttulo1Car"/>
    <w:uiPriority w:val="9"/>
    <w:qFormat/>
    <w:rsid w:val="0023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0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0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0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0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0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0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0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0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0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0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0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1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8:50:01.0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0,'4683'0'0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8:49:56.5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7,'26'0,"0"1,0 0,0 2,0 1,-1 1,50 18,-49-17,1 0,-1-1,1-2,-1 0,1-2,0-1,33-5,22 2,526 3,-588-1,-1-1,37-8,-35 5,0 1,27-1,-8 4,-9 1,0-2,0 0,32-8,-17 2,0 3,1 2,-1 2,49 5,11-2,397-2,-471 2,56 10,-56-7,54 3,-63-7,8-2,-1 2,1 1,50 11,-39-6,-1-2,1-2,1-2,52-4,2 0,988 3,-1055-1,59-12,-58 8,57-4,334 10,-399-1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8:44:40.8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0,'1746'0'0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8:44:39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0,'1764'0,"-1774"0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8:44:37.2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0,'1668'0,"-1645"0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POYDA OLEKSYUK, IVÁN</dc:creator>
  <cp:keywords/>
  <dc:description/>
  <cp:lastModifiedBy>POYDA OLEKSYUK, IVÁN</cp:lastModifiedBy>
  <cp:revision>1</cp:revision>
  <dcterms:created xsi:type="dcterms:W3CDTF">2025-12-08T18:39:00Z</dcterms:created>
  <dcterms:modified xsi:type="dcterms:W3CDTF">2025-12-08T19:33:00Z</dcterms:modified>
</cp:coreProperties>
</file>