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1.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-102870</wp:posOffset>
            </wp:positionV>
            <wp:extent cx="6120130" cy="17710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2. Щоб отримати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79</m:t>
            </m:r>
          </m:sub>
          <m:sup>
            <m:r>
              <w:rPr>
                <w:rFonts w:ascii="Cambria Math" w:hAnsi="Cambria Math"/>
              </w:rPr>
              <m:t xml:space="preserve">192</m:t>
            </m:r>
          </m:sup>
          <m:e>
            <m:r>
              <w:rPr>
                <w:rFonts w:ascii="Cambria Math" w:hAnsi="Cambria Math"/>
              </w:rPr>
              <m:t xml:space="preserve">Au</m:t>
            </m:r>
          </m:e>
        </m:sPre>
      </m:oMath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з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82</m:t>
            </m:r>
          </m:sub>
          <m:sup>
            <m:r>
              <w:rPr>
                <w:rFonts w:ascii="Cambria Math" w:hAnsi="Cambria Math"/>
              </w:rPr>
              <m:t xml:space="preserve">204</m:t>
            </m:r>
          </m:sup>
          <m:e>
            <m:r>
              <w:rPr>
                <w:rFonts w:ascii="Cambria Math" w:hAnsi="Cambria Math"/>
              </w:rPr>
              <m:t xml:space="preserve">Pb</m:t>
            </m:r>
          </m:e>
        </m:sPre>
      </m:oMath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необхідно здійснити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α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розпади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щоб зменшити масове число ядра до необхідного нам числа, а саме з 204 до 192, але атомний номер також зменшиться на 6. Тому після цього необхідно здійснити 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β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.</m:t>
            </m:r>
          </m:sup>
        </m:sSup>
      </m:oMath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розпади, щоб збільшити атомний номер на 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В результаті отримаємо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79</m:t>
            </m:r>
          </m:sub>
          <m:sup>
            <m:r>
              <w:rPr>
                <w:rFonts w:ascii="Cambria Math" w:hAnsi="Cambria Math"/>
              </w:rPr>
              <m:t xml:space="preserve">192</m:t>
            </m:r>
          </m:sup>
          <m:e>
            <m:r>
              <w:rPr>
                <w:rFonts w:ascii="Cambria Math" w:hAnsi="Cambria Math"/>
              </w:rPr>
              <m:t xml:space="preserve">Au</m:t>
            </m:r>
          </m:e>
        </m:sPre>
      </m:oMath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3.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Прото́н-протонний ланцюжок (також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8"/>
          <w:szCs w:val="28"/>
          <w:u w:val="none"/>
          <w:lang w:val="uk-UA"/>
        </w:rPr>
        <w:t xml:space="preserve">протон-протонний цикл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або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8"/>
          <w:szCs w:val="28"/>
          <w:u w:val="none"/>
          <w:lang w:val="uk-UA"/>
        </w:rPr>
        <w:t>водневий цикл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) — низка </w:t>
      </w:r>
      <w:hyperlink r:id="rId3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термоядерних реакцій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 у яких водень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перетворюється на </w:t>
      </w:r>
      <w:hyperlink r:id="rId4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гелій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. Є основним джерелом енергії зір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невеликої маси (до 1,2 </w:t>
      </w:r>
      <w:hyperlink r:id="rId5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M☉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), що перебувають на </w:t>
      </w:r>
      <w:hyperlink r:id="rId6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головній послідовності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u w:val="none"/>
          <w:lang w:val="uk-UA"/>
        </w:rPr>
        <w:t>Перші дві реакції відбуваються у повному циклі двічі. Швидкості проміжних реакцій набагато більші швидкості першої реакції, тому проміжні продукти практично не накопичуються.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Подальший перебіг реакції поділяється на три основних гілки: ppI, ppII та ppIII. Імовірність реалізації тієї чи іншої гілки залежить від фізичних умов у надрах зорі. За умов, типових для надр Сонця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температура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близько 10млн. К, густина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близько 100г/см3), здебільшого реалізується гілка I. За температури 13—15млн. K основної ваги набуває гілка II. За температури 15—17 млн. K переважає третя гілка.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Вуглецево-азотний цикл— ланцюжок термоядерних реакція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за участі ядер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вуглецю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азоту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 кисню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та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фтору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 унаслідок яких водень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перетворюється на гелій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та виділяється енергія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 Розгалужений процес складається з чотирьох основних гілок, які переплетені між собою. У виділенні енергії головну роль відіграє найвідоміша перша гілка, інші гілки важливі для пояснення зоряного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нуклеосинтезу.</w:t>
      </w:r>
    </w:p>
    <w:p>
      <w:pPr>
        <w:pStyle w:val="Style17"/>
        <w:widowControl/>
        <w:bidi w:val="0"/>
        <w:ind w:left="0" w:right="0" w:hanging="0"/>
        <w:jc w:val="left"/>
        <w:rPr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У циклі беруть участь усі стабільні ізотопи C, N, O, F та декілька нестабільних ізотопів цих елементів. Тому в сучасній астрономічній літературі його часто називають CNO-циклом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(ізотопи фтору мають дуже низьку концентрацію і їх внесок дуже незначний).</w:t>
      </w:r>
    </w:p>
    <w:p>
      <w:pPr>
        <w:pStyle w:val="Style17"/>
        <w:bidi w:val="0"/>
        <w:jc w:val="left"/>
        <w:rPr>
          <w:rFonts w:ascii="Times New Roman" w:hAnsi="Times New Roman"/>
          <w:caps w:val="false"/>
          <w:smallCaps w:val="false"/>
          <w:spacing w:val="0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k.wikipedia.org/wiki/&#1058;&#1077;&#1088;&#1084;&#1086;&#1103;&#1076;&#1077;&#1088;&#1085;&#1072;_&#1088;&#1077;&#1072;&#1082;&#1094;&#1110;&#1103;" TargetMode="External"/><Relationship Id="rId4" Type="http://schemas.openxmlformats.org/officeDocument/2006/relationships/hyperlink" Target="https://uk.wikipedia.org/wiki/&#1043;&#1077;&#1083;&#1110;&#1081;" TargetMode="External"/><Relationship Id="rId5" Type="http://schemas.openxmlformats.org/officeDocument/2006/relationships/hyperlink" Target="https://uk.wikipedia.org/wiki/&#1052;&#1072;&#1089;&#1072;_&#1057;&#1086;&#1085;&#1094;&#1103;" TargetMode="External"/><Relationship Id="rId6" Type="http://schemas.openxmlformats.org/officeDocument/2006/relationships/hyperlink" Target="https://uk.wikipedia.org/wiki/&#1043;&#1086;&#1083;&#1086;&#1074;&#1085;&#1072;_&#1087;&#1086;&#1089;&#1083;&#1110;&#1076;&#1086;&#1074;&#1085;&#1110;&#1089;&#1090;&#1100;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LibreOffice/7.4.2.3$Windows_X86_64 LibreOffice_project/382eef1f22670f7f4118c8c2dd222ec7ad009daf</Application>
  <AppVersion>15.0000</AppVersion>
  <Pages>2</Pages>
  <Words>249</Words>
  <Characters>1486</Characters>
  <CharactersWithSpaces>1732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2022-11-10T21:32:48Z</dcterms:created>
  <dc:creator/>
  <dc:description/>
  <dc:language>en-US</dc:language>
  <cp:lastModifiedBy/>
  <dcterms:modified xsi:type="dcterms:W3CDTF">2022-11-10T22:56:13Z</dcterms:modified>
  <cp:revision>1</cp:revision>
  <dc:subject/>
  <dc:title/>
</cp:coreProperties>
</file>