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A9F03" w14:textId="77777777" w:rsidR="006A6B46" w:rsidRPr="006A6B46" w:rsidRDefault="006A6B46" w:rsidP="006A6B46">
      <w:pPr>
        <w:rPr>
          <w:b/>
          <w:bCs/>
        </w:rPr>
      </w:pPr>
      <w:r w:rsidRPr="006A6B46">
        <w:rPr>
          <w:b/>
          <w:bCs/>
        </w:rPr>
        <w:t>Pre-entrega 5: Documento de arquitectura de datos RDS vs. DynamoDB</w:t>
      </w:r>
    </w:p>
    <w:p w14:paraId="0DD31A6C" w14:textId="77777777" w:rsidR="006A6B46" w:rsidRPr="006A6B46" w:rsidRDefault="006A6B46" w:rsidP="006A6B46">
      <w:pPr>
        <w:rPr>
          <w:b/>
          <w:bCs/>
        </w:rPr>
      </w:pPr>
      <w:r w:rsidRPr="006A6B46">
        <w:rPr>
          <w:b/>
          <w:bCs/>
        </w:rPr>
        <w:t>Qué construir / entregar</w:t>
      </w:r>
    </w:p>
    <w:p w14:paraId="76A95D19" w14:textId="77777777" w:rsidR="006A6B46" w:rsidRPr="006A6B46" w:rsidRDefault="006A6B46" w:rsidP="006A6B46">
      <w:r w:rsidRPr="006A6B46">
        <w:t xml:space="preserve">Debes entregar un </w:t>
      </w:r>
      <w:r w:rsidRPr="006A6B46">
        <w:rPr>
          <w:b/>
          <w:bCs/>
        </w:rPr>
        <w:t>Documento de Arquitectura de Datos</w:t>
      </w:r>
      <w:r w:rsidRPr="006A6B46">
        <w:t xml:space="preserve"> (formato PDF o enlace a repositorio con Markdown) que contenga:</w:t>
      </w:r>
    </w:p>
    <w:p w14:paraId="5A658D4E" w14:textId="77777777" w:rsidR="006A6B46" w:rsidRPr="006A6B46" w:rsidRDefault="006A6B46" w:rsidP="006A6B46">
      <w:pPr>
        <w:numPr>
          <w:ilvl w:val="0"/>
          <w:numId w:val="1"/>
        </w:numPr>
      </w:pPr>
      <w:r w:rsidRPr="006A6B46">
        <w:rPr>
          <w:b/>
          <w:bCs/>
        </w:rPr>
        <w:t>Cuadro Comparativo de Requisitos:</w:t>
      </w:r>
      <w:r w:rsidRPr="006A6B46">
        <w:t xml:space="preserve"> Un análisis de qué datos necesita tu aplicación (ej: perfiles de usuario, catálogo de productos, transacciones) y qué características requieren (¿Escalabilidad masiva? ¿Relaciones complejas?).</w:t>
      </w:r>
    </w:p>
    <w:p w14:paraId="04EAC1AE" w14:textId="77777777" w:rsidR="006A6B46" w:rsidRPr="006A6B46" w:rsidRDefault="006A6B46" w:rsidP="006A6B46">
      <w:pPr>
        <w:numPr>
          <w:ilvl w:val="0"/>
          <w:numId w:val="1"/>
        </w:numPr>
      </w:pPr>
      <w:r w:rsidRPr="006A6B46">
        <w:rPr>
          <w:b/>
          <w:bCs/>
        </w:rPr>
        <w:t>Diagrama de Integración Actualizado:</w:t>
      </w:r>
      <w:r w:rsidRPr="006A6B46">
        <w:t xml:space="preserve"> Una actualización de tu diagrama anterior donde muestres cómo la capa de cómputo (EC2/Lambda) se comunica con la nueva capa de datos (RDS o DynamoDB).</w:t>
      </w:r>
    </w:p>
    <w:p w14:paraId="3D14E99B" w14:textId="77777777" w:rsidR="006A6B46" w:rsidRPr="006A6B46" w:rsidRDefault="006A6B46" w:rsidP="006A6B46">
      <w:pPr>
        <w:numPr>
          <w:ilvl w:val="0"/>
          <w:numId w:val="1"/>
        </w:numPr>
      </w:pPr>
      <w:r w:rsidRPr="006A6B46">
        <w:rPr>
          <w:b/>
          <w:bCs/>
        </w:rPr>
        <w:t>Justificación Técnica:</w:t>
      </w:r>
      <w:r w:rsidRPr="006A6B46">
        <w:t xml:space="preserve"> Un texto de máximo 300 palabras explicando POR QUÉ elegiste RDS sobre DynamoDB (o viceversa), mencionando al menos dos beneficios específicos para tu caso de uso (ej: "Elegí RDS por la necesidad de JOINs complejos" o "Elegí DynamoDB por el tráfico impredecible y su escalabilidad serverless").</w:t>
      </w:r>
    </w:p>
    <w:p w14:paraId="6652BE64" w14:textId="77777777" w:rsidR="006A6B46" w:rsidRPr="006A6B46" w:rsidRDefault="006A6B46" w:rsidP="006A6B46">
      <w:r w:rsidRPr="006A6B46">
        <w:pict w14:anchorId="529CD9CA">
          <v:rect id="_x0000_i1037" style="width:0;height:0" o:hralign="center" o:hrstd="t" o:hr="t" fillcolor="#a0a0a0" stroked="f"/>
        </w:pict>
      </w:r>
    </w:p>
    <w:p w14:paraId="0F5EEF6D" w14:textId="77777777" w:rsidR="006A6B46" w:rsidRPr="006A6B46" w:rsidRDefault="006A6B46" w:rsidP="006A6B46">
      <w:pPr>
        <w:rPr>
          <w:b/>
          <w:bCs/>
        </w:rPr>
      </w:pPr>
      <w:r w:rsidRPr="006A6B46">
        <w:rPr>
          <w:b/>
          <w:bCs/>
        </w:rPr>
        <w:t>Pasos sugeridos</w:t>
      </w:r>
    </w:p>
    <w:p w14:paraId="4813EE0E" w14:textId="77777777" w:rsidR="006A6B46" w:rsidRPr="006A6B46" w:rsidRDefault="006A6B46" w:rsidP="006A6B46">
      <w:pPr>
        <w:numPr>
          <w:ilvl w:val="0"/>
          <w:numId w:val="2"/>
        </w:numPr>
      </w:pPr>
      <w:r w:rsidRPr="006A6B46">
        <w:rPr>
          <w:b/>
          <w:bCs/>
        </w:rPr>
        <w:t>Analiza tu flujo de datos:</w:t>
      </w:r>
      <w:r w:rsidRPr="006A6B46">
        <w:t xml:space="preserve"> Pregúntate: "¿Mis datos tienen una estructura fija que nunca cambia o necesito flexibilidad?".</w:t>
      </w:r>
    </w:p>
    <w:p w14:paraId="3FA07789" w14:textId="77777777" w:rsidR="006A6B46" w:rsidRPr="006A6B46" w:rsidRDefault="006A6B46" w:rsidP="006A6B46">
      <w:pPr>
        <w:numPr>
          <w:ilvl w:val="0"/>
          <w:numId w:val="2"/>
        </w:numPr>
      </w:pPr>
      <w:r w:rsidRPr="006A6B46">
        <w:rPr>
          <w:b/>
          <w:bCs/>
        </w:rPr>
        <w:t>Define el volumen:</w:t>
      </w:r>
      <w:r w:rsidRPr="006A6B46">
        <w:t xml:space="preserve"> Si esperas millones de micro-operaciones por segundo, inclinate hacia DynamoDB. Si necesitas reportes financieros consistentes, piensa en RDS.</w:t>
      </w:r>
    </w:p>
    <w:p w14:paraId="0A16A48E" w14:textId="77777777" w:rsidR="006A6B46" w:rsidRPr="006A6B46" w:rsidRDefault="006A6B46" w:rsidP="006A6B46">
      <w:pPr>
        <w:numPr>
          <w:ilvl w:val="0"/>
          <w:numId w:val="2"/>
        </w:numPr>
      </w:pPr>
      <w:r w:rsidRPr="006A6B46">
        <w:rPr>
          <w:b/>
          <w:bCs/>
        </w:rPr>
        <w:t>Dibuja la conexión:</w:t>
      </w:r>
      <w:r w:rsidRPr="006A6B46">
        <w:t xml:space="preserve"> Recuerda que las bases de datos suelen vivir en </w:t>
      </w:r>
      <w:r w:rsidRPr="006A6B46">
        <w:rPr>
          <w:b/>
          <w:bCs/>
        </w:rPr>
        <w:t>Subredes Privadas</w:t>
      </w:r>
      <w:r w:rsidRPr="006A6B46">
        <w:t xml:space="preserve">. En tu diagrama, asegúrate de que el acceso esté controlado por </w:t>
      </w:r>
      <w:r w:rsidRPr="006A6B46">
        <w:rPr>
          <w:b/>
          <w:bCs/>
        </w:rPr>
        <w:t>Security Groups</w:t>
      </w:r>
      <w:r w:rsidRPr="006A6B46">
        <w:t>.</w:t>
      </w:r>
    </w:p>
    <w:p w14:paraId="21B390A3" w14:textId="77777777" w:rsidR="006A6B46" w:rsidRPr="006A6B46" w:rsidRDefault="006A6B46" w:rsidP="006A6B46">
      <w:pPr>
        <w:numPr>
          <w:ilvl w:val="0"/>
          <w:numId w:val="2"/>
        </w:numPr>
      </w:pPr>
      <w:r w:rsidRPr="006A6B46">
        <w:rPr>
          <w:b/>
          <w:bCs/>
        </w:rPr>
        <w:t>Redacta la justificación:</w:t>
      </w:r>
      <w:r w:rsidRPr="006A6B46">
        <w:t xml:space="preserve"> Imagina que le estás explicando a tu jefe el ahorro de costos o la mejora en velocidad que traerá tu elección.</w:t>
      </w:r>
    </w:p>
    <w:p w14:paraId="00C087C6" w14:textId="77777777" w:rsidR="006A6B46" w:rsidRPr="006A6B46" w:rsidRDefault="006A6B46" w:rsidP="006A6B46">
      <w:r w:rsidRPr="006A6B46">
        <w:pict w14:anchorId="665C078D">
          <v:rect id="_x0000_i1038" style="width:0;height:0" o:hralign="center" o:hrstd="t" o:hr="t" fillcolor="#a0a0a0" stroked="f"/>
        </w:pict>
      </w:r>
    </w:p>
    <w:p w14:paraId="75256023" w14:textId="77777777" w:rsidR="006A6B46" w:rsidRPr="006A6B46" w:rsidRDefault="006A6B46" w:rsidP="006A6B46">
      <w:pPr>
        <w:rPr>
          <w:b/>
          <w:bCs/>
        </w:rPr>
      </w:pPr>
      <w:r w:rsidRPr="006A6B46">
        <w:rPr>
          <w:b/>
          <w:bCs/>
        </w:rPr>
        <w:t>Errores comunes a evitar</w:t>
      </w:r>
    </w:p>
    <w:p w14:paraId="35E61B2C" w14:textId="77777777" w:rsidR="006A6B46" w:rsidRPr="006A6B46" w:rsidRDefault="006A6B46" w:rsidP="006A6B46">
      <w:pPr>
        <w:numPr>
          <w:ilvl w:val="0"/>
          <w:numId w:val="3"/>
        </w:numPr>
      </w:pPr>
      <w:r w:rsidRPr="006A6B46">
        <w:rPr>
          <w:b/>
          <w:bCs/>
        </w:rPr>
        <w:t>Elegir "lo más potente" por defecto:</w:t>
      </w:r>
      <w:r w:rsidRPr="006A6B46">
        <w:t xml:space="preserve"> No siempre Aurora es mejor que RDS MySQL para un proyecto BEGINNER. Elige lo que tu requerimiento pida, no lo más caro.</w:t>
      </w:r>
    </w:p>
    <w:p w14:paraId="57AD411F" w14:textId="77777777" w:rsidR="006A6B46" w:rsidRPr="006A6B46" w:rsidRDefault="006A6B46" w:rsidP="006A6B46">
      <w:pPr>
        <w:numPr>
          <w:ilvl w:val="0"/>
          <w:numId w:val="3"/>
        </w:numPr>
      </w:pPr>
      <w:r w:rsidRPr="006A6B46">
        <w:rPr>
          <w:b/>
          <w:bCs/>
        </w:rPr>
        <w:lastRenderedPageBreak/>
        <w:t>Olvidar la seguridad:</w:t>
      </w:r>
      <w:r w:rsidRPr="006A6B46">
        <w:t xml:space="preserve"> Un error crítico es graficar la base de datos abierta a Internet. Siempre debe estar protegida y accesible solo para tu capa de cómputo.</w:t>
      </w:r>
    </w:p>
    <w:p w14:paraId="2CA82FCF" w14:textId="77777777" w:rsidR="006A6B46" w:rsidRPr="006A6B46" w:rsidRDefault="006A6B46" w:rsidP="006A6B46">
      <w:pPr>
        <w:numPr>
          <w:ilvl w:val="0"/>
          <w:numId w:val="3"/>
        </w:numPr>
      </w:pPr>
      <w:r w:rsidRPr="006A6B46">
        <w:rPr>
          <w:b/>
          <w:bCs/>
        </w:rPr>
        <w:t>Mezclar conceptos:</w:t>
      </w:r>
      <w:r w:rsidRPr="006A6B46">
        <w:t xml:space="preserve"> Evita decir "Elegí DynamoDB porque necesito hacer muchos JOINs" (DynamoDB no soporta JOINs).</w:t>
      </w:r>
    </w:p>
    <w:p w14:paraId="4B3EE11B" w14:textId="77777777" w:rsidR="006A6B46" w:rsidRPr="006A6B46" w:rsidRDefault="006A6B46" w:rsidP="006A6B46">
      <w:r w:rsidRPr="006A6B46">
        <w:t>Un repositorio que contenga el análisis, justificación y diagrama de arquitectura de datos actualizado e integrado.</w:t>
      </w:r>
    </w:p>
    <w:p w14:paraId="464E9888" w14:textId="77777777" w:rsidR="006A6B46" w:rsidRPr="006A6B46" w:rsidRDefault="006A6B46" w:rsidP="006A6B46">
      <w:pPr>
        <w:rPr>
          <w:b/>
          <w:bCs/>
        </w:rPr>
      </w:pPr>
      <w:r w:rsidRPr="006A6B46">
        <w:rPr>
          <w:b/>
          <w:bCs/>
        </w:rPr>
        <w:t>Entregable</w:t>
      </w:r>
    </w:p>
    <w:p w14:paraId="503E7D6F" w14:textId="77777777" w:rsidR="006A6B46" w:rsidRPr="006A6B46" w:rsidRDefault="006A6B46" w:rsidP="006A6B46">
      <w:pPr>
        <w:numPr>
          <w:ilvl w:val="0"/>
          <w:numId w:val="4"/>
        </w:numPr>
      </w:pPr>
      <w:r w:rsidRPr="006A6B46">
        <w:t>Revisa los requisitos de tu aplicación (definidos en los módulos anteriores).</w:t>
      </w:r>
    </w:p>
    <w:p w14:paraId="085EF7F9" w14:textId="77777777" w:rsidR="006A6B46" w:rsidRPr="006A6B46" w:rsidRDefault="006A6B46" w:rsidP="006A6B46">
      <w:pPr>
        <w:numPr>
          <w:ilvl w:val="0"/>
          <w:numId w:val="4"/>
        </w:numPr>
      </w:pPr>
      <w:r w:rsidRPr="006A6B46">
        <w:t>Crea una tabla comparativa evaluando RDS y DynamoDB para tu caso específico.</w:t>
      </w:r>
    </w:p>
    <w:p w14:paraId="3E5BCD78" w14:textId="77777777" w:rsidR="006A6B46" w:rsidRPr="006A6B46" w:rsidRDefault="006A6B46" w:rsidP="006A6B46">
      <w:pPr>
        <w:numPr>
          <w:ilvl w:val="0"/>
          <w:numId w:val="4"/>
        </w:numPr>
      </w:pPr>
      <w:r w:rsidRPr="006A6B46">
        <w:t>Selecciona uno de los servicios y justifica tu elección (mínimo 200 palabras).</w:t>
      </w:r>
    </w:p>
    <w:p w14:paraId="62E64F68" w14:textId="77777777" w:rsidR="006A6B46" w:rsidRPr="006A6B46" w:rsidRDefault="006A6B46" w:rsidP="006A6B46">
      <w:pPr>
        <w:numPr>
          <w:ilvl w:val="0"/>
          <w:numId w:val="4"/>
        </w:numPr>
      </w:pPr>
      <w:r w:rsidRPr="006A6B46">
        <w:t>Actualiza tu diagrama de arquitectura (visto en el Módulo 3) añadiendo la base de datos seleccionada y mostrando cómo se conecta con la capa de cómputo.</w:t>
      </w:r>
    </w:p>
    <w:p w14:paraId="38812851" w14:textId="77777777" w:rsidR="006A6B46" w:rsidRPr="006A6B46" w:rsidRDefault="006A6B46" w:rsidP="006A6B46">
      <w:pPr>
        <w:numPr>
          <w:ilvl w:val="0"/>
          <w:numId w:val="4"/>
        </w:numPr>
      </w:pPr>
      <w:r w:rsidRPr="006A6B46">
        <w:t>Especifica qué medidas de seguridad aplicas (ej. Security Groups o IAM Roles) para que Cómputo acceda a Datos.</w:t>
      </w:r>
    </w:p>
    <w:p w14:paraId="4DF4759B" w14:textId="77777777" w:rsidR="006A6B46" w:rsidRPr="006A6B46" w:rsidRDefault="006A6B46" w:rsidP="006A6B46">
      <w:pPr>
        <w:numPr>
          <w:ilvl w:val="0"/>
          <w:numId w:val="4"/>
        </w:numPr>
      </w:pPr>
      <w:r w:rsidRPr="006A6B46">
        <w:t>Sube el repositorio para recibir feedback.</w:t>
      </w:r>
    </w:p>
    <w:p w14:paraId="6DDFF32A" w14:textId="77777777" w:rsidR="003844E8" w:rsidRDefault="003844E8"/>
    <w:sectPr w:rsidR="003844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55B09"/>
    <w:multiLevelType w:val="multilevel"/>
    <w:tmpl w:val="719A7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CF4C64"/>
    <w:multiLevelType w:val="multilevel"/>
    <w:tmpl w:val="B910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6B66DDB"/>
    <w:multiLevelType w:val="multilevel"/>
    <w:tmpl w:val="838AE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2E195E"/>
    <w:multiLevelType w:val="multilevel"/>
    <w:tmpl w:val="E5883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3282387">
    <w:abstractNumId w:val="2"/>
  </w:num>
  <w:num w:numId="2" w16cid:durableId="1676346689">
    <w:abstractNumId w:val="0"/>
  </w:num>
  <w:num w:numId="3" w16cid:durableId="1085415985">
    <w:abstractNumId w:val="1"/>
  </w:num>
  <w:num w:numId="4" w16cid:durableId="10163480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540"/>
    <w:rsid w:val="00062D0C"/>
    <w:rsid w:val="000742C7"/>
    <w:rsid w:val="003844E8"/>
    <w:rsid w:val="006A6B46"/>
    <w:rsid w:val="00803540"/>
    <w:rsid w:val="00D91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BF914"/>
  <w15:chartTrackingRefBased/>
  <w15:docId w15:val="{44995600-EA85-4812-87CE-5FB24E0FE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3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3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3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3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3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3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3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3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3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3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3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3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35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35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35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35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35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35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3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3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3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3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3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35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35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35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3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35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35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410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 Arzamendia</dc:creator>
  <cp:keywords/>
  <dc:description/>
  <cp:lastModifiedBy>Iva Arzamendia</cp:lastModifiedBy>
  <cp:revision>2</cp:revision>
  <dcterms:created xsi:type="dcterms:W3CDTF">2026-10-24T21:27:00Z</dcterms:created>
  <dcterms:modified xsi:type="dcterms:W3CDTF">2026-10-24T21:28:00Z</dcterms:modified>
</cp:coreProperties>
</file>