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"/>
        <w:jc w:val="center"/>
        <w:rPr>
          <w:spacing w:val="-2"/>
        </w:rPr>
      </w:pPr>
      <w:r>
        <w:rPr>
          <w:spacing w:val="-2"/>
        </w:rPr>
        <w:t xml:space="preserve">МИНИСТЕРСТВО </w:t>
      </w:r>
      <w:r>
        <w:rPr>
          <w:spacing w:val="-2"/>
          <w:lang w:val="ru-RU"/>
        </w:rPr>
        <w:t>НАУКИ И ВЫСШЕГО ОБРАЗОВАНИЯ</w:t>
      </w:r>
      <w:r>
        <w:rPr>
          <w:spacing w:val="-2"/>
        </w:rPr>
        <w:t xml:space="preserve"> РОССИЙСКОЙ ФЕДЕРАЦИИ</w:t>
      </w:r>
    </w:p>
    <w:p>
      <w:pPr>
        <w:pStyle w:val="BodyText2"/>
        <w:jc w:val="center"/>
        <w:rPr>
          <w:sz w:val="20"/>
        </w:rPr>
      </w:pPr>
      <w:r>
        <w:rPr>
          <w:sz w:val="20"/>
        </w:rPr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BodyText2"/>
        <w:ind w:left="390"/>
        <w:jc w:val="left"/>
        <w:rPr/>
      </w:pPr>
      <w:r>
        <w:rPr/>
        <mc:AlternateContent>
          <mc:Choice Requires="wps">
            <w:drawing>
              <wp:anchor behindDoc="0" distT="6985" distB="12065" distL="6985" distR="10160" simplePos="0" locked="0" layoutInCell="1" allowOverlap="1" relativeHeight="2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5755005" cy="635"/>
                <wp:effectExtent l="5080" t="5080" r="5080" b="508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5pt,2.5pt" to="467.6pt,2.5pt" ID="Line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posOffset>539115</wp:posOffset>
                </wp:positionH>
                <wp:positionV relativeFrom="paragraph">
                  <wp:posOffset>130175</wp:posOffset>
                </wp:positionV>
                <wp:extent cx="5320030" cy="29781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080" cy="29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Системы Сбора И Обработки Данных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2.45pt;margin-top:10.25pt;width:418.85pt;height:23.4pt;mso-wrap-style:square;v-text-anchor:top;mso-position-horizontal-relative:margin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i/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Системы Сбора И Обработки Данных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2"/>
        <w:ind w:firstLine="142"/>
        <w:jc w:val="left"/>
        <w:rPr/>
      </w:pPr>
      <w:r>
        <w:rPr/>
        <w:t>Кафедра ____________________________________________________________________</w:t>
      </w:r>
    </w:p>
    <w:p>
      <w:pPr>
        <w:pStyle w:val="BodyText2"/>
        <w:jc w:val="center"/>
        <w:rPr>
          <w:sz w:val="20"/>
        </w:rPr>
      </w:pPr>
      <w:r>
        <w:rPr>
          <w:sz w:val="16"/>
        </w:rPr>
        <w:t>(полное название кафедры)</w:t>
      </w:r>
    </w:p>
    <w:p>
      <w:pPr>
        <w:pStyle w:val="BodyText2"/>
        <w:jc w:val="left"/>
        <w:rPr/>
      </w:pPr>
      <w:r>
        <w:rPr/>
      </w:r>
    </w:p>
    <w:p>
      <w:pPr>
        <w:pStyle w:val="BodyText2"/>
        <w:jc w:val="left"/>
        <w:rPr/>
      </w:pPr>
      <w:r>
        <w:rPr/>
      </w:r>
    </w:p>
    <w:p>
      <w:pPr>
        <w:pStyle w:val="BodyText2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cs="Times New Roman" w:ascii="Times New Roman" w:hAnsi="Times New Roman"/>
          <w:sz w:val="28"/>
          <w:szCs w:val="28"/>
          <w:lang w:val="x-non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Курсовая работа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  <w:r>
        <w:rPr>
          <w:rFonts w:cs="Times New Roman" w:ascii="Times New Roman" w:hAnsi="Times New Roman"/>
          <w:sz w:val="28"/>
          <w:szCs w:val="28"/>
        </w:rPr>
        <w:t>: Програмирование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наименование дисциплины в соответствии с УП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Разрбаотка класса Полиндром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Рецензия: (краткое обоснование оценки):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</w:t>
      </w:r>
      <w:r>
        <w:rPr>
          <w:rFonts w:cs="Times New Roman" w:ascii="Times New Roman" w:hAnsi="Times New Roman"/>
          <w:sz w:val="28"/>
          <w:szCs w:val="28"/>
        </w:rPr>
        <w:t>Жуков И.А.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</w:t>
      </w:r>
      <w:r>
        <w:rPr>
          <w:rFonts w:cs="Times New Roman" w:ascii="Times New Roman" w:hAnsi="Times New Roman"/>
          <w:sz w:val="28"/>
          <w:szCs w:val="28"/>
        </w:rPr>
        <w:t>: АТ-34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«____»________________20__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before="0" w:after="1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Преподаватель: Воронов </w:t>
      </w:r>
      <w:r>
        <w:rPr>
          <w:rFonts w:cs="Times New Roman" w:ascii="Times New Roman" w:hAnsi="Times New Roman"/>
          <w:sz w:val="28"/>
          <w:szCs w:val="28"/>
        </w:rPr>
        <w:t>В.В.</w:t>
      </w:r>
    </w:p>
    <w:p>
      <w:pPr>
        <w:pStyle w:val="Normal"/>
        <w:spacing w:before="0" w:after="1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Балл:__________, </w:t>
      </w:r>
      <w:r>
        <w:rPr>
          <w:rFonts w:cs="Times New Roman" w:ascii="Times New Roman" w:hAnsi="Times New Roman"/>
          <w:sz w:val="28"/>
          <w:szCs w:val="28"/>
          <w:lang w:val="en-US"/>
        </w:rPr>
        <w:t>ECTS</w:t>
      </w:r>
      <w:r>
        <w:rPr>
          <w:rFonts w:cs="Times New Roman" w:ascii="Times New Roman" w:hAnsi="Times New Roman"/>
          <w:sz w:val="28"/>
          <w:szCs w:val="28"/>
        </w:rPr>
        <w:t>____________,</w:t>
      </w:r>
    </w:p>
    <w:p>
      <w:pPr>
        <w:pStyle w:val="Normal"/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«_____»_________________ 20__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Содержание</w:t>
        <w:br/>
        <w:br/>
        <w:t>Технической задание — 1стр</w:t>
        <w:br/>
        <w:t>Описание разработанного класса — 1 стр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numPr>
          <w:ilvl w:val="0"/>
          <w:numId w:val="10"/>
        </w:numPr>
        <w:jc w:val="center"/>
        <w:rPr/>
      </w:pPr>
      <w:r>
        <w:rPr>
          <w:b/>
          <w:bCs/>
        </w:rPr>
        <w:t>Техническое задание</w:t>
      </w:r>
      <w:r>
        <w:rPr/>
        <w:br/>
      </w:r>
    </w:p>
    <w:p>
      <w:pPr>
        <w:pStyle w:val="21"/>
        <w:spacing w:before="120" w:after="0"/>
        <w:ind w:hanging="0" w:right="0"/>
        <w:rPr/>
      </w:pPr>
      <w:r>
        <w:rPr/>
        <w:t>Разработать класс, представляющий заданный тип данных (ТД). Класс должен включать в себя (если это необходимо и подходит по смыслу к ТД):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Конструкторы (по умолчанию, с параметрами, копии);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Деструктор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Функцию вывода на экран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Перегруженные операторы</w:t>
      </w:r>
      <w:r>
        <w:rPr>
          <w:lang w:val="en-US"/>
        </w:rPr>
        <w:t>: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Оператор присваивания</w:t>
      </w:r>
      <w:r>
        <w:rPr>
          <w:lang w:val="en-US"/>
        </w:rPr>
        <w:t>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Бинарные арифметические (+, -, *, /) с операндами ТД и ТД, ТД и базовый тип, базовый тип и ТД;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Арифметика с накоплением (+=,-=)</w:t>
      </w:r>
      <w:r>
        <w:rPr>
          <w:lang w:val="en-US"/>
        </w:rPr>
        <w:t>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Унарные (++,--) в префиксной и постфиксной форме;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Логические (</w:t>
      </w:r>
      <w:r>
        <w:rPr>
          <w:lang w:val="en-US"/>
        </w:rPr>
        <w:t>&lt;, &gt;, ==, != );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Операторы взятия элемента ( [] или () ) по номеру или ключу;</w:t>
      </w:r>
    </w:p>
    <w:p>
      <w:pPr>
        <w:pStyle w:val="21"/>
        <w:numPr>
          <w:ilvl w:val="1"/>
          <w:numId w:val="1"/>
        </w:numPr>
        <w:spacing w:before="120" w:after="0"/>
        <w:rPr/>
      </w:pPr>
      <w:r>
        <w:rPr/>
        <w:t>Операторы преобразования типа к любому базовому.</w:t>
      </w:r>
    </w:p>
    <w:p>
      <w:pPr>
        <w:pStyle w:val="21"/>
        <w:spacing w:before="120" w:after="0"/>
        <w:ind w:hanging="0" w:right="0"/>
        <w:rPr/>
      </w:pPr>
      <w:r>
        <w:rPr/>
        <w:t>Написать головную программу, обеспечивающую проверку всех реализованных свойств и методов класса.</w:t>
      </w:r>
    </w:p>
    <w:p>
      <w:pPr>
        <w:pStyle w:val="21"/>
        <w:spacing w:before="120" w:after="0"/>
        <w:ind w:hanging="0" w:right="0"/>
        <w:rPr/>
      </w:pPr>
      <w:r>
        <w:rPr/>
        <w:tab/>
      </w:r>
      <w:r>
        <w:rPr/>
        <w:t>В варианте 10 нужно реализовать полином</w:t>
      </w:r>
    </w:p>
    <w:p>
      <w:pPr>
        <w:pStyle w:val="21"/>
        <w:spacing w:before="120" w:after="0"/>
        <w:ind w:hanging="0" w:right="0"/>
        <w:rPr/>
      </w:pPr>
      <w:r>
        <w:rPr/>
      </w:r>
    </w:p>
    <w:p>
      <w:pPr>
        <w:pStyle w:val="21"/>
        <w:numPr>
          <w:ilvl w:val="0"/>
          <w:numId w:val="11"/>
        </w:numPr>
        <w:spacing w:before="120" w:after="0"/>
        <w:jc w:val="center"/>
        <w:rPr>
          <w:b/>
          <w:bCs/>
        </w:rPr>
      </w:pPr>
      <w:r>
        <w:rPr>
          <w:b/>
          <w:bCs/>
        </w:rPr>
        <w:t>Описание разработаного класса</w:t>
      </w:r>
    </w:p>
    <w:p>
      <w:pPr>
        <w:pStyle w:val="BodyText"/>
        <w:spacing w:before="120" w:after="0"/>
        <w:ind w:hanging="0" w:right="0"/>
        <w:jc w:val="left"/>
        <w:rPr/>
      </w:pPr>
      <w:r>
        <w:rPr>
          <w:rStyle w:val="SourceText"/>
        </w:rPr>
        <w:t>Polynomial</w:t>
      </w:r>
      <w:r>
        <w:rPr/>
        <w:t xml:space="preserve"> — это класс, представляющий полином с целочисленными коэффициентами, который поддерживает базовые арифметические операции, операции сравнения, индексный доступ к коэффициентам и различные дополнительные операции. Класс позволяет создавать полиномы из списка коэффициентов, выполнять математические операции между полиномами, получать значение полинома при заданном значении переменной и производить преобразования типа.</w:t>
      </w:r>
    </w:p>
    <w:p>
      <w:pPr>
        <w:pStyle w:val="Heading3"/>
        <w:rPr/>
      </w:pPr>
      <w:bookmarkStart w:id="0" w:name="__RefHeading___Toc619_2272742868"/>
      <w:bookmarkEnd w:id="0"/>
      <w:r>
        <w:rPr/>
        <w:t>Члены класса</w:t>
      </w:r>
    </w:p>
    <w:p>
      <w:pPr>
        <w:pStyle w:val="Heading4"/>
        <w:rPr/>
      </w:pPr>
      <w:bookmarkStart w:id="1" w:name="__RefHeading___Toc621_2272742868"/>
      <w:bookmarkEnd w:id="1"/>
      <w:r>
        <w:rPr/>
        <w:t>Конструкторы и деструкторы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Polynomial()</w:t>
      </w:r>
      <w:r>
        <w:rPr/>
        <w:t xml:space="preserve"> — Конструктор по умолчанию. Создает полином, представляющий собой ноль.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Polynomial(const std::vector&lt;int&gt;&amp; coeffs)</w:t>
      </w:r>
      <w:r>
        <w:rPr/>
        <w:t xml:space="preserve"> — Конструктор, принимающий вектор коэффициентов </w:t>
      </w:r>
      <w:r>
        <w:rPr>
          <w:rStyle w:val="SourceText"/>
        </w:rPr>
        <w:t>coeffs</w:t>
      </w:r>
      <w:r>
        <w:rPr/>
        <w:t>, где каждый элемент представляет коэффициент при соответствующей степени переменной.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Polynomial(const Polynomial&amp; other)</w:t>
      </w:r>
      <w:r>
        <w:rPr/>
        <w:t xml:space="preserve"> — Конструктор копирования. Создает полином, копируя коэффициенты из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~Polynomial()</w:t>
      </w:r>
      <w:r>
        <w:rPr/>
        <w:t xml:space="preserve"> — Деструктор. Очищает ресурсы, если это необходимо (в данном случае ресурсы </w:t>
      </w:r>
      <w:r>
        <w:rPr>
          <w:rStyle w:val="SourceText"/>
        </w:rPr>
        <w:t>std::vector</w:t>
      </w:r>
      <w:r>
        <w:rPr/>
        <w:t xml:space="preserve"> очищаются автоматически).</w:t>
      </w:r>
    </w:p>
    <w:p>
      <w:pPr>
        <w:pStyle w:val="Heading4"/>
        <w:rPr/>
      </w:pPr>
      <w:bookmarkStart w:id="2" w:name="__RefHeading___Toc623_2272742868"/>
      <w:bookmarkEnd w:id="2"/>
      <w:r>
        <w:rPr/>
        <w:t>Операторы присваивания и преобразования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operator=(const Polynomial&amp; other)</w:t>
      </w:r>
      <w:r>
        <w:rPr/>
        <w:t xml:space="preserve"> — Оператор присваивания, копирующий содержимое </w:t>
      </w:r>
      <w:r>
        <w:rPr>
          <w:rStyle w:val="SourceText"/>
        </w:rPr>
        <w:t>other</w:t>
      </w:r>
      <w:r>
        <w:rPr/>
        <w:t xml:space="preserve"> в текущий полином.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operator int() const</w:t>
      </w:r>
      <w:r>
        <w:rPr/>
        <w:t xml:space="preserve"> — Преобразование в </w:t>
      </w:r>
      <w:r>
        <w:rPr>
          <w:rStyle w:val="SourceText"/>
        </w:rPr>
        <w:t>int</w:t>
      </w:r>
      <w:r>
        <w:rPr/>
        <w:t>, возвращающее старший коэффициент полинома.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operator double() const</w:t>
      </w:r>
      <w:r>
        <w:rPr/>
        <w:t xml:space="preserve"> — Преобразование в </w:t>
      </w:r>
      <w:r>
        <w:rPr>
          <w:rStyle w:val="SourceText"/>
        </w:rPr>
        <w:t>double</w:t>
      </w:r>
      <w:r>
        <w:rPr/>
        <w:t xml:space="preserve">, возвращающее сумму всех коэффициентов (эквивалентно значению полинома при </w:t>
      </w:r>
      <w:r>
        <w:rPr>
          <w:rStyle w:val="SourceText"/>
        </w:rPr>
        <w:t>x = 1</w:t>
      </w:r>
      <w:r>
        <w:rPr/>
        <w:t>).</w:t>
      </w:r>
    </w:p>
    <w:p>
      <w:pPr>
        <w:pStyle w:val="Heading4"/>
        <w:rPr/>
      </w:pPr>
      <w:bookmarkStart w:id="3" w:name="__RefHeading___Toc625_2272742868"/>
      <w:bookmarkEnd w:id="3"/>
      <w:r>
        <w:rPr/>
        <w:t>Арифметические операторы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operator+(const Polynomial&amp; other) const</w:t>
      </w:r>
      <w:r>
        <w:rPr/>
        <w:t xml:space="preserve"> — Оператор сложения. Возвращает сумму текущего полинома и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operator-(const Polynomial&amp; other) const</w:t>
      </w:r>
      <w:r>
        <w:rPr/>
        <w:t xml:space="preserve"> — Оператор вычитания. Возвращает разность текущего полинома и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operator*(const Polynomial&amp; other) const</w:t>
      </w:r>
      <w:r>
        <w:rPr/>
        <w:t xml:space="preserve"> — Оператор умножения. Возвращает результат умножения текущего полинома на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operator*(int scalar) const</w:t>
      </w:r>
      <w:r>
        <w:rPr/>
        <w:t xml:space="preserve"> — Умножение на скаляр. Возвращает полином, полученный умножением текущего полинома на целое число </w:t>
      </w:r>
      <w:r>
        <w:rPr>
          <w:rStyle w:val="SourceText"/>
        </w:rPr>
        <w:t>scalar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 operator/(int scalar) const</w:t>
      </w:r>
      <w:r>
        <w:rPr/>
        <w:t xml:space="preserve"> — Деление на скаляр. Возвращает полином, полученный делением текущего полинома на целое число </w:t>
      </w:r>
      <w:r>
        <w:rPr>
          <w:rStyle w:val="SourceText"/>
        </w:rPr>
        <w:t>scalar</w:t>
      </w:r>
      <w:r>
        <w:rPr/>
        <w:t>.</w:t>
      </w:r>
    </w:p>
    <w:p>
      <w:pPr>
        <w:pStyle w:val="Heading4"/>
        <w:rPr/>
      </w:pPr>
      <w:bookmarkStart w:id="4" w:name="__RefHeading___Toc627_2272742868"/>
      <w:bookmarkEnd w:id="4"/>
      <w:r>
        <w:rPr/>
        <w:t>Операторы с накоплением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operator+=(const Polynomial&amp; other)</w:t>
      </w:r>
      <w:r>
        <w:rPr/>
        <w:t xml:space="preserve"> — Оператор +=. Складывает </w:t>
      </w:r>
      <w:r>
        <w:rPr>
          <w:rStyle w:val="SourceText"/>
        </w:rPr>
        <w:t>other</w:t>
      </w:r>
      <w:r>
        <w:rPr/>
        <w:t xml:space="preserve"> с текущим полиномом.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Polynomial&amp; operator-=(const Polynomial&amp; other)</w:t>
      </w:r>
      <w:r>
        <w:rPr/>
        <w:t xml:space="preserve"> — Оператор -=. Вычитает </w:t>
      </w:r>
      <w:r>
        <w:rPr>
          <w:rStyle w:val="SourceText"/>
        </w:rPr>
        <w:t>other</w:t>
      </w:r>
      <w:r>
        <w:rPr/>
        <w:t xml:space="preserve"> из текущего полинома.</w:t>
      </w:r>
    </w:p>
    <w:p>
      <w:pPr>
        <w:pStyle w:val="Heading4"/>
        <w:rPr/>
      </w:pPr>
      <w:bookmarkStart w:id="5" w:name="__RefHeading___Toc629_2272742868"/>
      <w:bookmarkEnd w:id="5"/>
      <w:r>
        <w:rPr/>
        <w:t>Унарные операторы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operator++()</w:t>
      </w:r>
      <w:r>
        <w:rPr/>
        <w:t xml:space="preserve"> — Префиксный инкремент. Увеличивает свободный член полинома на 1.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operator++(int)</w:t>
      </w:r>
      <w:r>
        <w:rPr/>
        <w:t xml:space="preserve"> — Постфиксный инкремент. Увеличивает свободный член полинома на 1 и возвращает состояние полинома до увеличения.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operator--()</w:t>
      </w:r>
      <w:r>
        <w:rPr/>
        <w:t xml:space="preserve"> — Префиксный декремент. Уменьшает свободный член полинома на 1.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 operator--(int)</w:t>
      </w:r>
      <w:r>
        <w:rPr/>
        <w:t xml:space="preserve"> — Постфиксный декремент. Уменьшает свободный член полинома на 1 и возвращает состояние полинома до уменьшения.</w:t>
      </w:r>
    </w:p>
    <w:p>
      <w:pPr>
        <w:pStyle w:val="Heading4"/>
        <w:rPr/>
      </w:pPr>
      <w:bookmarkStart w:id="6" w:name="__RefHeading___Toc631_2272742868"/>
      <w:bookmarkEnd w:id="6"/>
      <w:r>
        <w:rPr/>
        <w:t>Логические операторы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operator==(const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равен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operator!=(const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не равен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operator&lt;(const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имеет степень меньше, чем у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bool operator&gt;(const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имеет степень больше, чем у </w:t>
      </w:r>
      <w:r>
        <w:rPr>
          <w:rStyle w:val="SourceText"/>
        </w:rPr>
        <w:t>other</w:t>
      </w:r>
      <w:r>
        <w:rPr/>
        <w:t>.</w:t>
      </w:r>
    </w:p>
    <w:p>
      <w:pPr>
        <w:pStyle w:val="Heading4"/>
        <w:rPr/>
      </w:pPr>
      <w:bookmarkStart w:id="7" w:name="__RefHeading___Toc633_2272742868"/>
      <w:bookmarkEnd w:id="7"/>
      <w:r>
        <w:rPr/>
        <w:t>Операторы доступа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int operator[](size_t index) const</w:t>
      </w:r>
      <w:r>
        <w:rPr/>
        <w:t xml:space="preserve"> — Возвращает коэффициент при степени </w:t>
      </w:r>
      <w:r>
        <w:rPr>
          <w:rStyle w:val="SourceText"/>
        </w:rPr>
        <w:t>index</w:t>
      </w:r>
      <w:r>
        <w:rPr/>
        <w:t xml:space="preserve">. Бросает исключение </w:t>
      </w:r>
      <w:r>
        <w:rPr>
          <w:rStyle w:val="SourceText"/>
        </w:rPr>
        <w:t>std::out_of_range</w:t>
      </w:r>
      <w:r>
        <w:rPr/>
        <w:t>, если индекс выходит за границы.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int&amp; operator[](size_t index)</w:t>
      </w:r>
      <w:r>
        <w:rPr/>
        <w:t xml:space="preserve"> — Возвращает ссылку на коэффициент при степени </w:t>
      </w:r>
      <w:r>
        <w:rPr>
          <w:rStyle w:val="SourceText"/>
        </w:rPr>
        <w:t>index</w:t>
      </w:r>
      <w:r>
        <w:rPr/>
        <w:t xml:space="preserve">. Бросает исключение </w:t>
      </w:r>
      <w:r>
        <w:rPr>
          <w:rStyle w:val="SourceText"/>
        </w:rPr>
        <w:t>std::out_of_range</w:t>
      </w:r>
      <w:r>
        <w:rPr/>
        <w:t>, если индекс выходит за границы.</w:t>
      </w:r>
    </w:p>
    <w:p>
      <w:pPr>
        <w:pStyle w:val="Heading4"/>
        <w:rPr/>
      </w:pPr>
      <w:bookmarkStart w:id="8" w:name="__RefHeading___Toc635_2272742868"/>
      <w:bookmarkEnd w:id="8"/>
      <w:r>
        <w:rPr/>
        <w:t>Вспомогательные функции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void print() const</w:t>
      </w:r>
      <w:r>
        <w:rPr/>
        <w:t xml:space="preserve"> — Выводит полином в удобочитаемом виде.</w:t>
      </w:r>
    </w:p>
    <w:p>
      <w:pPr>
        <w:pStyle w:val="Normal"/>
        <w:jc w:val="center"/>
        <w:rPr/>
      </w:pPr>
      <w:r>
        <w:rPr>
          <w:rStyle w:val="SourceText"/>
        </w:rPr>
        <w:t>int evaluate(int x) const</w:t>
      </w:r>
      <w:r>
        <w:rPr/>
        <w:t xml:space="preserve"> — Возвращает значение полинома при заданном </w:t>
      </w:r>
      <w:r>
        <w:rPr>
          <w:rStyle w:val="SourceText"/>
        </w:rPr>
        <w:t>x</w:t>
      </w:r>
      <w:r>
        <w:rPr/>
        <w:t>.</w:t>
        <w:br/>
      </w:r>
    </w:p>
    <w:p>
      <w:pPr>
        <w:pStyle w:val="21"/>
        <w:spacing w:before="120" w:after="0"/>
        <w:ind w:hanging="0" w:right="0"/>
        <w:rPr/>
      </w:pPr>
      <w:r>
        <w:rPr/>
        <w:t>Разработать класс, представляющий заданный тип данных (ТД). Класс должен включать в себя (если это необходимо и подходит по смыслу к ТД):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Конструкторы (по умолчанию, с параметрами, копии);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Деструктор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Функцию вывода на экран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rPr/>
      </w:pPr>
      <w:r>
        <w:rPr/>
        <w:t>Перегруженные операторы</w:t>
      </w:r>
      <w:r>
        <w:rPr>
          <w:lang w:val="en-US"/>
        </w:rPr>
        <w:t>:</w:t>
      </w:r>
    </w:p>
    <w:p>
      <w:pPr>
        <w:pStyle w:val="21"/>
        <w:spacing w:before="120" w:after="0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center"/>
        <w:rPr/>
      </w:pPr>
      <w:r>
        <w:rPr>
          <w:lang w:val="en-US"/>
        </w:rPr>
        <w:t>Приложения</w:t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t>Основные арифметические операции</w:t>
      </w:r>
    </w:p>
    <w:p>
      <w:pPr>
        <w:pStyle w:val="21"/>
        <w:spacing w:before="120" w:after="0"/>
        <w:ind w:hanging="0" w:right="0"/>
        <w:jc w:val="left"/>
        <w:rPr/>
      </w:pPr>
      <w:r>
        <w:rPr/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drawing>
          <wp:inline distT="0" distB="0" distL="0" distR="0">
            <wp:extent cx="5943600" cy="26060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drawing>
          <wp:inline distT="0" distB="0" distL="0" distR="0">
            <wp:extent cx="5543550" cy="34480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t>Операторы преобразования типа</w:t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drawing>
          <wp:inline distT="0" distB="0" distL="0" distR="0">
            <wp:extent cx="3705225" cy="366712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t>Оператор индексации</w:t>
      </w:r>
    </w:p>
    <w:p>
      <w:pPr>
        <w:pStyle w:val="21"/>
        <w:spacing w:before="120" w:after="0"/>
        <w:ind w:hanging="0" w:right="0"/>
        <w:jc w:val="left"/>
        <w:rPr/>
      </w:pPr>
      <w:r>
        <w:rPr>
          <w:lang w:val="en-US"/>
        </w:rPr>
        <w:drawing>
          <wp:inline distT="0" distB="0" distL="0" distR="0">
            <wp:extent cx="4876800" cy="136207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p>
      <w:pPr>
        <w:pStyle w:val="21"/>
        <w:spacing w:before="120" w:after="0"/>
        <w:ind w:hanging="0" w:right="0"/>
        <w:jc w:val="left"/>
        <w:rPr>
          <w:lang w:val="en-US"/>
        </w:rPr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qFormat/>
    <w:rsid w:val="00557a9c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9z0">
    <w:name w:val="WW8Num9z0"/>
    <w:qFormat/>
    <w:rPr>
      <w:rFonts w:ascii="Symbol" w:hAnsi="Symbol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"/>
    <w:qFormat/>
    <w:rsid w:val="00557a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paragraph" w:styleId="21">
    <w:name w:val="Основной текст с отступом 2"/>
    <w:basedOn w:val="Normal"/>
    <w:qFormat/>
    <w:pPr>
      <w:spacing w:lineRule="auto" w:line="240" w:before="0" w:after="0"/>
      <w:ind w:firstLine="709" w:left="0" w:right="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08"/>
        <w:tab w:val="right" w:pos="8505" w:leader="dot"/>
      </w:tabs>
      <w:ind w:hanging="0" w:left="85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LibreOffice/24.2.6.2$Linux_X86_64 LibreOffice_project/420$Build-2</Application>
  <AppVersion>15.0000</AppVersion>
  <Pages>6</Pages>
  <Words>697</Words>
  <Characters>5078</Characters>
  <CharactersWithSpaces>5676</CharactersWithSpaces>
  <Paragraphs>92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2020-03-22T06:50:00Z</dcterms:created>
  <dc:creator>ПиП 001</dc:creator>
  <dc:description/>
  <dc:language>en-US</dc:language>
  <cp:lastModifiedBy/>
  <cp:lastPrinted>2017-03-27T07:42:00Z</cp:lastPrinted>
  <dcterms:modified xsi:type="dcterms:W3CDTF">2024-11-13T10:47:14Z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