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593BE" w14:textId="77777777" w:rsidR="0042000E" w:rsidRPr="006E28BF" w:rsidRDefault="0042000E" w:rsidP="0042000E">
      <w:pPr>
        <w:pStyle w:val="Textoindependiente"/>
        <w:rPr>
          <w:rFonts w:ascii="Aptos" w:hAnsi="Aptos" w:cstheme="minorHAnsi"/>
          <w:sz w:val="51"/>
        </w:rPr>
      </w:pPr>
    </w:p>
    <w:p w14:paraId="4411CDB8" w14:textId="77777777" w:rsidR="0042000E" w:rsidRPr="006E28BF" w:rsidRDefault="0042000E" w:rsidP="0042000E">
      <w:pPr>
        <w:pStyle w:val="Textoindependiente"/>
        <w:rPr>
          <w:rFonts w:ascii="Aptos" w:hAnsi="Aptos" w:cstheme="minorHAnsi"/>
          <w:sz w:val="51"/>
        </w:rPr>
      </w:pPr>
    </w:p>
    <w:p w14:paraId="7A0DE2AF" w14:textId="77777777" w:rsidR="0042000E" w:rsidRPr="006E28BF" w:rsidRDefault="0042000E" w:rsidP="0042000E">
      <w:pPr>
        <w:pStyle w:val="Textoindependiente"/>
        <w:rPr>
          <w:rFonts w:ascii="Aptos" w:hAnsi="Aptos" w:cstheme="minorHAnsi"/>
          <w:sz w:val="51"/>
        </w:rPr>
      </w:pPr>
    </w:p>
    <w:p w14:paraId="01BE416C" w14:textId="77777777" w:rsidR="0042000E" w:rsidRPr="006E28BF" w:rsidRDefault="0042000E" w:rsidP="0042000E">
      <w:pPr>
        <w:pStyle w:val="Textoindependiente"/>
        <w:rPr>
          <w:rFonts w:ascii="Aptos" w:hAnsi="Aptos" w:cstheme="minorHAnsi"/>
          <w:sz w:val="51"/>
        </w:rPr>
      </w:pPr>
    </w:p>
    <w:p w14:paraId="7AE08ACC" w14:textId="77777777" w:rsidR="0042000E" w:rsidRPr="006E28BF" w:rsidRDefault="0042000E" w:rsidP="0042000E">
      <w:pPr>
        <w:pStyle w:val="Textoindependiente"/>
        <w:rPr>
          <w:rFonts w:ascii="Aptos" w:hAnsi="Aptos" w:cstheme="minorHAnsi"/>
          <w:sz w:val="51"/>
        </w:rPr>
      </w:pPr>
    </w:p>
    <w:p w14:paraId="1339A7A7" w14:textId="77777777" w:rsidR="0042000E" w:rsidRPr="006E28BF" w:rsidRDefault="0042000E" w:rsidP="0042000E">
      <w:pPr>
        <w:pStyle w:val="Textoindependiente"/>
        <w:spacing w:before="259"/>
        <w:rPr>
          <w:rFonts w:ascii="Aptos" w:hAnsi="Aptos" w:cstheme="minorHAnsi"/>
          <w:sz w:val="51"/>
        </w:rPr>
      </w:pPr>
    </w:p>
    <w:p w14:paraId="25E17FAC" w14:textId="77777777" w:rsidR="0042000E" w:rsidRPr="006E28BF" w:rsidRDefault="0042000E" w:rsidP="0042000E">
      <w:pPr>
        <w:pStyle w:val="Ttulo"/>
        <w:rPr>
          <w:rFonts w:ascii="Aptos" w:hAnsi="Aptos" w:cstheme="minorHAnsi"/>
        </w:rPr>
      </w:pPr>
      <w:r w:rsidRPr="006E28BF">
        <w:rPr>
          <w:rFonts w:ascii="Aptos" w:hAnsi="Aptos" w:cstheme="minorHAnsi"/>
        </w:rPr>
        <w:t>PLAN DE FORMACIÓN</w:t>
      </w:r>
    </w:p>
    <w:p w14:paraId="56EBA055" w14:textId="77777777" w:rsidR="0042000E" w:rsidRPr="006E28BF" w:rsidRDefault="0042000E" w:rsidP="0042000E">
      <w:pPr>
        <w:pStyle w:val="Ttulo"/>
        <w:rPr>
          <w:rFonts w:ascii="Aptos" w:hAnsi="Aptos" w:cstheme="minorHAnsi"/>
          <w:sz w:val="32"/>
          <w:szCs w:val="32"/>
        </w:rPr>
      </w:pPr>
      <w:r w:rsidRPr="006E28BF">
        <w:rPr>
          <w:rFonts w:ascii="Aptos" w:hAnsi="Aptos" w:cstheme="minorHAnsi"/>
          <w:sz w:val="32"/>
          <w:szCs w:val="32"/>
        </w:rPr>
        <w:t>(Guía del estudiante)</w:t>
      </w:r>
    </w:p>
    <w:p w14:paraId="2872B539" w14:textId="77777777" w:rsidR="0042000E" w:rsidRPr="006E28BF" w:rsidRDefault="0042000E" w:rsidP="0042000E">
      <w:pPr>
        <w:pStyle w:val="Textoindependiente"/>
        <w:rPr>
          <w:rFonts w:ascii="Aptos" w:hAnsi="Aptos" w:cstheme="minorHAnsi"/>
          <w:b/>
          <w:sz w:val="51"/>
        </w:rPr>
      </w:pPr>
    </w:p>
    <w:p w14:paraId="539F051A" w14:textId="77777777" w:rsidR="0042000E" w:rsidRPr="006E28BF" w:rsidRDefault="0042000E" w:rsidP="0042000E">
      <w:pPr>
        <w:pStyle w:val="Textoindependiente"/>
        <w:spacing w:before="327"/>
        <w:rPr>
          <w:rFonts w:ascii="Aptos" w:hAnsi="Aptos" w:cstheme="minorHAnsi"/>
          <w:b/>
          <w:sz w:val="51"/>
        </w:rPr>
      </w:pPr>
    </w:p>
    <w:p w14:paraId="16939588" w14:textId="48DFCBCB" w:rsidR="0042000E" w:rsidRPr="006E28BF" w:rsidRDefault="0042000E" w:rsidP="0042000E">
      <w:pPr>
        <w:spacing w:line="280" w:lineRule="auto"/>
        <w:ind w:left="112" w:right="2039"/>
        <w:jc w:val="center"/>
        <w:rPr>
          <w:rFonts w:ascii="Aptos" w:hAnsi="Aptos" w:cstheme="minorBidi"/>
          <w:b/>
          <w:bCs/>
          <w:sz w:val="35"/>
          <w:szCs w:val="35"/>
        </w:rPr>
      </w:pPr>
      <w:r w:rsidRPr="006E28BF">
        <w:rPr>
          <w:rFonts w:ascii="Aptos" w:hAnsi="Aptos" w:cstheme="minorBidi"/>
          <w:b/>
          <w:bCs/>
          <w:sz w:val="35"/>
          <w:szCs w:val="35"/>
        </w:rPr>
        <w:t>MÓDULO</w:t>
      </w:r>
      <w:r w:rsidRPr="006E28BF">
        <w:rPr>
          <w:rFonts w:ascii="Aptos" w:hAnsi="Aptos" w:cstheme="minorBidi"/>
          <w:b/>
          <w:bCs/>
          <w:sz w:val="44"/>
          <w:szCs w:val="44"/>
        </w:rPr>
        <w:t>:</w:t>
      </w:r>
      <w:r w:rsidRPr="006E28BF">
        <w:rPr>
          <w:rFonts w:ascii="Aptos" w:hAnsi="Aptos" w:cstheme="minorBidi"/>
          <w:b/>
          <w:bCs/>
          <w:spacing w:val="-31"/>
          <w:sz w:val="44"/>
          <w:szCs w:val="44"/>
        </w:rPr>
        <w:t xml:space="preserve"> </w:t>
      </w:r>
      <w:r w:rsidR="00DE740B">
        <w:rPr>
          <w:rFonts w:ascii="Aptos" w:hAnsi="Aptos" w:cstheme="minorBidi"/>
          <w:b/>
          <w:bCs/>
          <w:sz w:val="35"/>
          <w:szCs w:val="35"/>
        </w:rPr>
        <w:t>INGLÉS PROFESIONAL PARA GRADO SUPERIOR</w:t>
      </w:r>
    </w:p>
    <w:p w14:paraId="36DC4924" w14:textId="77777777" w:rsidR="0042000E" w:rsidRPr="006E28BF" w:rsidRDefault="0042000E" w:rsidP="0042000E">
      <w:pPr>
        <w:pStyle w:val="Textoindependiente"/>
        <w:rPr>
          <w:rFonts w:ascii="Aptos" w:hAnsi="Aptos" w:cstheme="minorHAnsi"/>
          <w:b/>
          <w:sz w:val="35"/>
        </w:rPr>
      </w:pPr>
    </w:p>
    <w:p w14:paraId="3BEEAF8A" w14:textId="77777777" w:rsidR="0042000E" w:rsidRPr="006E28BF" w:rsidRDefault="0042000E" w:rsidP="0042000E">
      <w:pPr>
        <w:pStyle w:val="Textoindependiente"/>
        <w:rPr>
          <w:rFonts w:ascii="Aptos" w:hAnsi="Aptos" w:cstheme="minorHAnsi"/>
          <w:b/>
          <w:sz w:val="35"/>
        </w:rPr>
      </w:pPr>
    </w:p>
    <w:p w14:paraId="4ED10338" w14:textId="77777777" w:rsidR="0042000E" w:rsidRPr="006E28BF" w:rsidRDefault="0042000E" w:rsidP="0042000E">
      <w:pPr>
        <w:pStyle w:val="Textoindependiente"/>
        <w:rPr>
          <w:rFonts w:ascii="Aptos" w:hAnsi="Aptos" w:cstheme="minorHAnsi"/>
          <w:b/>
          <w:sz w:val="35"/>
        </w:rPr>
      </w:pPr>
    </w:p>
    <w:p w14:paraId="43755D20" w14:textId="77777777" w:rsidR="0042000E" w:rsidRPr="006E28BF" w:rsidRDefault="0042000E" w:rsidP="0042000E">
      <w:pPr>
        <w:pStyle w:val="Textoindependiente"/>
        <w:rPr>
          <w:rFonts w:ascii="Aptos" w:hAnsi="Aptos" w:cstheme="minorHAnsi"/>
          <w:b/>
          <w:sz w:val="35"/>
        </w:rPr>
      </w:pPr>
    </w:p>
    <w:p w14:paraId="0882700B" w14:textId="77777777" w:rsidR="0042000E" w:rsidRPr="006E28BF" w:rsidRDefault="0042000E" w:rsidP="0042000E">
      <w:pPr>
        <w:pStyle w:val="Textoindependiente"/>
        <w:spacing w:before="146"/>
        <w:rPr>
          <w:rFonts w:ascii="Aptos" w:hAnsi="Aptos" w:cstheme="minorHAnsi"/>
          <w:b/>
          <w:sz w:val="35"/>
        </w:rPr>
      </w:pPr>
    </w:p>
    <w:p w14:paraId="0F10FA31" w14:textId="06860576" w:rsidR="0042000E" w:rsidRPr="0032412F" w:rsidRDefault="0042000E" w:rsidP="0042000E">
      <w:pPr>
        <w:ind w:left="112"/>
        <w:rPr>
          <w:rFonts w:ascii="Aptos" w:hAnsi="Aptos" w:cstheme="minorBidi"/>
          <w:b/>
          <w:bCs/>
          <w:sz w:val="24"/>
          <w:szCs w:val="24"/>
          <w:lang w:val="pt-PT"/>
        </w:rPr>
      </w:pPr>
      <w:r w:rsidRPr="0032412F">
        <w:rPr>
          <w:rFonts w:ascii="Aptos" w:hAnsi="Aptos" w:cstheme="minorBidi"/>
          <w:b/>
          <w:bCs/>
          <w:sz w:val="24"/>
          <w:szCs w:val="24"/>
          <w:lang w:val="pt-PT"/>
        </w:rPr>
        <w:t xml:space="preserve">PROFESOR/A: </w:t>
      </w:r>
      <w:r w:rsidR="00DE740B" w:rsidRPr="0032412F">
        <w:rPr>
          <w:rFonts w:ascii="Aptos" w:hAnsi="Aptos" w:cstheme="minorBidi"/>
          <w:b/>
          <w:bCs/>
          <w:sz w:val="24"/>
          <w:szCs w:val="24"/>
          <w:lang w:val="pt-PT"/>
        </w:rPr>
        <w:t>ANA CRISTINA GOMEZ MONSALVE</w:t>
      </w:r>
    </w:p>
    <w:p w14:paraId="195AD304" w14:textId="77777777" w:rsidR="0042000E" w:rsidRPr="0032412F" w:rsidRDefault="0042000E" w:rsidP="0042000E">
      <w:pPr>
        <w:pStyle w:val="Textoindependiente"/>
        <w:rPr>
          <w:rFonts w:ascii="Aptos" w:hAnsi="Aptos" w:cstheme="minorHAnsi"/>
          <w:b/>
          <w:sz w:val="20"/>
          <w:lang w:val="pt-PT"/>
        </w:rPr>
      </w:pPr>
    </w:p>
    <w:p w14:paraId="4C5DF02F" w14:textId="77777777" w:rsidR="0042000E" w:rsidRPr="0032412F" w:rsidRDefault="0042000E" w:rsidP="0042000E">
      <w:pPr>
        <w:pStyle w:val="Textoindependiente"/>
        <w:rPr>
          <w:rFonts w:ascii="Aptos" w:hAnsi="Aptos" w:cstheme="minorHAnsi"/>
          <w:b/>
          <w:sz w:val="20"/>
          <w:lang w:val="pt-PT"/>
        </w:rPr>
      </w:pPr>
    </w:p>
    <w:p w14:paraId="4AD40999" w14:textId="77777777" w:rsidR="0042000E" w:rsidRPr="0032412F" w:rsidRDefault="0042000E" w:rsidP="0042000E">
      <w:pPr>
        <w:pStyle w:val="Textoindependiente"/>
        <w:rPr>
          <w:rFonts w:ascii="Aptos" w:hAnsi="Aptos" w:cstheme="minorHAnsi"/>
          <w:b/>
          <w:sz w:val="20"/>
          <w:lang w:val="pt-PT"/>
        </w:rPr>
      </w:pPr>
    </w:p>
    <w:p w14:paraId="43811A35" w14:textId="77777777" w:rsidR="0042000E" w:rsidRPr="0032412F" w:rsidRDefault="0042000E" w:rsidP="0042000E">
      <w:pPr>
        <w:pStyle w:val="Textoindependiente"/>
        <w:spacing w:before="91"/>
        <w:rPr>
          <w:rFonts w:ascii="Aptos" w:hAnsi="Aptos" w:cstheme="minorBidi"/>
          <w:b/>
          <w:bCs/>
          <w:sz w:val="20"/>
          <w:szCs w:val="20"/>
          <w:lang w:val="pt-PT"/>
        </w:rPr>
      </w:pPr>
    </w:p>
    <w:p w14:paraId="4AD7451C" w14:textId="77777777" w:rsidR="0042000E" w:rsidRPr="0032412F" w:rsidRDefault="0042000E" w:rsidP="0042000E">
      <w:pPr>
        <w:rPr>
          <w:rFonts w:ascii="Aptos" w:hAnsi="Aptos" w:cstheme="minorHAnsi"/>
          <w:sz w:val="20"/>
          <w:lang w:val="pt-PT"/>
        </w:rPr>
        <w:sectPr w:rsidR="0042000E" w:rsidRPr="0032412F" w:rsidSect="0042000E">
          <w:headerReference w:type="default" r:id="rId7"/>
          <w:footerReference w:type="default" r:id="rId8"/>
          <w:headerReference w:type="first" r:id="rId9"/>
          <w:footerReference w:type="first" r:id="rId10"/>
          <w:pgSz w:w="11900" w:h="16850"/>
          <w:pgMar w:top="1520" w:right="460" w:bottom="1240" w:left="860" w:header="947" w:footer="1047" w:gutter="0"/>
          <w:pgNumType w:start="1"/>
          <w:cols w:space="720"/>
          <w:titlePg/>
          <w:docGrid w:linePitch="299"/>
        </w:sectPr>
      </w:pPr>
    </w:p>
    <w:p w14:paraId="3F83258E" w14:textId="77777777" w:rsidR="0042000E" w:rsidRPr="0032412F" w:rsidRDefault="0042000E" w:rsidP="0042000E">
      <w:pPr>
        <w:pStyle w:val="Textoindependiente"/>
        <w:rPr>
          <w:rFonts w:ascii="Aptos" w:hAnsi="Aptos" w:cstheme="minorHAnsi"/>
          <w:b/>
          <w:sz w:val="28"/>
          <w:lang w:val="pt-PT"/>
        </w:rPr>
      </w:pPr>
    </w:p>
    <w:p w14:paraId="25447F05" w14:textId="77777777" w:rsidR="0042000E" w:rsidRPr="0032412F" w:rsidRDefault="0042000E" w:rsidP="0042000E">
      <w:pPr>
        <w:pStyle w:val="Textoindependiente"/>
        <w:rPr>
          <w:rFonts w:ascii="Aptos" w:hAnsi="Aptos" w:cstheme="minorHAnsi"/>
          <w:b/>
          <w:sz w:val="28"/>
          <w:lang w:val="pt-PT"/>
        </w:rPr>
      </w:pPr>
    </w:p>
    <w:p w14:paraId="4FC9B2C4" w14:textId="77777777" w:rsidR="0042000E" w:rsidRPr="006E28BF" w:rsidRDefault="0042000E" w:rsidP="0042000E">
      <w:pPr>
        <w:pStyle w:val="Textoindependiente"/>
        <w:rPr>
          <w:rFonts w:ascii="Aptos" w:hAnsi="Aptos" w:cstheme="minorHAnsi"/>
          <w:b/>
          <w:sz w:val="28"/>
        </w:rPr>
      </w:pPr>
      <w:r w:rsidRPr="006E28BF">
        <w:rPr>
          <w:rFonts w:ascii="Aptos" w:hAnsi="Aptos" w:cstheme="minorHAnsi"/>
          <w:b/>
          <w:sz w:val="28"/>
        </w:rPr>
        <w:t>CONTENIDO</w:t>
      </w:r>
    </w:p>
    <w:p w14:paraId="07DBDBC7" w14:textId="77777777" w:rsidR="0042000E" w:rsidRPr="006E28BF" w:rsidRDefault="0042000E" w:rsidP="0042000E">
      <w:pPr>
        <w:pStyle w:val="Textoindependiente"/>
        <w:rPr>
          <w:rFonts w:ascii="Aptos" w:hAnsi="Aptos" w:cstheme="minorHAnsi"/>
          <w:b/>
          <w:sz w:val="28"/>
        </w:rPr>
      </w:pPr>
    </w:p>
    <w:sdt>
      <w:sdtPr>
        <w:rPr>
          <w:rFonts w:ascii="Aptos" w:eastAsia="Calibri" w:hAnsi="Aptos" w:cs="Calibri"/>
          <w:color w:val="auto"/>
          <w:sz w:val="22"/>
          <w:szCs w:val="22"/>
          <w:lang w:eastAsia="en-US"/>
        </w:rPr>
        <w:id w:val="417983933"/>
        <w:docPartObj>
          <w:docPartGallery w:val="Table of Contents"/>
          <w:docPartUnique/>
        </w:docPartObj>
      </w:sdtPr>
      <w:sdtEndPr>
        <w:rPr>
          <w:b/>
          <w:bCs/>
        </w:rPr>
      </w:sdtEndPr>
      <w:sdtContent>
        <w:p w14:paraId="188B1B37" w14:textId="77777777" w:rsidR="0042000E" w:rsidRPr="006E28BF" w:rsidRDefault="0042000E" w:rsidP="0042000E">
          <w:pPr>
            <w:pStyle w:val="TtuloTDC"/>
            <w:rPr>
              <w:rFonts w:ascii="Aptos" w:hAnsi="Aptos"/>
            </w:rPr>
          </w:pPr>
        </w:p>
        <w:p w14:paraId="2B9FD01E" w14:textId="5B3D1C1C" w:rsidR="0042000E" w:rsidRPr="006E28BF" w:rsidRDefault="0042000E" w:rsidP="0042000E">
          <w:pPr>
            <w:pStyle w:val="TDC1"/>
            <w:tabs>
              <w:tab w:val="right" w:leader="dot" w:pos="9762"/>
            </w:tabs>
            <w:rPr>
              <w:rFonts w:ascii="Aptos" w:eastAsiaTheme="minorEastAsia" w:hAnsi="Aptos" w:cstheme="minorBidi"/>
              <w:b w:val="0"/>
              <w:bCs w:val="0"/>
              <w:noProof/>
              <w:kern w:val="2"/>
              <w:sz w:val="24"/>
              <w:szCs w:val="24"/>
              <w:lang w:eastAsia="es-ES"/>
              <w14:ligatures w14:val="standardContextual"/>
            </w:rPr>
          </w:pPr>
          <w:r w:rsidRPr="006E28BF">
            <w:rPr>
              <w:rFonts w:ascii="Aptos" w:hAnsi="Aptos"/>
            </w:rPr>
            <w:fldChar w:fldCharType="begin"/>
          </w:r>
          <w:r w:rsidRPr="006E28BF">
            <w:rPr>
              <w:rFonts w:ascii="Aptos" w:hAnsi="Aptos"/>
            </w:rPr>
            <w:instrText xml:space="preserve"> TOC \o "1-3" \h \z \u </w:instrText>
          </w:r>
          <w:r w:rsidRPr="006E28BF">
            <w:rPr>
              <w:rFonts w:ascii="Aptos" w:hAnsi="Aptos"/>
            </w:rPr>
            <w:fldChar w:fldCharType="separate"/>
          </w:r>
          <w:hyperlink w:anchor="_Toc169259266" w:history="1">
            <w:r w:rsidRPr="006E28BF">
              <w:rPr>
                <w:rStyle w:val="Hipervnculo"/>
                <w:rFonts w:ascii="Aptos" w:hAnsi="Aptos"/>
                <w:b w:val="0"/>
                <w:bCs w:val="0"/>
                <w:noProof/>
              </w:rPr>
              <w:t>SENTIDO Y APORTACIONES DEL MODULO DEL CICLO FORMATIVO</w:t>
            </w:r>
            <w:r w:rsidRPr="006E28BF">
              <w:rPr>
                <w:rFonts w:ascii="Aptos" w:hAnsi="Aptos"/>
                <w:b w:val="0"/>
                <w:bCs w:val="0"/>
                <w:noProof/>
                <w:webHidden/>
              </w:rPr>
              <w:tab/>
            </w:r>
            <w:r w:rsidRPr="006E28BF">
              <w:rPr>
                <w:rFonts w:ascii="Aptos" w:hAnsi="Aptos"/>
                <w:b w:val="0"/>
                <w:bCs w:val="0"/>
                <w:noProof/>
                <w:webHidden/>
              </w:rPr>
              <w:fldChar w:fldCharType="begin"/>
            </w:r>
            <w:r w:rsidRPr="006E28BF">
              <w:rPr>
                <w:rFonts w:ascii="Aptos" w:hAnsi="Aptos"/>
                <w:b w:val="0"/>
                <w:bCs w:val="0"/>
                <w:noProof/>
                <w:webHidden/>
              </w:rPr>
              <w:instrText xml:space="preserve"> PAGEREF _Toc169259266 \h </w:instrText>
            </w:r>
            <w:r w:rsidRPr="006E28BF">
              <w:rPr>
                <w:rFonts w:ascii="Aptos" w:hAnsi="Aptos"/>
                <w:b w:val="0"/>
                <w:bCs w:val="0"/>
                <w:noProof/>
                <w:webHidden/>
              </w:rPr>
            </w:r>
            <w:r w:rsidRPr="006E28BF">
              <w:rPr>
                <w:rFonts w:ascii="Aptos" w:hAnsi="Aptos"/>
                <w:b w:val="0"/>
                <w:bCs w:val="0"/>
                <w:noProof/>
                <w:webHidden/>
              </w:rPr>
              <w:fldChar w:fldCharType="separate"/>
            </w:r>
            <w:r w:rsidR="006E28BF">
              <w:rPr>
                <w:rFonts w:ascii="Aptos" w:hAnsi="Aptos"/>
                <w:b w:val="0"/>
                <w:bCs w:val="0"/>
                <w:noProof/>
                <w:webHidden/>
              </w:rPr>
              <w:t>3</w:t>
            </w:r>
            <w:r w:rsidRPr="006E28BF">
              <w:rPr>
                <w:rFonts w:ascii="Aptos" w:hAnsi="Aptos"/>
                <w:b w:val="0"/>
                <w:bCs w:val="0"/>
                <w:noProof/>
                <w:webHidden/>
              </w:rPr>
              <w:fldChar w:fldCharType="end"/>
            </w:r>
          </w:hyperlink>
        </w:p>
        <w:p w14:paraId="2CFFDF26" w14:textId="32982948" w:rsidR="0042000E" w:rsidRPr="006E28BF" w:rsidRDefault="00421988" w:rsidP="0042000E">
          <w:pPr>
            <w:pStyle w:val="TDC1"/>
            <w:tabs>
              <w:tab w:val="right" w:leader="dot" w:pos="9762"/>
            </w:tabs>
            <w:rPr>
              <w:rFonts w:ascii="Aptos" w:eastAsiaTheme="minorEastAsia" w:hAnsi="Aptos" w:cstheme="minorBidi"/>
              <w:b w:val="0"/>
              <w:bCs w:val="0"/>
              <w:noProof/>
              <w:kern w:val="2"/>
              <w:sz w:val="24"/>
              <w:szCs w:val="24"/>
              <w:lang w:eastAsia="es-ES"/>
              <w14:ligatures w14:val="standardContextual"/>
            </w:rPr>
          </w:pPr>
          <w:hyperlink w:anchor="_Toc169259267" w:history="1">
            <w:r w:rsidR="0042000E" w:rsidRPr="006E28BF">
              <w:rPr>
                <w:rStyle w:val="Hipervnculo"/>
                <w:rFonts w:ascii="Aptos" w:hAnsi="Aptos"/>
                <w:b w:val="0"/>
                <w:bCs w:val="0"/>
                <w:noProof/>
              </w:rPr>
              <w:t>OBJETIVOS DEL MÓDULO FORMATIVO</w:t>
            </w:r>
            <w:r w:rsidR="0042000E" w:rsidRPr="006E28BF">
              <w:rPr>
                <w:rFonts w:ascii="Aptos" w:hAnsi="Aptos"/>
                <w:b w:val="0"/>
                <w:bCs w:val="0"/>
                <w:noProof/>
                <w:webHidden/>
              </w:rPr>
              <w:tab/>
            </w:r>
            <w:r w:rsidR="0042000E" w:rsidRPr="006E28BF">
              <w:rPr>
                <w:rFonts w:ascii="Aptos" w:hAnsi="Aptos"/>
                <w:b w:val="0"/>
                <w:bCs w:val="0"/>
                <w:noProof/>
                <w:webHidden/>
              </w:rPr>
              <w:fldChar w:fldCharType="begin"/>
            </w:r>
            <w:r w:rsidR="0042000E" w:rsidRPr="006E28BF">
              <w:rPr>
                <w:rFonts w:ascii="Aptos" w:hAnsi="Aptos"/>
                <w:b w:val="0"/>
                <w:bCs w:val="0"/>
                <w:noProof/>
                <w:webHidden/>
              </w:rPr>
              <w:instrText xml:space="preserve"> PAGEREF _Toc169259267 \h </w:instrText>
            </w:r>
            <w:r w:rsidR="0042000E" w:rsidRPr="006E28BF">
              <w:rPr>
                <w:rFonts w:ascii="Aptos" w:hAnsi="Aptos"/>
                <w:b w:val="0"/>
                <w:bCs w:val="0"/>
                <w:noProof/>
                <w:webHidden/>
              </w:rPr>
            </w:r>
            <w:r w:rsidR="0042000E" w:rsidRPr="006E28BF">
              <w:rPr>
                <w:rFonts w:ascii="Aptos" w:hAnsi="Aptos"/>
                <w:b w:val="0"/>
                <w:bCs w:val="0"/>
                <w:noProof/>
                <w:webHidden/>
              </w:rPr>
              <w:fldChar w:fldCharType="separate"/>
            </w:r>
            <w:r w:rsidR="006E28BF">
              <w:rPr>
                <w:rFonts w:ascii="Aptos" w:hAnsi="Aptos"/>
                <w:b w:val="0"/>
                <w:bCs w:val="0"/>
                <w:noProof/>
                <w:webHidden/>
              </w:rPr>
              <w:t>3</w:t>
            </w:r>
            <w:r w:rsidR="0042000E" w:rsidRPr="006E28BF">
              <w:rPr>
                <w:rFonts w:ascii="Aptos" w:hAnsi="Aptos"/>
                <w:b w:val="0"/>
                <w:bCs w:val="0"/>
                <w:noProof/>
                <w:webHidden/>
              </w:rPr>
              <w:fldChar w:fldCharType="end"/>
            </w:r>
          </w:hyperlink>
        </w:p>
        <w:p w14:paraId="6F207CE2" w14:textId="7760AE59" w:rsidR="0042000E" w:rsidRPr="006E28BF" w:rsidRDefault="00421988" w:rsidP="0042000E">
          <w:pPr>
            <w:pStyle w:val="TDC1"/>
            <w:tabs>
              <w:tab w:val="right" w:leader="dot" w:pos="9762"/>
            </w:tabs>
            <w:rPr>
              <w:rFonts w:ascii="Aptos" w:eastAsiaTheme="minorEastAsia" w:hAnsi="Aptos" w:cstheme="minorBidi"/>
              <w:b w:val="0"/>
              <w:bCs w:val="0"/>
              <w:noProof/>
              <w:kern w:val="2"/>
              <w:sz w:val="24"/>
              <w:szCs w:val="24"/>
              <w:lang w:eastAsia="es-ES"/>
              <w14:ligatures w14:val="standardContextual"/>
            </w:rPr>
          </w:pPr>
          <w:hyperlink w:anchor="_Toc169259268" w:history="1">
            <w:r w:rsidR="0042000E" w:rsidRPr="006E28BF">
              <w:rPr>
                <w:rStyle w:val="Hipervnculo"/>
                <w:rFonts w:ascii="Aptos" w:hAnsi="Aptos"/>
                <w:b w:val="0"/>
                <w:bCs w:val="0"/>
                <w:noProof/>
              </w:rPr>
              <w:t>RESULTADOS DE APRENDIZAJE Y CRITERIOS DE EVALUACIÓN</w:t>
            </w:r>
            <w:r w:rsidR="0042000E" w:rsidRPr="006E28BF">
              <w:rPr>
                <w:rFonts w:ascii="Aptos" w:hAnsi="Aptos"/>
                <w:b w:val="0"/>
                <w:bCs w:val="0"/>
                <w:noProof/>
                <w:webHidden/>
              </w:rPr>
              <w:tab/>
            </w:r>
            <w:r w:rsidR="0042000E" w:rsidRPr="006E28BF">
              <w:rPr>
                <w:rFonts w:ascii="Aptos" w:hAnsi="Aptos"/>
                <w:b w:val="0"/>
                <w:bCs w:val="0"/>
                <w:noProof/>
                <w:webHidden/>
              </w:rPr>
              <w:fldChar w:fldCharType="begin"/>
            </w:r>
            <w:r w:rsidR="0042000E" w:rsidRPr="006E28BF">
              <w:rPr>
                <w:rFonts w:ascii="Aptos" w:hAnsi="Aptos"/>
                <w:b w:val="0"/>
                <w:bCs w:val="0"/>
                <w:noProof/>
                <w:webHidden/>
              </w:rPr>
              <w:instrText xml:space="preserve"> PAGEREF _Toc169259268 \h </w:instrText>
            </w:r>
            <w:r w:rsidR="0042000E" w:rsidRPr="006E28BF">
              <w:rPr>
                <w:rFonts w:ascii="Aptos" w:hAnsi="Aptos"/>
                <w:b w:val="0"/>
                <w:bCs w:val="0"/>
                <w:noProof/>
                <w:webHidden/>
              </w:rPr>
            </w:r>
            <w:r w:rsidR="0042000E" w:rsidRPr="006E28BF">
              <w:rPr>
                <w:rFonts w:ascii="Aptos" w:hAnsi="Aptos"/>
                <w:b w:val="0"/>
                <w:bCs w:val="0"/>
                <w:noProof/>
                <w:webHidden/>
              </w:rPr>
              <w:fldChar w:fldCharType="separate"/>
            </w:r>
            <w:r w:rsidR="006E28BF">
              <w:rPr>
                <w:rFonts w:ascii="Aptos" w:hAnsi="Aptos"/>
                <w:b w:val="0"/>
                <w:bCs w:val="0"/>
                <w:noProof/>
                <w:webHidden/>
              </w:rPr>
              <w:t>3</w:t>
            </w:r>
            <w:r w:rsidR="0042000E" w:rsidRPr="006E28BF">
              <w:rPr>
                <w:rFonts w:ascii="Aptos" w:hAnsi="Aptos"/>
                <w:b w:val="0"/>
                <w:bCs w:val="0"/>
                <w:noProof/>
                <w:webHidden/>
              </w:rPr>
              <w:fldChar w:fldCharType="end"/>
            </w:r>
          </w:hyperlink>
        </w:p>
        <w:p w14:paraId="4C63E043" w14:textId="7099AD2B" w:rsidR="0042000E" w:rsidRPr="006E28BF" w:rsidRDefault="00421988" w:rsidP="0042000E">
          <w:pPr>
            <w:pStyle w:val="TDC1"/>
            <w:tabs>
              <w:tab w:val="right" w:leader="dot" w:pos="9762"/>
            </w:tabs>
            <w:rPr>
              <w:rFonts w:ascii="Aptos" w:eastAsiaTheme="minorEastAsia" w:hAnsi="Aptos" w:cstheme="minorBidi"/>
              <w:b w:val="0"/>
              <w:bCs w:val="0"/>
              <w:noProof/>
              <w:kern w:val="2"/>
              <w:sz w:val="24"/>
              <w:szCs w:val="24"/>
              <w:lang w:eastAsia="es-ES"/>
              <w14:ligatures w14:val="standardContextual"/>
            </w:rPr>
          </w:pPr>
          <w:hyperlink w:anchor="_Toc169259269" w:history="1">
            <w:r w:rsidR="0042000E" w:rsidRPr="006E28BF">
              <w:rPr>
                <w:rStyle w:val="Hipervnculo"/>
                <w:rFonts w:ascii="Aptos" w:hAnsi="Aptos"/>
                <w:b w:val="0"/>
                <w:bCs w:val="0"/>
                <w:noProof/>
              </w:rPr>
              <w:t>ESTRUCTURA DE LOS MÓDULOS Y TEMPORALIZACIÓN</w:t>
            </w:r>
            <w:r w:rsidR="0042000E" w:rsidRPr="006E28BF">
              <w:rPr>
                <w:rFonts w:ascii="Aptos" w:hAnsi="Aptos"/>
                <w:b w:val="0"/>
                <w:bCs w:val="0"/>
                <w:noProof/>
                <w:webHidden/>
              </w:rPr>
              <w:tab/>
            </w:r>
            <w:r w:rsidR="0042000E" w:rsidRPr="006E28BF">
              <w:rPr>
                <w:rFonts w:ascii="Aptos" w:hAnsi="Aptos"/>
                <w:b w:val="0"/>
                <w:bCs w:val="0"/>
                <w:noProof/>
                <w:webHidden/>
              </w:rPr>
              <w:fldChar w:fldCharType="begin"/>
            </w:r>
            <w:r w:rsidR="0042000E" w:rsidRPr="006E28BF">
              <w:rPr>
                <w:rFonts w:ascii="Aptos" w:hAnsi="Aptos"/>
                <w:b w:val="0"/>
                <w:bCs w:val="0"/>
                <w:noProof/>
                <w:webHidden/>
              </w:rPr>
              <w:instrText xml:space="preserve"> PAGEREF _Toc169259269 \h </w:instrText>
            </w:r>
            <w:r w:rsidR="0042000E" w:rsidRPr="006E28BF">
              <w:rPr>
                <w:rFonts w:ascii="Aptos" w:hAnsi="Aptos"/>
                <w:b w:val="0"/>
                <w:bCs w:val="0"/>
                <w:noProof/>
                <w:webHidden/>
              </w:rPr>
            </w:r>
            <w:r w:rsidR="0042000E" w:rsidRPr="006E28BF">
              <w:rPr>
                <w:rFonts w:ascii="Aptos" w:hAnsi="Aptos"/>
                <w:b w:val="0"/>
                <w:bCs w:val="0"/>
                <w:noProof/>
                <w:webHidden/>
              </w:rPr>
              <w:fldChar w:fldCharType="separate"/>
            </w:r>
            <w:r w:rsidR="006E28BF">
              <w:rPr>
                <w:rFonts w:ascii="Aptos" w:hAnsi="Aptos"/>
                <w:b w:val="0"/>
                <w:bCs w:val="0"/>
                <w:noProof/>
                <w:webHidden/>
              </w:rPr>
              <w:t>5</w:t>
            </w:r>
            <w:r w:rsidR="0042000E" w:rsidRPr="006E28BF">
              <w:rPr>
                <w:rFonts w:ascii="Aptos" w:hAnsi="Aptos"/>
                <w:b w:val="0"/>
                <w:bCs w:val="0"/>
                <w:noProof/>
                <w:webHidden/>
              </w:rPr>
              <w:fldChar w:fldCharType="end"/>
            </w:r>
          </w:hyperlink>
        </w:p>
        <w:p w14:paraId="2E9F556A" w14:textId="65B65EB7" w:rsidR="0042000E" w:rsidRPr="006E28BF" w:rsidRDefault="00421988" w:rsidP="0042000E">
          <w:pPr>
            <w:pStyle w:val="TDC1"/>
            <w:tabs>
              <w:tab w:val="right" w:leader="dot" w:pos="9762"/>
            </w:tabs>
            <w:rPr>
              <w:rFonts w:ascii="Aptos" w:eastAsiaTheme="minorEastAsia" w:hAnsi="Aptos" w:cstheme="minorBidi"/>
              <w:b w:val="0"/>
              <w:bCs w:val="0"/>
              <w:noProof/>
              <w:kern w:val="2"/>
              <w:sz w:val="24"/>
              <w:szCs w:val="24"/>
              <w:lang w:eastAsia="es-ES"/>
              <w14:ligatures w14:val="standardContextual"/>
            </w:rPr>
          </w:pPr>
          <w:hyperlink w:anchor="_Toc169259270" w:history="1">
            <w:r w:rsidR="0042000E" w:rsidRPr="006E28BF">
              <w:rPr>
                <w:rStyle w:val="Hipervnculo"/>
                <w:rFonts w:ascii="Aptos" w:hAnsi="Aptos"/>
                <w:b w:val="0"/>
                <w:bCs w:val="0"/>
                <w:noProof/>
              </w:rPr>
              <w:t>METODOLOGÍA</w:t>
            </w:r>
            <w:r w:rsidR="0042000E" w:rsidRPr="006E28BF">
              <w:rPr>
                <w:rFonts w:ascii="Aptos" w:hAnsi="Aptos"/>
                <w:b w:val="0"/>
                <w:bCs w:val="0"/>
                <w:noProof/>
                <w:webHidden/>
              </w:rPr>
              <w:tab/>
            </w:r>
            <w:r w:rsidR="0042000E" w:rsidRPr="006E28BF">
              <w:rPr>
                <w:rFonts w:ascii="Aptos" w:hAnsi="Aptos"/>
                <w:b w:val="0"/>
                <w:bCs w:val="0"/>
                <w:noProof/>
                <w:webHidden/>
              </w:rPr>
              <w:fldChar w:fldCharType="begin"/>
            </w:r>
            <w:r w:rsidR="0042000E" w:rsidRPr="006E28BF">
              <w:rPr>
                <w:rFonts w:ascii="Aptos" w:hAnsi="Aptos"/>
                <w:b w:val="0"/>
                <w:bCs w:val="0"/>
                <w:noProof/>
                <w:webHidden/>
              </w:rPr>
              <w:instrText xml:space="preserve"> PAGEREF _Toc169259270 \h </w:instrText>
            </w:r>
            <w:r w:rsidR="0042000E" w:rsidRPr="006E28BF">
              <w:rPr>
                <w:rFonts w:ascii="Aptos" w:hAnsi="Aptos"/>
                <w:b w:val="0"/>
                <w:bCs w:val="0"/>
                <w:noProof/>
                <w:webHidden/>
              </w:rPr>
            </w:r>
            <w:r w:rsidR="0042000E" w:rsidRPr="006E28BF">
              <w:rPr>
                <w:rFonts w:ascii="Aptos" w:hAnsi="Aptos"/>
                <w:b w:val="0"/>
                <w:bCs w:val="0"/>
                <w:noProof/>
                <w:webHidden/>
              </w:rPr>
              <w:fldChar w:fldCharType="separate"/>
            </w:r>
            <w:r w:rsidR="006E28BF">
              <w:rPr>
                <w:rFonts w:ascii="Aptos" w:hAnsi="Aptos"/>
                <w:b w:val="0"/>
                <w:bCs w:val="0"/>
                <w:noProof/>
                <w:webHidden/>
              </w:rPr>
              <w:t>5</w:t>
            </w:r>
            <w:r w:rsidR="0042000E" w:rsidRPr="006E28BF">
              <w:rPr>
                <w:rFonts w:ascii="Aptos" w:hAnsi="Aptos"/>
                <w:b w:val="0"/>
                <w:bCs w:val="0"/>
                <w:noProof/>
                <w:webHidden/>
              </w:rPr>
              <w:fldChar w:fldCharType="end"/>
            </w:r>
          </w:hyperlink>
        </w:p>
        <w:p w14:paraId="319C8CA4" w14:textId="17412D4C" w:rsidR="0042000E" w:rsidRPr="006E28BF" w:rsidRDefault="00421988" w:rsidP="00737F27">
          <w:pPr>
            <w:pStyle w:val="TDC2"/>
            <w:ind w:left="1422"/>
            <w:rPr>
              <w:rFonts w:ascii="Aptos" w:eastAsiaTheme="minorEastAsia" w:hAnsi="Aptos" w:cstheme="minorBidi"/>
              <w:noProof/>
              <w:kern w:val="2"/>
              <w:sz w:val="24"/>
              <w:szCs w:val="24"/>
              <w:lang w:eastAsia="es-ES"/>
              <w14:ligatures w14:val="standardContextual"/>
            </w:rPr>
          </w:pPr>
          <w:hyperlink w:anchor="_Toc169259271" w:history="1">
            <w:r w:rsidR="0042000E" w:rsidRPr="006E28BF">
              <w:rPr>
                <w:rStyle w:val="Hipervnculo"/>
                <w:rFonts w:ascii="Aptos" w:hAnsi="Aptos"/>
                <w:noProof/>
              </w:rPr>
              <w:t>Cronograma/Programación de este módulo:</w:t>
            </w:r>
            <w:r w:rsidR="0042000E" w:rsidRPr="006E28BF">
              <w:rPr>
                <w:rFonts w:ascii="Aptos" w:hAnsi="Aptos"/>
                <w:noProof/>
                <w:webHidden/>
              </w:rPr>
              <w:tab/>
            </w:r>
            <w:r w:rsidR="0042000E" w:rsidRPr="006E28BF">
              <w:rPr>
                <w:rFonts w:ascii="Aptos" w:hAnsi="Aptos"/>
                <w:noProof/>
                <w:webHidden/>
              </w:rPr>
              <w:fldChar w:fldCharType="begin"/>
            </w:r>
            <w:r w:rsidR="0042000E" w:rsidRPr="006E28BF">
              <w:rPr>
                <w:rFonts w:ascii="Aptos" w:hAnsi="Aptos"/>
                <w:noProof/>
                <w:webHidden/>
              </w:rPr>
              <w:instrText xml:space="preserve"> PAGEREF _Toc169259271 \h </w:instrText>
            </w:r>
            <w:r w:rsidR="0042000E" w:rsidRPr="006E28BF">
              <w:rPr>
                <w:rFonts w:ascii="Aptos" w:hAnsi="Aptos"/>
                <w:noProof/>
                <w:webHidden/>
              </w:rPr>
            </w:r>
            <w:r w:rsidR="0042000E" w:rsidRPr="006E28BF">
              <w:rPr>
                <w:rFonts w:ascii="Aptos" w:hAnsi="Aptos"/>
                <w:noProof/>
                <w:webHidden/>
              </w:rPr>
              <w:fldChar w:fldCharType="separate"/>
            </w:r>
            <w:r w:rsidR="006E28BF">
              <w:rPr>
                <w:rFonts w:ascii="Aptos" w:hAnsi="Aptos"/>
                <w:noProof/>
                <w:webHidden/>
              </w:rPr>
              <w:t>8</w:t>
            </w:r>
            <w:r w:rsidR="0042000E" w:rsidRPr="006E28BF">
              <w:rPr>
                <w:rFonts w:ascii="Aptos" w:hAnsi="Aptos"/>
                <w:noProof/>
                <w:webHidden/>
              </w:rPr>
              <w:fldChar w:fldCharType="end"/>
            </w:r>
          </w:hyperlink>
        </w:p>
        <w:p w14:paraId="5DCC2DD8" w14:textId="02D89A86" w:rsidR="0042000E" w:rsidRPr="006E28BF" w:rsidRDefault="00421988" w:rsidP="00737F27">
          <w:pPr>
            <w:pStyle w:val="TDC2"/>
            <w:rPr>
              <w:rFonts w:ascii="Aptos" w:eastAsiaTheme="minorEastAsia" w:hAnsi="Aptos" w:cstheme="minorBidi"/>
              <w:noProof/>
              <w:kern w:val="2"/>
              <w:sz w:val="24"/>
              <w:szCs w:val="24"/>
              <w:lang w:eastAsia="es-ES"/>
              <w14:ligatures w14:val="standardContextual"/>
            </w:rPr>
          </w:pPr>
          <w:hyperlink w:anchor="_Toc169259272" w:history="1">
            <w:r w:rsidR="0042000E" w:rsidRPr="006E28BF">
              <w:rPr>
                <w:rStyle w:val="Hipervnculo"/>
                <w:rFonts w:ascii="Aptos" w:hAnsi="Aptos"/>
                <w:noProof/>
              </w:rPr>
              <w:t>Actividades con impacto en la evaluación</w:t>
            </w:r>
            <w:r w:rsidR="0042000E" w:rsidRPr="006E28BF">
              <w:rPr>
                <w:rFonts w:ascii="Aptos" w:hAnsi="Aptos"/>
                <w:noProof/>
                <w:webHidden/>
              </w:rPr>
              <w:tab/>
            </w:r>
            <w:r w:rsidR="0042000E" w:rsidRPr="006E28BF">
              <w:rPr>
                <w:rFonts w:ascii="Aptos" w:hAnsi="Aptos"/>
                <w:noProof/>
                <w:webHidden/>
              </w:rPr>
              <w:fldChar w:fldCharType="begin"/>
            </w:r>
            <w:r w:rsidR="0042000E" w:rsidRPr="006E28BF">
              <w:rPr>
                <w:rFonts w:ascii="Aptos" w:hAnsi="Aptos"/>
                <w:noProof/>
                <w:webHidden/>
              </w:rPr>
              <w:instrText xml:space="preserve"> PAGEREF _Toc169259272 \h </w:instrText>
            </w:r>
            <w:r w:rsidR="0042000E" w:rsidRPr="006E28BF">
              <w:rPr>
                <w:rFonts w:ascii="Aptos" w:hAnsi="Aptos"/>
                <w:noProof/>
                <w:webHidden/>
              </w:rPr>
            </w:r>
            <w:r w:rsidR="0042000E" w:rsidRPr="006E28BF">
              <w:rPr>
                <w:rFonts w:ascii="Aptos" w:hAnsi="Aptos"/>
                <w:noProof/>
                <w:webHidden/>
              </w:rPr>
              <w:fldChar w:fldCharType="separate"/>
            </w:r>
            <w:r w:rsidR="006E28BF">
              <w:rPr>
                <w:rFonts w:ascii="Aptos" w:hAnsi="Aptos"/>
                <w:noProof/>
                <w:webHidden/>
              </w:rPr>
              <w:t>11</w:t>
            </w:r>
            <w:r w:rsidR="0042000E" w:rsidRPr="006E28BF">
              <w:rPr>
                <w:rFonts w:ascii="Aptos" w:hAnsi="Aptos"/>
                <w:noProof/>
                <w:webHidden/>
              </w:rPr>
              <w:fldChar w:fldCharType="end"/>
            </w:r>
          </w:hyperlink>
        </w:p>
        <w:p w14:paraId="7D078F22" w14:textId="5B41CB57" w:rsidR="0042000E" w:rsidRPr="006E28BF" w:rsidRDefault="00421988" w:rsidP="0042000E">
          <w:pPr>
            <w:pStyle w:val="TDC1"/>
            <w:tabs>
              <w:tab w:val="right" w:leader="dot" w:pos="9762"/>
            </w:tabs>
            <w:rPr>
              <w:rFonts w:ascii="Aptos" w:eastAsiaTheme="minorEastAsia" w:hAnsi="Aptos" w:cstheme="minorBidi"/>
              <w:b w:val="0"/>
              <w:bCs w:val="0"/>
              <w:noProof/>
              <w:kern w:val="2"/>
              <w:sz w:val="24"/>
              <w:szCs w:val="24"/>
              <w:lang w:eastAsia="es-ES"/>
              <w14:ligatures w14:val="standardContextual"/>
            </w:rPr>
          </w:pPr>
          <w:hyperlink w:anchor="_Toc169259273" w:history="1">
            <w:r w:rsidR="0042000E" w:rsidRPr="006E28BF">
              <w:rPr>
                <w:rStyle w:val="Hipervnculo"/>
                <w:rFonts w:ascii="Aptos" w:hAnsi="Aptos"/>
                <w:b w:val="0"/>
                <w:bCs w:val="0"/>
                <w:noProof/>
              </w:rPr>
              <w:t>PLANIFICACIÓN DE LAS ACTIVIDADES Y EXAMEN FINAL</w:t>
            </w:r>
            <w:r w:rsidR="0042000E" w:rsidRPr="006E28BF">
              <w:rPr>
                <w:rFonts w:ascii="Aptos" w:hAnsi="Aptos"/>
                <w:b w:val="0"/>
                <w:bCs w:val="0"/>
                <w:noProof/>
                <w:webHidden/>
              </w:rPr>
              <w:tab/>
            </w:r>
            <w:r w:rsidR="0042000E" w:rsidRPr="006E28BF">
              <w:rPr>
                <w:rFonts w:ascii="Aptos" w:hAnsi="Aptos"/>
                <w:b w:val="0"/>
                <w:bCs w:val="0"/>
                <w:noProof/>
                <w:webHidden/>
              </w:rPr>
              <w:fldChar w:fldCharType="begin"/>
            </w:r>
            <w:r w:rsidR="0042000E" w:rsidRPr="006E28BF">
              <w:rPr>
                <w:rFonts w:ascii="Aptos" w:hAnsi="Aptos"/>
                <w:b w:val="0"/>
                <w:bCs w:val="0"/>
                <w:noProof/>
                <w:webHidden/>
              </w:rPr>
              <w:instrText xml:space="preserve"> PAGEREF _Toc169259273 \h </w:instrText>
            </w:r>
            <w:r w:rsidR="0042000E" w:rsidRPr="006E28BF">
              <w:rPr>
                <w:rFonts w:ascii="Aptos" w:hAnsi="Aptos"/>
                <w:b w:val="0"/>
                <w:bCs w:val="0"/>
                <w:noProof/>
                <w:webHidden/>
              </w:rPr>
            </w:r>
            <w:r w:rsidR="0042000E" w:rsidRPr="006E28BF">
              <w:rPr>
                <w:rFonts w:ascii="Aptos" w:hAnsi="Aptos"/>
                <w:b w:val="0"/>
                <w:bCs w:val="0"/>
                <w:noProof/>
                <w:webHidden/>
              </w:rPr>
              <w:fldChar w:fldCharType="separate"/>
            </w:r>
            <w:r w:rsidR="006E28BF">
              <w:rPr>
                <w:rFonts w:ascii="Aptos" w:hAnsi="Aptos"/>
                <w:b w:val="0"/>
                <w:bCs w:val="0"/>
                <w:noProof/>
                <w:webHidden/>
              </w:rPr>
              <w:t>11</w:t>
            </w:r>
            <w:r w:rsidR="0042000E" w:rsidRPr="006E28BF">
              <w:rPr>
                <w:rFonts w:ascii="Aptos" w:hAnsi="Aptos"/>
                <w:b w:val="0"/>
                <w:bCs w:val="0"/>
                <w:noProof/>
                <w:webHidden/>
              </w:rPr>
              <w:fldChar w:fldCharType="end"/>
            </w:r>
          </w:hyperlink>
        </w:p>
        <w:p w14:paraId="260AF920" w14:textId="54989045" w:rsidR="0042000E" w:rsidRPr="006E28BF" w:rsidRDefault="00421988" w:rsidP="00737F27">
          <w:pPr>
            <w:pStyle w:val="TDC2"/>
            <w:rPr>
              <w:rFonts w:ascii="Aptos" w:eastAsiaTheme="minorEastAsia" w:hAnsi="Aptos" w:cstheme="minorBidi"/>
              <w:noProof/>
              <w:kern w:val="2"/>
              <w:sz w:val="24"/>
              <w:szCs w:val="24"/>
              <w:lang w:eastAsia="es-ES"/>
              <w14:ligatures w14:val="standardContextual"/>
            </w:rPr>
          </w:pPr>
          <w:hyperlink w:anchor="_Toc169259274" w:history="1">
            <w:r w:rsidR="0042000E" w:rsidRPr="006E28BF">
              <w:rPr>
                <w:rStyle w:val="Hipervnculo"/>
                <w:rFonts w:ascii="Aptos" w:eastAsia="Cambria" w:hAnsi="Aptos" w:cs="Cambria"/>
                <w:noProof/>
              </w:rPr>
              <w:t>Programación de actividades</w:t>
            </w:r>
            <w:r w:rsidR="0042000E" w:rsidRPr="006E28BF">
              <w:rPr>
                <w:rFonts w:ascii="Aptos" w:hAnsi="Aptos"/>
                <w:noProof/>
                <w:webHidden/>
              </w:rPr>
              <w:tab/>
            </w:r>
            <w:r w:rsidR="0042000E" w:rsidRPr="006E28BF">
              <w:rPr>
                <w:rFonts w:ascii="Aptos" w:hAnsi="Aptos"/>
                <w:noProof/>
                <w:webHidden/>
              </w:rPr>
              <w:fldChar w:fldCharType="begin"/>
            </w:r>
            <w:r w:rsidR="0042000E" w:rsidRPr="006E28BF">
              <w:rPr>
                <w:rFonts w:ascii="Aptos" w:hAnsi="Aptos"/>
                <w:noProof/>
                <w:webHidden/>
              </w:rPr>
              <w:instrText xml:space="preserve"> PAGEREF _Toc169259274 \h </w:instrText>
            </w:r>
            <w:r w:rsidR="0042000E" w:rsidRPr="006E28BF">
              <w:rPr>
                <w:rFonts w:ascii="Aptos" w:hAnsi="Aptos"/>
                <w:noProof/>
                <w:webHidden/>
              </w:rPr>
            </w:r>
            <w:r w:rsidR="0042000E" w:rsidRPr="006E28BF">
              <w:rPr>
                <w:rFonts w:ascii="Aptos" w:hAnsi="Aptos"/>
                <w:noProof/>
                <w:webHidden/>
              </w:rPr>
              <w:fldChar w:fldCharType="separate"/>
            </w:r>
            <w:r w:rsidR="006E28BF">
              <w:rPr>
                <w:rFonts w:ascii="Aptos" w:hAnsi="Aptos"/>
                <w:noProof/>
                <w:webHidden/>
              </w:rPr>
              <w:t>12</w:t>
            </w:r>
            <w:r w:rsidR="0042000E" w:rsidRPr="006E28BF">
              <w:rPr>
                <w:rFonts w:ascii="Aptos" w:hAnsi="Aptos"/>
                <w:noProof/>
                <w:webHidden/>
              </w:rPr>
              <w:fldChar w:fldCharType="end"/>
            </w:r>
          </w:hyperlink>
        </w:p>
        <w:p w14:paraId="0E03F826" w14:textId="0F922EA0" w:rsidR="0042000E" w:rsidRPr="006E28BF" w:rsidRDefault="00421988" w:rsidP="00737F27">
          <w:pPr>
            <w:pStyle w:val="TDC2"/>
            <w:rPr>
              <w:rFonts w:ascii="Aptos" w:eastAsiaTheme="minorEastAsia" w:hAnsi="Aptos" w:cstheme="minorBidi"/>
              <w:noProof/>
              <w:kern w:val="2"/>
              <w:sz w:val="24"/>
              <w:szCs w:val="24"/>
              <w:lang w:eastAsia="es-ES"/>
              <w14:ligatures w14:val="standardContextual"/>
            </w:rPr>
          </w:pPr>
          <w:hyperlink w:anchor="_Toc169259275" w:history="1">
            <w:r w:rsidR="0042000E" w:rsidRPr="006E28BF">
              <w:rPr>
                <w:rStyle w:val="Hipervnculo"/>
                <w:rFonts w:ascii="Aptos" w:hAnsi="Aptos"/>
                <w:noProof/>
              </w:rPr>
              <w:t>Sistema de reclamación de calificaciones:</w:t>
            </w:r>
            <w:r w:rsidR="0042000E" w:rsidRPr="006E28BF">
              <w:rPr>
                <w:rFonts w:ascii="Aptos" w:hAnsi="Aptos"/>
                <w:noProof/>
                <w:webHidden/>
              </w:rPr>
              <w:tab/>
            </w:r>
            <w:r w:rsidR="0042000E" w:rsidRPr="006E28BF">
              <w:rPr>
                <w:rFonts w:ascii="Aptos" w:hAnsi="Aptos"/>
                <w:noProof/>
                <w:webHidden/>
              </w:rPr>
              <w:fldChar w:fldCharType="begin"/>
            </w:r>
            <w:r w:rsidR="0042000E" w:rsidRPr="006E28BF">
              <w:rPr>
                <w:rFonts w:ascii="Aptos" w:hAnsi="Aptos"/>
                <w:noProof/>
                <w:webHidden/>
              </w:rPr>
              <w:instrText xml:space="preserve"> PAGEREF _Toc169259275 \h </w:instrText>
            </w:r>
            <w:r w:rsidR="0042000E" w:rsidRPr="006E28BF">
              <w:rPr>
                <w:rFonts w:ascii="Aptos" w:hAnsi="Aptos"/>
                <w:noProof/>
                <w:webHidden/>
              </w:rPr>
            </w:r>
            <w:r w:rsidR="0042000E" w:rsidRPr="006E28BF">
              <w:rPr>
                <w:rFonts w:ascii="Aptos" w:hAnsi="Aptos"/>
                <w:noProof/>
                <w:webHidden/>
              </w:rPr>
              <w:fldChar w:fldCharType="separate"/>
            </w:r>
            <w:r w:rsidR="006E28BF">
              <w:rPr>
                <w:rFonts w:ascii="Aptos" w:hAnsi="Aptos"/>
                <w:noProof/>
                <w:webHidden/>
              </w:rPr>
              <w:t>13</w:t>
            </w:r>
            <w:r w:rsidR="0042000E" w:rsidRPr="006E28BF">
              <w:rPr>
                <w:rFonts w:ascii="Aptos" w:hAnsi="Aptos"/>
                <w:noProof/>
                <w:webHidden/>
              </w:rPr>
              <w:fldChar w:fldCharType="end"/>
            </w:r>
          </w:hyperlink>
        </w:p>
        <w:p w14:paraId="49539422" w14:textId="630C5A79" w:rsidR="0042000E" w:rsidRPr="006E28BF" w:rsidRDefault="00421988" w:rsidP="00737F27">
          <w:pPr>
            <w:pStyle w:val="TDC2"/>
            <w:rPr>
              <w:rFonts w:ascii="Aptos" w:eastAsiaTheme="minorEastAsia" w:hAnsi="Aptos" w:cstheme="minorBidi"/>
              <w:noProof/>
              <w:kern w:val="2"/>
              <w:sz w:val="24"/>
              <w:szCs w:val="24"/>
              <w:lang w:eastAsia="es-ES"/>
              <w14:ligatures w14:val="standardContextual"/>
            </w:rPr>
          </w:pPr>
          <w:hyperlink w:anchor="_Toc169259276" w:history="1">
            <w:r w:rsidR="0042000E" w:rsidRPr="006E28BF">
              <w:rPr>
                <w:rStyle w:val="Hipervnculo"/>
                <w:rFonts w:ascii="Aptos" w:hAnsi="Aptos"/>
                <w:noProof/>
              </w:rPr>
              <w:t>Procedimiento de reclamación ante la Dirección de Área Territorial:</w:t>
            </w:r>
            <w:r w:rsidR="0042000E" w:rsidRPr="006E28BF">
              <w:rPr>
                <w:rFonts w:ascii="Aptos" w:hAnsi="Aptos"/>
                <w:noProof/>
                <w:webHidden/>
              </w:rPr>
              <w:tab/>
            </w:r>
            <w:r w:rsidR="0042000E" w:rsidRPr="006E28BF">
              <w:rPr>
                <w:rFonts w:ascii="Aptos" w:hAnsi="Aptos"/>
                <w:noProof/>
                <w:webHidden/>
              </w:rPr>
              <w:fldChar w:fldCharType="begin"/>
            </w:r>
            <w:r w:rsidR="0042000E" w:rsidRPr="006E28BF">
              <w:rPr>
                <w:rFonts w:ascii="Aptos" w:hAnsi="Aptos"/>
                <w:noProof/>
                <w:webHidden/>
              </w:rPr>
              <w:instrText xml:space="preserve"> PAGEREF _Toc169259276 \h </w:instrText>
            </w:r>
            <w:r w:rsidR="0042000E" w:rsidRPr="006E28BF">
              <w:rPr>
                <w:rFonts w:ascii="Aptos" w:hAnsi="Aptos"/>
                <w:noProof/>
                <w:webHidden/>
              </w:rPr>
            </w:r>
            <w:r w:rsidR="0042000E" w:rsidRPr="006E28BF">
              <w:rPr>
                <w:rFonts w:ascii="Aptos" w:hAnsi="Aptos"/>
                <w:noProof/>
                <w:webHidden/>
              </w:rPr>
              <w:fldChar w:fldCharType="separate"/>
            </w:r>
            <w:r w:rsidR="006E28BF">
              <w:rPr>
                <w:rFonts w:ascii="Aptos" w:hAnsi="Aptos"/>
                <w:noProof/>
                <w:webHidden/>
              </w:rPr>
              <w:t>15</w:t>
            </w:r>
            <w:r w:rsidR="0042000E" w:rsidRPr="006E28BF">
              <w:rPr>
                <w:rFonts w:ascii="Aptos" w:hAnsi="Aptos"/>
                <w:noProof/>
                <w:webHidden/>
              </w:rPr>
              <w:fldChar w:fldCharType="end"/>
            </w:r>
          </w:hyperlink>
        </w:p>
        <w:p w14:paraId="2666BD63" w14:textId="1E883615" w:rsidR="0042000E" w:rsidRPr="006E28BF" w:rsidRDefault="00421988" w:rsidP="0042000E">
          <w:pPr>
            <w:pStyle w:val="TDC1"/>
            <w:tabs>
              <w:tab w:val="right" w:leader="dot" w:pos="9762"/>
            </w:tabs>
            <w:rPr>
              <w:rFonts w:ascii="Aptos" w:eastAsiaTheme="minorEastAsia" w:hAnsi="Aptos" w:cstheme="minorBidi"/>
              <w:b w:val="0"/>
              <w:bCs w:val="0"/>
              <w:noProof/>
              <w:kern w:val="2"/>
              <w:sz w:val="24"/>
              <w:szCs w:val="24"/>
              <w:lang w:eastAsia="es-ES"/>
              <w14:ligatures w14:val="standardContextual"/>
            </w:rPr>
          </w:pPr>
          <w:hyperlink w:anchor="_Toc169259277" w:history="1">
            <w:r w:rsidR="0042000E" w:rsidRPr="006E28BF">
              <w:rPr>
                <w:rStyle w:val="Hipervnculo"/>
                <w:rFonts w:ascii="Aptos" w:hAnsi="Aptos"/>
                <w:b w:val="0"/>
                <w:bCs w:val="0"/>
                <w:noProof/>
              </w:rPr>
              <w:t>LEGISLACIÓN, BIBLIOGRAFÍA Y REFERENCIAS WEB</w:t>
            </w:r>
            <w:r w:rsidR="0042000E" w:rsidRPr="006E28BF">
              <w:rPr>
                <w:rFonts w:ascii="Aptos" w:hAnsi="Aptos"/>
                <w:b w:val="0"/>
                <w:bCs w:val="0"/>
                <w:noProof/>
                <w:webHidden/>
              </w:rPr>
              <w:tab/>
            </w:r>
            <w:r w:rsidR="0042000E" w:rsidRPr="006E28BF">
              <w:rPr>
                <w:rFonts w:ascii="Aptos" w:hAnsi="Aptos"/>
                <w:b w:val="0"/>
                <w:bCs w:val="0"/>
                <w:noProof/>
                <w:webHidden/>
              </w:rPr>
              <w:fldChar w:fldCharType="begin"/>
            </w:r>
            <w:r w:rsidR="0042000E" w:rsidRPr="006E28BF">
              <w:rPr>
                <w:rFonts w:ascii="Aptos" w:hAnsi="Aptos"/>
                <w:b w:val="0"/>
                <w:bCs w:val="0"/>
                <w:noProof/>
                <w:webHidden/>
              </w:rPr>
              <w:instrText xml:space="preserve"> PAGEREF _Toc169259277 \h </w:instrText>
            </w:r>
            <w:r w:rsidR="0042000E" w:rsidRPr="006E28BF">
              <w:rPr>
                <w:rFonts w:ascii="Aptos" w:hAnsi="Aptos"/>
                <w:b w:val="0"/>
                <w:bCs w:val="0"/>
                <w:noProof/>
                <w:webHidden/>
              </w:rPr>
            </w:r>
            <w:r w:rsidR="0042000E" w:rsidRPr="006E28BF">
              <w:rPr>
                <w:rFonts w:ascii="Aptos" w:hAnsi="Aptos"/>
                <w:b w:val="0"/>
                <w:bCs w:val="0"/>
                <w:noProof/>
                <w:webHidden/>
              </w:rPr>
              <w:fldChar w:fldCharType="separate"/>
            </w:r>
            <w:r w:rsidR="006E28BF">
              <w:rPr>
                <w:rFonts w:ascii="Aptos" w:hAnsi="Aptos"/>
                <w:b w:val="0"/>
                <w:bCs w:val="0"/>
                <w:noProof/>
                <w:webHidden/>
              </w:rPr>
              <w:t>17</w:t>
            </w:r>
            <w:r w:rsidR="0042000E" w:rsidRPr="006E28BF">
              <w:rPr>
                <w:rFonts w:ascii="Aptos" w:hAnsi="Aptos"/>
                <w:b w:val="0"/>
                <w:bCs w:val="0"/>
                <w:noProof/>
                <w:webHidden/>
              </w:rPr>
              <w:fldChar w:fldCharType="end"/>
            </w:r>
          </w:hyperlink>
        </w:p>
        <w:p w14:paraId="4E7C3B0F" w14:textId="77777777" w:rsidR="0042000E" w:rsidRPr="006E28BF" w:rsidRDefault="0042000E" w:rsidP="0042000E">
          <w:pPr>
            <w:rPr>
              <w:rFonts w:ascii="Aptos" w:hAnsi="Aptos"/>
            </w:rPr>
          </w:pPr>
          <w:r w:rsidRPr="006E28BF">
            <w:rPr>
              <w:rFonts w:ascii="Aptos" w:hAnsi="Aptos"/>
              <w:b/>
              <w:bCs/>
            </w:rPr>
            <w:fldChar w:fldCharType="end"/>
          </w:r>
        </w:p>
      </w:sdtContent>
    </w:sdt>
    <w:p w14:paraId="0EF27BDA" w14:textId="77777777" w:rsidR="0042000E" w:rsidRPr="006E28BF" w:rsidRDefault="0042000E" w:rsidP="0042000E">
      <w:pPr>
        <w:pStyle w:val="Textoindependiente"/>
        <w:rPr>
          <w:rFonts w:ascii="Aptos" w:hAnsi="Aptos" w:cstheme="minorHAnsi"/>
          <w:b/>
          <w:sz w:val="28"/>
        </w:rPr>
      </w:pPr>
    </w:p>
    <w:p w14:paraId="07862607" w14:textId="77777777" w:rsidR="0042000E" w:rsidRPr="006E28BF" w:rsidRDefault="0042000E" w:rsidP="0042000E">
      <w:pPr>
        <w:pStyle w:val="Textoindependiente"/>
        <w:rPr>
          <w:rFonts w:ascii="Aptos" w:hAnsi="Aptos" w:cstheme="minorHAnsi"/>
          <w:b/>
          <w:sz w:val="28"/>
        </w:rPr>
      </w:pPr>
    </w:p>
    <w:p w14:paraId="406D8720" w14:textId="77777777" w:rsidR="0042000E" w:rsidRPr="006E28BF" w:rsidRDefault="0042000E" w:rsidP="0042000E">
      <w:pPr>
        <w:pStyle w:val="Textoindependiente"/>
        <w:rPr>
          <w:rFonts w:ascii="Aptos" w:hAnsi="Aptos" w:cstheme="minorHAnsi"/>
          <w:b/>
          <w:sz w:val="28"/>
        </w:rPr>
      </w:pPr>
    </w:p>
    <w:p w14:paraId="44E5B363" w14:textId="77777777" w:rsidR="0042000E" w:rsidRPr="006E28BF" w:rsidRDefault="0042000E" w:rsidP="0042000E">
      <w:pPr>
        <w:pStyle w:val="Textoindependiente"/>
        <w:rPr>
          <w:rFonts w:ascii="Aptos" w:hAnsi="Aptos" w:cstheme="minorHAnsi"/>
          <w:b/>
          <w:sz w:val="28"/>
        </w:rPr>
      </w:pPr>
    </w:p>
    <w:p w14:paraId="3B1FB1DC" w14:textId="77777777" w:rsidR="0042000E" w:rsidRPr="006E28BF" w:rsidRDefault="0042000E" w:rsidP="0042000E">
      <w:pPr>
        <w:pStyle w:val="Textoindependiente"/>
        <w:rPr>
          <w:rFonts w:ascii="Aptos" w:hAnsi="Aptos" w:cstheme="minorHAnsi"/>
          <w:b/>
          <w:sz w:val="28"/>
        </w:rPr>
      </w:pPr>
    </w:p>
    <w:p w14:paraId="49F7170B" w14:textId="77777777" w:rsidR="0042000E" w:rsidRPr="006E28BF" w:rsidRDefault="0042000E" w:rsidP="0042000E">
      <w:pPr>
        <w:pStyle w:val="Textoindependiente"/>
        <w:rPr>
          <w:rFonts w:ascii="Aptos" w:hAnsi="Aptos" w:cstheme="minorHAnsi"/>
          <w:b/>
          <w:sz w:val="28"/>
        </w:rPr>
      </w:pPr>
    </w:p>
    <w:p w14:paraId="273BDDD6" w14:textId="77777777" w:rsidR="0042000E" w:rsidRPr="006E28BF" w:rsidRDefault="0042000E" w:rsidP="0042000E">
      <w:pPr>
        <w:pStyle w:val="Textoindependiente"/>
        <w:rPr>
          <w:rFonts w:ascii="Aptos" w:hAnsi="Aptos" w:cstheme="minorHAnsi"/>
          <w:b/>
          <w:sz w:val="28"/>
        </w:rPr>
      </w:pPr>
    </w:p>
    <w:p w14:paraId="3EBA103E" w14:textId="77777777" w:rsidR="0042000E" w:rsidRPr="006E28BF" w:rsidRDefault="0042000E" w:rsidP="0042000E">
      <w:pPr>
        <w:pStyle w:val="Textoindependiente"/>
        <w:spacing w:before="149"/>
        <w:rPr>
          <w:rFonts w:ascii="Aptos" w:hAnsi="Aptos" w:cstheme="minorHAnsi"/>
          <w:b/>
          <w:sz w:val="28"/>
        </w:rPr>
      </w:pPr>
    </w:p>
    <w:p w14:paraId="030DE887" w14:textId="77777777" w:rsidR="0042000E" w:rsidRPr="006E28BF" w:rsidRDefault="0042000E" w:rsidP="0042000E">
      <w:pPr>
        <w:ind w:left="842"/>
        <w:rPr>
          <w:rFonts w:ascii="Aptos" w:hAnsi="Aptos" w:cstheme="minorHAnsi"/>
          <w:b/>
          <w:bCs/>
          <w:sz w:val="28"/>
        </w:rPr>
      </w:pPr>
      <w:bookmarkStart w:id="0" w:name="_bookmark0"/>
      <w:bookmarkEnd w:id="0"/>
    </w:p>
    <w:p w14:paraId="479E39E4" w14:textId="77777777" w:rsidR="0042000E" w:rsidRPr="006E28BF" w:rsidRDefault="0042000E" w:rsidP="0042000E">
      <w:pPr>
        <w:ind w:left="842"/>
        <w:rPr>
          <w:rFonts w:ascii="Aptos" w:hAnsi="Aptos" w:cstheme="minorHAnsi"/>
          <w:b/>
          <w:bCs/>
          <w:sz w:val="28"/>
        </w:rPr>
      </w:pPr>
    </w:p>
    <w:p w14:paraId="1C1FB82C" w14:textId="77777777" w:rsidR="0042000E" w:rsidRPr="006E28BF" w:rsidRDefault="0042000E" w:rsidP="0042000E">
      <w:pPr>
        <w:ind w:left="842"/>
        <w:rPr>
          <w:rFonts w:ascii="Aptos" w:hAnsi="Aptos" w:cstheme="minorHAnsi"/>
          <w:b/>
          <w:bCs/>
          <w:sz w:val="28"/>
        </w:rPr>
      </w:pPr>
    </w:p>
    <w:p w14:paraId="07E94063" w14:textId="77777777" w:rsidR="0042000E" w:rsidRPr="006E28BF" w:rsidRDefault="0042000E" w:rsidP="0042000E">
      <w:pPr>
        <w:ind w:left="842"/>
        <w:rPr>
          <w:rFonts w:ascii="Aptos" w:hAnsi="Aptos" w:cstheme="minorHAnsi"/>
          <w:b/>
          <w:bCs/>
          <w:sz w:val="28"/>
        </w:rPr>
      </w:pPr>
    </w:p>
    <w:p w14:paraId="1A57C59F" w14:textId="77777777" w:rsidR="0042000E" w:rsidRPr="006E28BF" w:rsidRDefault="0042000E" w:rsidP="0042000E">
      <w:pPr>
        <w:ind w:left="842"/>
        <w:rPr>
          <w:rFonts w:ascii="Aptos" w:hAnsi="Aptos" w:cstheme="minorHAnsi"/>
          <w:b/>
          <w:bCs/>
          <w:sz w:val="28"/>
        </w:rPr>
      </w:pPr>
    </w:p>
    <w:p w14:paraId="34452C52" w14:textId="77777777" w:rsidR="0042000E" w:rsidRPr="006E28BF" w:rsidRDefault="0042000E" w:rsidP="0042000E">
      <w:pPr>
        <w:ind w:left="842"/>
        <w:rPr>
          <w:rFonts w:ascii="Aptos" w:hAnsi="Aptos" w:cstheme="minorHAnsi"/>
          <w:b/>
          <w:bCs/>
          <w:sz w:val="28"/>
        </w:rPr>
      </w:pPr>
    </w:p>
    <w:p w14:paraId="5CC20B2C" w14:textId="77777777" w:rsidR="0042000E" w:rsidRPr="006E28BF" w:rsidRDefault="0042000E" w:rsidP="0042000E">
      <w:pPr>
        <w:ind w:left="842"/>
        <w:rPr>
          <w:rFonts w:ascii="Aptos" w:hAnsi="Aptos" w:cstheme="minorHAnsi"/>
          <w:b/>
          <w:bCs/>
          <w:sz w:val="28"/>
        </w:rPr>
      </w:pPr>
    </w:p>
    <w:p w14:paraId="1B337878" w14:textId="77777777" w:rsidR="0042000E" w:rsidRPr="006E28BF" w:rsidRDefault="0042000E" w:rsidP="0042000E">
      <w:pPr>
        <w:ind w:left="842"/>
        <w:rPr>
          <w:rFonts w:ascii="Aptos" w:hAnsi="Aptos" w:cstheme="minorHAnsi"/>
          <w:b/>
          <w:bCs/>
          <w:sz w:val="28"/>
        </w:rPr>
      </w:pPr>
    </w:p>
    <w:p w14:paraId="6B680C9A" w14:textId="50174A51" w:rsidR="0042000E" w:rsidRPr="006E28BF" w:rsidRDefault="0042000E" w:rsidP="0042000E">
      <w:pPr>
        <w:pStyle w:val="Ttulo1"/>
        <w:rPr>
          <w:rFonts w:ascii="Aptos" w:hAnsi="Aptos"/>
          <w:b/>
          <w:bCs/>
        </w:rPr>
      </w:pPr>
      <w:bookmarkStart w:id="1" w:name="_Toc169259266"/>
      <w:r w:rsidRPr="00C843C8">
        <w:rPr>
          <w:rFonts w:ascii="Aptos" w:hAnsi="Aptos"/>
          <w:b/>
          <w:bCs/>
        </w:rPr>
        <w:lastRenderedPageBreak/>
        <w:t>SENTIDO Y APORTACIONES DEL MODULO DEL CICLO FORMATIVO</w:t>
      </w:r>
      <w:bookmarkEnd w:id="1"/>
    </w:p>
    <w:p w14:paraId="655B8C10" w14:textId="77777777" w:rsidR="00DE740B" w:rsidRPr="000D4F14" w:rsidRDefault="00DE740B" w:rsidP="00DE740B">
      <w:pPr>
        <w:textAlignment w:val="baseline"/>
        <w:rPr>
          <w:rFonts w:eastAsia="Times New Roman"/>
          <w:b/>
          <w:sz w:val="24"/>
          <w:szCs w:val="24"/>
        </w:rPr>
      </w:pPr>
      <w:bookmarkStart w:id="2" w:name="_bookmark1"/>
      <w:bookmarkStart w:id="3" w:name="_Toc169259267"/>
      <w:bookmarkEnd w:id="2"/>
      <w:r w:rsidRPr="000D4F14">
        <w:rPr>
          <w:rFonts w:eastAsia="Times New Roman"/>
          <w:sz w:val="24"/>
          <w:szCs w:val="24"/>
        </w:rPr>
        <w:t>Este módulo profesional contiene la formación necesaria para responder a las necesidades de comunicación en inglés para el desarrollo de tu actividad formativa, tu inserción laboral y tu futuro ejercicio profesional. </w:t>
      </w:r>
    </w:p>
    <w:p w14:paraId="04192459" w14:textId="77777777" w:rsidR="00DE740B" w:rsidRPr="000D4F14" w:rsidRDefault="00DE740B" w:rsidP="00DE740B">
      <w:pPr>
        <w:textAlignment w:val="baseline"/>
        <w:rPr>
          <w:rFonts w:eastAsia="Times New Roman"/>
          <w:b/>
          <w:sz w:val="24"/>
          <w:szCs w:val="24"/>
        </w:rPr>
      </w:pPr>
      <w:r w:rsidRPr="000D4F14">
        <w:rPr>
          <w:rFonts w:eastAsia="Times New Roman"/>
          <w:sz w:val="24"/>
          <w:szCs w:val="24"/>
        </w:rPr>
        <w:t>La formación del módulo es de carácter transversal y, en consecuencia, contribuye a alcanzar todos los objetivos generales previstos para el ciclo formativo. </w:t>
      </w:r>
    </w:p>
    <w:p w14:paraId="53941856" w14:textId="77777777" w:rsidR="00DE740B" w:rsidRPr="000D4F14" w:rsidRDefault="00DE740B" w:rsidP="00DE740B">
      <w:pPr>
        <w:textAlignment w:val="baseline"/>
        <w:rPr>
          <w:rFonts w:ascii="Arial" w:eastAsia="Times New Roman" w:hAnsi="Arial" w:cs="Arial"/>
          <w:b/>
          <w:sz w:val="20"/>
          <w:szCs w:val="20"/>
        </w:rPr>
      </w:pPr>
      <w:r w:rsidRPr="000D4F14">
        <w:rPr>
          <w:rFonts w:ascii="Arial" w:eastAsia="Times New Roman" w:hAnsi="Arial" w:cs="Arial"/>
          <w:sz w:val="20"/>
          <w:szCs w:val="20"/>
        </w:rPr>
        <w:t> </w:t>
      </w:r>
    </w:p>
    <w:p w14:paraId="46AD103C" w14:textId="70F796A8" w:rsidR="001D5697" w:rsidRPr="006E28BF" w:rsidRDefault="001D5697" w:rsidP="001D5697">
      <w:pPr>
        <w:jc w:val="both"/>
        <w:rPr>
          <w:rFonts w:ascii="Aptos" w:hAnsi="Aptos"/>
          <w:sz w:val="24"/>
          <w:szCs w:val="24"/>
        </w:rPr>
      </w:pPr>
      <w:r w:rsidRPr="006E28BF">
        <w:rPr>
          <w:rFonts w:ascii="Aptos" w:hAnsi="Aptos"/>
          <w:sz w:val="24"/>
          <w:szCs w:val="24"/>
        </w:rPr>
        <w:t>.</w:t>
      </w:r>
    </w:p>
    <w:p w14:paraId="2B6775F5" w14:textId="03BEB832" w:rsidR="0042000E" w:rsidRPr="006E28BF" w:rsidRDefault="0042000E" w:rsidP="00FB0832">
      <w:pPr>
        <w:pStyle w:val="Ttulo1"/>
        <w:jc w:val="both"/>
        <w:rPr>
          <w:rFonts w:ascii="Aptos" w:hAnsi="Aptos"/>
          <w:b/>
          <w:bCs/>
        </w:rPr>
      </w:pPr>
      <w:r w:rsidRPr="00C843C8">
        <w:rPr>
          <w:rFonts w:ascii="Aptos" w:hAnsi="Aptos"/>
          <w:b/>
          <w:bCs/>
        </w:rPr>
        <w:t>OBJETIVOS DEL MÓDULO FORMATIVO</w:t>
      </w:r>
      <w:bookmarkEnd w:id="3"/>
    </w:p>
    <w:p w14:paraId="50546A9C" w14:textId="77777777" w:rsidR="00DE740B" w:rsidRPr="00A23292" w:rsidRDefault="00DE740B" w:rsidP="00DE740B">
      <w:pPr>
        <w:pStyle w:val="parrafo"/>
        <w:shd w:val="clear" w:color="auto" w:fill="FFFFFF"/>
        <w:spacing w:before="180" w:beforeAutospacing="0" w:after="180" w:afterAutospacing="0"/>
        <w:ind w:firstLine="360"/>
        <w:jc w:val="both"/>
        <w:rPr>
          <w:rFonts w:asciiTheme="minorHAnsi" w:hAnsiTheme="minorHAnsi" w:cstheme="minorHAnsi"/>
          <w:color w:val="000000"/>
          <w:sz w:val="26"/>
          <w:szCs w:val="26"/>
        </w:rPr>
      </w:pPr>
      <w:bookmarkStart w:id="4" w:name="_Toc169259268"/>
      <w:r w:rsidRPr="00A23292">
        <w:rPr>
          <w:rFonts w:asciiTheme="minorHAnsi" w:hAnsiTheme="minorHAnsi" w:cstheme="minorHAnsi"/>
          <w:color w:val="000000"/>
          <w:sz w:val="26"/>
          <w:szCs w:val="26"/>
        </w:rPr>
        <w:t>c) Identificar y seleccionar las expresiones de lengua inglesa, propias de la empresa, para elaborar documentos y comunicaciones.</w:t>
      </w:r>
    </w:p>
    <w:p w14:paraId="518AB88A" w14:textId="77777777" w:rsidR="00DE740B" w:rsidRPr="00A23292" w:rsidRDefault="00DE740B" w:rsidP="00DE740B">
      <w:pPr>
        <w:pStyle w:val="parrafo"/>
        <w:shd w:val="clear" w:color="auto" w:fill="FFFFFF"/>
        <w:spacing w:before="180" w:beforeAutospacing="0" w:after="180" w:afterAutospacing="0"/>
        <w:ind w:firstLine="360"/>
        <w:jc w:val="both"/>
        <w:rPr>
          <w:rFonts w:asciiTheme="minorHAnsi" w:hAnsiTheme="minorHAnsi" w:cstheme="minorHAnsi"/>
          <w:color w:val="000000"/>
          <w:sz w:val="26"/>
          <w:szCs w:val="26"/>
        </w:rPr>
      </w:pPr>
      <w:r w:rsidRPr="00A23292">
        <w:rPr>
          <w:rFonts w:asciiTheme="minorHAnsi" w:hAnsiTheme="minorHAnsi" w:cstheme="minorHAnsi"/>
          <w:color w:val="000000"/>
          <w:sz w:val="26"/>
          <w:szCs w:val="26"/>
        </w:rPr>
        <w:t>d) Analizar las posibilidades de las aplicaciones y equipos informáticos, relacionándolas con su empleo más eficaz en el tratamiento de la información para elaborar documentos y comunicaciones.</w:t>
      </w:r>
    </w:p>
    <w:p w14:paraId="51D6661D" w14:textId="77777777" w:rsidR="00DE740B" w:rsidRPr="00A23292" w:rsidRDefault="00DE740B" w:rsidP="00DE740B">
      <w:pPr>
        <w:pStyle w:val="parrafo"/>
        <w:shd w:val="clear" w:color="auto" w:fill="FFFFFF"/>
        <w:spacing w:before="180" w:beforeAutospacing="0" w:after="180" w:afterAutospacing="0"/>
        <w:ind w:firstLine="360"/>
        <w:jc w:val="both"/>
        <w:rPr>
          <w:rFonts w:asciiTheme="minorHAnsi" w:hAnsiTheme="minorHAnsi" w:cstheme="minorHAnsi"/>
          <w:color w:val="000000"/>
          <w:sz w:val="26"/>
          <w:szCs w:val="26"/>
        </w:rPr>
      </w:pPr>
      <w:r w:rsidRPr="00A23292">
        <w:rPr>
          <w:rFonts w:asciiTheme="minorHAnsi" w:hAnsiTheme="minorHAnsi" w:cstheme="minorHAnsi"/>
          <w:color w:val="000000"/>
          <w:sz w:val="26"/>
          <w:szCs w:val="26"/>
        </w:rPr>
        <w:t>e) Analizar la información disponible para detectar necesidades relacionadas con la gestión empresarial.</w:t>
      </w:r>
    </w:p>
    <w:p w14:paraId="29185A87" w14:textId="77777777" w:rsidR="00DE740B" w:rsidRPr="00A23292" w:rsidRDefault="00DE740B" w:rsidP="00DE740B">
      <w:pPr>
        <w:pStyle w:val="parrafo"/>
        <w:shd w:val="clear" w:color="auto" w:fill="FFFFFF"/>
        <w:spacing w:before="180" w:beforeAutospacing="0" w:after="180" w:afterAutospacing="0"/>
        <w:ind w:firstLine="360"/>
        <w:jc w:val="both"/>
        <w:rPr>
          <w:rFonts w:asciiTheme="minorHAnsi" w:hAnsiTheme="minorHAnsi" w:cstheme="minorHAnsi"/>
          <w:color w:val="000000"/>
          <w:sz w:val="26"/>
          <w:szCs w:val="26"/>
        </w:rPr>
      </w:pPr>
      <w:r w:rsidRPr="00A23292">
        <w:rPr>
          <w:rFonts w:asciiTheme="minorHAnsi" w:hAnsiTheme="minorHAnsi" w:cstheme="minorHAnsi"/>
          <w:color w:val="000000"/>
          <w:sz w:val="26"/>
          <w:szCs w:val="26"/>
        </w:rPr>
        <w:t>f) Organizar las tareas administrativas de las áreas funcionales de la empresa para proponer líneas de actuación y mejora.</w:t>
      </w:r>
    </w:p>
    <w:p w14:paraId="71690B9A" w14:textId="04A08ECF" w:rsidR="0042000E" w:rsidRPr="006E28BF" w:rsidRDefault="0042000E" w:rsidP="00196F36">
      <w:pPr>
        <w:pStyle w:val="Ttulo1"/>
        <w:rPr>
          <w:rFonts w:ascii="Aptos" w:hAnsi="Aptos"/>
          <w:b/>
          <w:bCs/>
        </w:rPr>
      </w:pPr>
      <w:r w:rsidRPr="00C843C8">
        <w:rPr>
          <w:rFonts w:ascii="Aptos" w:hAnsi="Aptos"/>
          <w:b/>
          <w:bCs/>
        </w:rPr>
        <w:t>RESULTADOS DE APRENDIZAJE Y CRITERIOS DE EVALUACIÓN</w:t>
      </w:r>
      <w:bookmarkEnd w:id="4"/>
    </w:p>
    <w:p w14:paraId="65EF0AD4" w14:textId="77777777" w:rsidR="0042000E" w:rsidRPr="006E28BF" w:rsidRDefault="0042000E" w:rsidP="0042000E">
      <w:pPr>
        <w:rPr>
          <w:rFonts w:ascii="Aptos" w:hAnsi="Aptos" w:cstheme="minorHAnsi"/>
          <w:b/>
          <w:bCs/>
          <w:spacing w:val="-2"/>
          <w:sz w:val="28"/>
        </w:rPr>
      </w:pPr>
    </w:p>
    <w:tbl>
      <w:tblPr>
        <w:tblStyle w:val="TableNormal"/>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6810"/>
      </w:tblGrid>
      <w:tr w:rsidR="0042000E" w:rsidRPr="006E28BF" w14:paraId="4323E10F" w14:textId="77777777" w:rsidTr="00305525">
        <w:trPr>
          <w:trHeight w:val="3957"/>
        </w:trPr>
        <w:tc>
          <w:tcPr>
            <w:tcW w:w="2404" w:type="dxa"/>
          </w:tcPr>
          <w:p w14:paraId="2B11050B" w14:textId="78436D53" w:rsidR="00264B8D" w:rsidRPr="005B2AEF" w:rsidRDefault="00DE740B" w:rsidP="00232230">
            <w:pPr>
              <w:pStyle w:val="Prrafodelista"/>
              <w:numPr>
                <w:ilvl w:val="0"/>
                <w:numId w:val="8"/>
              </w:numPr>
              <w:rPr>
                <w:rStyle w:val="normaltextrun"/>
                <w:rFonts w:ascii="Aptos" w:hAnsi="Aptos" w:cstheme="minorHAnsi"/>
                <w:color w:val="000000"/>
                <w:shd w:val="clear" w:color="auto" w:fill="FFFFFF"/>
                <w:lang w:val="es-ES"/>
              </w:rPr>
            </w:pPr>
            <w:r w:rsidRPr="005B2AEF">
              <w:rPr>
                <w:lang w:val="es-ES"/>
              </w:rPr>
              <w:t>1. Comprende información, de índole profesional, académica y cotidiana, contenida en todo tipo de discursos orales, emitidos por cualquier medio de comunicación en lengua estándar, interpretando con precisión el contenido del mensaje</w:t>
            </w:r>
            <w:r w:rsidR="00264B8D" w:rsidRPr="005B2AEF">
              <w:rPr>
                <w:rStyle w:val="normaltextrun"/>
                <w:rFonts w:ascii="Aptos" w:hAnsi="Aptos" w:cstheme="minorHAnsi"/>
                <w:color w:val="000000"/>
                <w:shd w:val="clear" w:color="auto" w:fill="FFFFFF"/>
                <w:lang w:val="es-ES"/>
              </w:rPr>
              <w:t>.</w:t>
            </w:r>
          </w:p>
          <w:p w14:paraId="3D0984D6" w14:textId="70272B90" w:rsidR="0042000E" w:rsidRPr="006E28BF" w:rsidRDefault="0042000E" w:rsidP="00C65F43">
            <w:pPr>
              <w:ind w:left="360"/>
              <w:rPr>
                <w:rFonts w:ascii="Aptos" w:hAnsi="Aptos" w:cstheme="minorHAnsi"/>
                <w:color w:val="000000"/>
                <w:shd w:val="clear" w:color="auto" w:fill="FFFFFF"/>
                <w:lang w:val="es-ES"/>
              </w:rPr>
            </w:pPr>
          </w:p>
        </w:tc>
        <w:tc>
          <w:tcPr>
            <w:tcW w:w="6810" w:type="dxa"/>
          </w:tcPr>
          <w:p w14:paraId="36EAA7B2" w14:textId="77777777" w:rsidR="00DE740B" w:rsidRPr="005B2AEF" w:rsidRDefault="00DE740B" w:rsidP="00DE740B">
            <w:pPr>
              <w:pBdr>
                <w:top w:val="nil"/>
                <w:left w:val="nil"/>
                <w:bottom w:val="nil"/>
                <w:right w:val="nil"/>
                <w:between w:val="nil"/>
              </w:pBdr>
              <w:rPr>
                <w:rFonts w:asciiTheme="minorHAnsi" w:hAnsiTheme="minorHAnsi" w:cstheme="minorHAnsi"/>
                <w:color w:val="000000"/>
                <w:sz w:val="26"/>
                <w:szCs w:val="26"/>
                <w:lang w:val="es-ES"/>
              </w:rPr>
            </w:pPr>
            <w:r w:rsidRPr="005B2AEF">
              <w:rPr>
                <w:rFonts w:asciiTheme="minorHAnsi" w:hAnsiTheme="minorHAnsi" w:cstheme="minorHAnsi"/>
                <w:color w:val="000000"/>
                <w:sz w:val="26"/>
                <w:szCs w:val="26"/>
                <w:lang w:val="es-ES"/>
              </w:rPr>
              <w:t xml:space="preserve">a) Se ha identificado la idea principal de mensajes en lengua estándar relacionados con la vida social, profesional o académica. </w:t>
            </w:r>
          </w:p>
          <w:p w14:paraId="633021BB" w14:textId="77777777" w:rsidR="00DE740B" w:rsidRPr="005B2AEF" w:rsidRDefault="00DE740B" w:rsidP="00DE740B">
            <w:pPr>
              <w:pBdr>
                <w:top w:val="nil"/>
                <w:left w:val="nil"/>
                <w:bottom w:val="nil"/>
                <w:right w:val="nil"/>
                <w:between w:val="nil"/>
              </w:pBdr>
              <w:rPr>
                <w:rFonts w:asciiTheme="minorHAnsi" w:hAnsiTheme="minorHAnsi" w:cstheme="minorHAnsi"/>
                <w:color w:val="000000"/>
                <w:sz w:val="26"/>
                <w:szCs w:val="26"/>
                <w:lang w:val="es-ES"/>
              </w:rPr>
            </w:pPr>
            <w:r w:rsidRPr="005B2AEF">
              <w:rPr>
                <w:rFonts w:asciiTheme="minorHAnsi" w:hAnsiTheme="minorHAnsi" w:cstheme="minorHAnsi"/>
                <w:color w:val="000000"/>
                <w:sz w:val="26"/>
                <w:szCs w:val="26"/>
                <w:lang w:val="es-ES"/>
              </w:rPr>
              <w:t xml:space="preserve">b) Se ha reconocido la finalidad de mensajes directos o emitidos en cualquier soporte en lengua estándar. </w:t>
            </w:r>
          </w:p>
          <w:p w14:paraId="488ADECC" w14:textId="77777777" w:rsidR="00DE740B" w:rsidRPr="005B2AEF" w:rsidRDefault="00DE740B" w:rsidP="00DE740B">
            <w:pPr>
              <w:pBdr>
                <w:top w:val="nil"/>
                <w:left w:val="nil"/>
                <w:bottom w:val="nil"/>
                <w:right w:val="nil"/>
                <w:between w:val="nil"/>
              </w:pBdr>
              <w:rPr>
                <w:rFonts w:asciiTheme="minorHAnsi" w:hAnsiTheme="minorHAnsi" w:cstheme="minorHAnsi"/>
                <w:color w:val="000000"/>
                <w:sz w:val="26"/>
                <w:szCs w:val="26"/>
                <w:lang w:val="es-ES"/>
              </w:rPr>
            </w:pPr>
            <w:r w:rsidRPr="005B2AEF">
              <w:rPr>
                <w:rFonts w:asciiTheme="minorHAnsi" w:hAnsiTheme="minorHAnsi" w:cstheme="minorHAnsi"/>
                <w:color w:val="000000"/>
                <w:sz w:val="26"/>
                <w:szCs w:val="26"/>
                <w:lang w:val="es-ES"/>
              </w:rPr>
              <w:t xml:space="preserve">c) Se ha extraído información específica contenida en distintos discursos orales en lengua estándar, relacionada con la vida social, profesional o académica. </w:t>
            </w:r>
          </w:p>
          <w:p w14:paraId="1292061D" w14:textId="77777777" w:rsidR="00DE740B" w:rsidRPr="005B2AEF" w:rsidRDefault="00DE740B" w:rsidP="00DE740B">
            <w:pPr>
              <w:pBdr>
                <w:top w:val="nil"/>
                <w:left w:val="nil"/>
                <w:bottom w:val="nil"/>
                <w:right w:val="nil"/>
                <w:between w:val="nil"/>
              </w:pBdr>
              <w:rPr>
                <w:rFonts w:asciiTheme="minorHAnsi" w:hAnsiTheme="minorHAnsi" w:cstheme="minorHAnsi"/>
                <w:color w:val="000000"/>
                <w:sz w:val="26"/>
                <w:szCs w:val="26"/>
                <w:lang w:val="es-ES"/>
              </w:rPr>
            </w:pPr>
            <w:r w:rsidRPr="005B2AEF">
              <w:rPr>
                <w:rFonts w:asciiTheme="minorHAnsi" w:hAnsiTheme="minorHAnsi" w:cstheme="minorHAnsi"/>
                <w:color w:val="000000"/>
                <w:sz w:val="26"/>
                <w:szCs w:val="26"/>
                <w:lang w:val="es-ES"/>
              </w:rPr>
              <w:t xml:space="preserve">d) Se ha identificado el punto de vista y la actitud del hablante. </w:t>
            </w:r>
          </w:p>
          <w:p w14:paraId="07013D63" w14:textId="77777777" w:rsidR="00DE740B" w:rsidRPr="005B2AEF" w:rsidRDefault="00DE740B" w:rsidP="00DE740B">
            <w:pPr>
              <w:pBdr>
                <w:top w:val="nil"/>
                <w:left w:val="nil"/>
                <w:bottom w:val="nil"/>
                <w:right w:val="nil"/>
                <w:between w:val="nil"/>
              </w:pBdr>
              <w:rPr>
                <w:rFonts w:asciiTheme="minorHAnsi" w:hAnsiTheme="minorHAnsi" w:cstheme="minorHAnsi"/>
                <w:color w:val="000000"/>
                <w:sz w:val="26"/>
                <w:szCs w:val="26"/>
                <w:lang w:val="es-ES"/>
              </w:rPr>
            </w:pPr>
            <w:r w:rsidRPr="005B2AEF">
              <w:rPr>
                <w:rFonts w:asciiTheme="minorHAnsi" w:hAnsiTheme="minorHAnsi" w:cstheme="minorHAnsi"/>
                <w:color w:val="000000"/>
                <w:sz w:val="26"/>
                <w:szCs w:val="26"/>
                <w:lang w:val="es-ES"/>
              </w:rPr>
              <w:t xml:space="preserve">e) Se ha identificado el hilo argumental de mensajes orales y determinado los roles que aparecen en dichos mensajes. </w:t>
            </w:r>
          </w:p>
          <w:p w14:paraId="559CB0F1" w14:textId="77777777" w:rsidR="00DE740B" w:rsidRPr="005B2AEF" w:rsidRDefault="00DE740B" w:rsidP="00DE740B">
            <w:pPr>
              <w:pBdr>
                <w:top w:val="nil"/>
                <w:left w:val="nil"/>
                <w:bottom w:val="nil"/>
                <w:right w:val="nil"/>
                <w:between w:val="nil"/>
              </w:pBdr>
              <w:rPr>
                <w:rFonts w:asciiTheme="minorHAnsi" w:hAnsiTheme="minorHAnsi" w:cstheme="minorHAnsi"/>
                <w:color w:val="000000"/>
                <w:sz w:val="26"/>
                <w:szCs w:val="26"/>
                <w:lang w:val="es-ES"/>
              </w:rPr>
            </w:pPr>
            <w:r w:rsidRPr="005B2AEF">
              <w:rPr>
                <w:rFonts w:asciiTheme="minorHAnsi" w:hAnsiTheme="minorHAnsi" w:cstheme="minorHAnsi"/>
                <w:color w:val="000000"/>
                <w:sz w:val="26"/>
                <w:szCs w:val="26"/>
                <w:lang w:val="es-ES"/>
              </w:rPr>
              <w:t>f) Se han comprendido adecuadamente mensajes en lengua estándar en ambientes con contaminación acústica</w:t>
            </w:r>
          </w:p>
          <w:p w14:paraId="18DADB3D" w14:textId="77777777" w:rsidR="00DE740B" w:rsidRPr="005B2AEF" w:rsidRDefault="00DE740B" w:rsidP="00DE740B">
            <w:pPr>
              <w:pBdr>
                <w:top w:val="nil"/>
                <w:left w:val="nil"/>
                <w:bottom w:val="nil"/>
                <w:right w:val="nil"/>
                <w:between w:val="nil"/>
              </w:pBdr>
              <w:rPr>
                <w:rFonts w:asciiTheme="minorHAnsi" w:hAnsiTheme="minorHAnsi" w:cstheme="minorHAnsi"/>
                <w:color w:val="000000"/>
                <w:sz w:val="26"/>
                <w:szCs w:val="26"/>
                <w:lang w:val="es-ES"/>
              </w:rPr>
            </w:pPr>
            <w:r w:rsidRPr="005B2AEF">
              <w:rPr>
                <w:rFonts w:asciiTheme="minorHAnsi" w:hAnsiTheme="minorHAnsi" w:cstheme="minorHAnsi"/>
                <w:color w:val="000000"/>
                <w:sz w:val="26"/>
                <w:szCs w:val="26"/>
                <w:lang w:val="es-ES"/>
              </w:rPr>
              <w:lastRenderedPageBreak/>
              <w:t>g) Se han extraído las ideas principales de conferencias, charlas e informes, y otras formas de presentación académica y profesional, lingüísticamente complejas.</w:t>
            </w:r>
          </w:p>
          <w:p w14:paraId="773CED4E" w14:textId="5FE2BF89" w:rsidR="00DE740B" w:rsidRPr="005B2AEF" w:rsidRDefault="00DE740B" w:rsidP="00DE740B">
            <w:pPr>
              <w:pBdr>
                <w:top w:val="nil"/>
                <w:left w:val="nil"/>
                <w:bottom w:val="nil"/>
                <w:right w:val="nil"/>
                <w:between w:val="nil"/>
              </w:pBdr>
              <w:rPr>
                <w:rFonts w:asciiTheme="minorHAnsi" w:hAnsiTheme="minorHAnsi" w:cstheme="minorHAnsi"/>
                <w:color w:val="000000"/>
                <w:sz w:val="26"/>
                <w:szCs w:val="26"/>
                <w:lang w:val="es-ES"/>
              </w:rPr>
            </w:pPr>
            <w:r w:rsidRPr="005B2AEF">
              <w:rPr>
                <w:rFonts w:asciiTheme="minorHAnsi" w:hAnsiTheme="minorHAnsi" w:cstheme="minorHAnsi"/>
                <w:color w:val="000000"/>
                <w:sz w:val="26"/>
                <w:szCs w:val="26"/>
                <w:lang w:val="es-ES"/>
              </w:rPr>
              <w:t xml:space="preserve"> h) Se ha tomado conciencia de la importancia de comprender globalmente un mensaje sin entender todos y cada uno de los elementos del mismo.</w:t>
            </w:r>
          </w:p>
          <w:p w14:paraId="389EE780" w14:textId="23560AD7" w:rsidR="0072252C" w:rsidRPr="006E28BF" w:rsidRDefault="0072252C" w:rsidP="00C65F43">
            <w:pPr>
              <w:pStyle w:val="Prrafodelista"/>
              <w:tabs>
                <w:tab w:val="left" w:pos="708"/>
              </w:tabs>
              <w:ind w:left="527" w:right="170" w:hanging="357"/>
              <w:jc w:val="both"/>
              <w:rPr>
                <w:rFonts w:ascii="Aptos" w:hAnsi="Aptos" w:cs="KOBCCB+ArialMT"/>
                <w:color w:val="000000"/>
                <w:lang w:val="es-ES"/>
              </w:rPr>
            </w:pPr>
          </w:p>
        </w:tc>
      </w:tr>
      <w:tr w:rsidR="0042000E" w:rsidRPr="006E28BF" w14:paraId="72657DB2" w14:textId="77777777" w:rsidTr="00305525">
        <w:trPr>
          <w:trHeight w:val="274"/>
        </w:trPr>
        <w:tc>
          <w:tcPr>
            <w:tcW w:w="2404" w:type="dxa"/>
          </w:tcPr>
          <w:p w14:paraId="2B52DADF" w14:textId="77777777" w:rsidR="00DE740B" w:rsidRPr="005B2AEF" w:rsidRDefault="00DE740B" w:rsidP="00DE740B">
            <w:pPr>
              <w:pStyle w:val="Prrafodelista"/>
              <w:widowControl/>
              <w:numPr>
                <w:ilvl w:val="0"/>
                <w:numId w:val="8"/>
              </w:numPr>
              <w:pBdr>
                <w:top w:val="nil"/>
                <w:left w:val="nil"/>
                <w:bottom w:val="nil"/>
                <w:right w:val="nil"/>
                <w:between w:val="nil"/>
              </w:pBdr>
              <w:autoSpaceDE/>
              <w:autoSpaceDN/>
              <w:jc w:val="both"/>
              <w:rPr>
                <w:sz w:val="26"/>
                <w:szCs w:val="26"/>
                <w:lang w:val="es-ES"/>
              </w:rPr>
            </w:pPr>
            <w:r w:rsidRPr="005B2AEF">
              <w:rPr>
                <w:sz w:val="26"/>
                <w:szCs w:val="26"/>
                <w:lang w:val="es-ES"/>
              </w:rPr>
              <w:lastRenderedPageBreak/>
              <w:t>Comprende mensajes escritos, de naturaleza profesional, académica y cotidiana, de relativa dificultad, analizando de forma comprensiva su contenido.</w:t>
            </w:r>
          </w:p>
          <w:p w14:paraId="48D38308" w14:textId="23F9CCCD" w:rsidR="0031670D" w:rsidRPr="006E28BF" w:rsidRDefault="0031670D" w:rsidP="00DE740B">
            <w:pPr>
              <w:pStyle w:val="Prrafodelista"/>
              <w:rPr>
                <w:rStyle w:val="normaltextrun"/>
                <w:rFonts w:ascii="Aptos" w:hAnsi="Aptos" w:cstheme="minorHAnsi"/>
                <w:color w:val="000000"/>
                <w:shd w:val="clear" w:color="auto" w:fill="FFFFFF"/>
              </w:rPr>
            </w:pPr>
            <w:r w:rsidRPr="006E28BF">
              <w:rPr>
                <w:rStyle w:val="normaltextrun"/>
                <w:rFonts w:ascii="Aptos" w:hAnsi="Aptos" w:cstheme="minorHAnsi"/>
                <w:color w:val="000000"/>
                <w:shd w:val="clear" w:color="auto" w:fill="FFFFFF"/>
              </w:rPr>
              <w:t>.</w:t>
            </w:r>
          </w:p>
          <w:p w14:paraId="3BF582D3" w14:textId="77777777" w:rsidR="0042000E" w:rsidRPr="006E28BF" w:rsidRDefault="0042000E" w:rsidP="00056A36">
            <w:pPr>
              <w:pStyle w:val="TableParagraph"/>
              <w:ind w:left="0" w:right="101"/>
              <w:rPr>
                <w:rFonts w:ascii="Aptos" w:hAnsi="Aptos" w:cstheme="minorHAnsi"/>
                <w:lang w:val="es-ES"/>
              </w:rPr>
            </w:pPr>
          </w:p>
        </w:tc>
        <w:tc>
          <w:tcPr>
            <w:tcW w:w="6810" w:type="dxa"/>
          </w:tcPr>
          <w:p w14:paraId="4D59B1DA" w14:textId="77777777" w:rsidR="00DE740B" w:rsidRPr="005B2AEF" w:rsidRDefault="00F501F0" w:rsidP="00DE740B">
            <w:pPr>
              <w:pStyle w:val="Prrafodelista"/>
              <w:widowControl/>
              <w:numPr>
                <w:ilvl w:val="0"/>
                <w:numId w:val="12"/>
              </w:numPr>
              <w:pBdr>
                <w:top w:val="nil"/>
                <w:left w:val="nil"/>
                <w:bottom w:val="nil"/>
                <w:right w:val="nil"/>
                <w:between w:val="nil"/>
              </w:pBdr>
              <w:autoSpaceDE/>
              <w:autoSpaceDN/>
              <w:jc w:val="both"/>
              <w:rPr>
                <w:sz w:val="26"/>
                <w:szCs w:val="26"/>
                <w:lang w:val="es-ES"/>
              </w:rPr>
            </w:pPr>
            <w:r w:rsidRPr="006E28BF">
              <w:rPr>
                <w:rFonts w:ascii="Aptos" w:hAnsi="Aptos" w:cs="KOBCCB+ArialMT"/>
                <w:color w:val="000000"/>
                <w:lang w:val="es-ES"/>
              </w:rPr>
              <w:t xml:space="preserve">a) </w:t>
            </w:r>
            <w:r w:rsidR="00DE740B" w:rsidRPr="005B2AEF">
              <w:rPr>
                <w:sz w:val="26"/>
                <w:szCs w:val="26"/>
                <w:lang w:val="es-ES"/>
              </w:rPr>
              <w:t xml:space="preserve">Se ha identificado la idea principal de textos específicos de su ámbito social, profesional o académico. </w:t>
            </w:r>
          </w:p>
          <w:p w14:paraId="0508CA8C" w14:textId="77777777" w:rsidR="00DE740B" w:rsidRPr="005B2AEF" w:rsidRDefault="00DE740B" w:rsidP="00DE740B">
            <w:pPr>
              <w:pStyle w:val="Prrafodelista"/>
              <w:widowControl/>
              <w:numPr>
                <w:ilvl w:val="0"/>
                <w:numId w:val="12"/>
              </w:numPr>
              <w:pBdr>
                <w:top w:val="nil"/>
                <w:left w:val="nil"/>
                <w:bottom w:val="nil"/>
                <w:right w:val="nil"/>
                <w:between w:val="nil"/>
              </w:pBdr>
              <w:autoSpaceDE/>
              <w:autoSpaceDN/>
              <w:jc w:val="both"/>
              <w:rPr>
                <w:sz w:val="26"/>
                <w:szCs w:val="26"/>
                <w:lang w:val="es-ES"/>
              </w:rPr>
            </w:pPr>
            <w:r w:rsidRPr="005B2AEF">
              <w:rPr>
                <w:sz w:val="26"/>
                <w:szCs w:val="26"/>
                <w:lang w:val="es-ES"/>
              </w:rPr>
              <w:t xml:space="preserve"> Se ha reconocido la finalidad de distintos textos escritos en cualquier soporte, en lengua estándar y relacionados con la actividad profesional. </w:t>
            </w:r>
          </w:p>
          <w:p w14:paraId="3D4F01E0" w14:textId="77777777" w:rsidR="00DE740B" w:rsidRPr="005B2AEF" w:rsidRDefault="00DE740B" w:rsidP="00DE740B">
            <w:pPr>
              <w:pStyle w:val="Prrafodelista"/>
              <w:widowControl/>
              <w:numPr>
                <w:ilvl w:val="0"/>
                <w:numId w:val="12"/>
              </w:numPr>
              <w:pBdr>
                <w:top w:val="nil"/>
                <w:left w:val="nil"/>
                <w:bottom w:val="nil"/>
                <w:right w:val="nil"/>
                <w:between w:val="nil"/>
              </w:pBdr>
              <w:autoSpaceDE/>
              <w:autoSpaceDN/>
              <w:jc w:val="both"/>
              <w:rPr>
                <w:sz w:val="26"/>
                <w:szCs w:val="26"/>
                <w:lang w:val="es-ES"/>
              </w:rPr>
            </w:pPr>
            <w:r w:rsidRPr="005B2AEF">
              <w:rPr>
                <w:sz w:val="26"/>
                <w:szCs w:val="26"/>
                <w:lang w:val="es-ES"/>
              </w:rPr>
              <w:t xml:space="preserve"> Se ha extraído información específica de textos, de diferente naturaleza, relativos a su profesión, y contenidos en distintos soportes. </w:t>
            </w:r>
          </w:p>
          <w:p w14:paraId="1B07BDE0" w14:textId="77777777" w:rsidR="00DE740B" w:rsidRPr="005B2AEF" w:rsidRDefault="00DE740B" w:rsidP="00DE740B">
            <w:pPr>
              <w:pStyle w:val="Prrafodelista"/>
              <w:widowControl/>
              <w:numPr>
                <w:ilvl w:val="0"/>
                <w:numId w:val="12"/>
              </w:numPr>
              <w:pBdr>
                <w:top w:val="nil"/>
                <w:left w:val="nil"/>
                <w:bottom w:val="nil"/>
                <w:right w:val="nil"/>
                <w:between w:val="nil"/>
              </w:pBdr>
              <w:autoSpaceDE/>
              <w:autoSpaceDN/>
              <w:jc w:val="both"/>
              <w:rPr>
                <w:sz w:val="26"/>
                <w:szCs w:val="26"/>
                <w:lang w:val="es-ES"/>
              </w:rPr>
            </w:pPr>
            <w:r w:rsidRPr="005B2AEF">
              <w:rPr>
                <w:sz w:val="26"/>
                <w:szCs w:val="26"/>
                <w:lang w:val="es-ES"/>
              </w:rPr>
              <w:t xml:space="preserve"> Se ha tomado conciencia de la importancia de comprender globalmente un texto sin entender todos y cada uno de los elementos del mismo.</w:t>
            </w:r>
          </w:p>
          <w:p w14:paraId="130C0981" w14:textId="77777777" w:rsidR="00DE740B" w:rsidRPr="005B2AEF" w:rsidRDefault="00DE740B" w:rsidP="00DE740B">
            <w:pPr>
              <w:pStyle w:val="Prrafodelista"/>
              <w:widowControl/>
              <w:numPr>
                <w:ilvl w:val="0"/>
                <w:numId w:val="12"/>
              </w:numPr>
              <w:pBdr>
                <w:top w:val="nil"/>
                <w:left w:val="nil"/>
                <w:bottom w:val="nil"/>
                <w:right w:val="nil"/>
                <w:between w:val="nil"/>
              </w:pBdr>
              <w:autoSpaceDE/>
              <w:autoSpaceDN/>
              <w:jc w:val="both"/>
              <w:rPr>
                <w:sz w:val="26"/>
                <w:szCs w:val="26"/>
                <w:lang w:val="es-ES"/>
              </w:rPr>
            </w:pPr>
            <w:r w:rsidRPr="005B2AEF">
              <w:rPr>
                <w:sz w:val="26"/>
                <w:szCs w:val="26"/>
                <w:lang w:val="es-ES"/>
              </w:rPr>
              <w:t xml:space="preserve"> Se han leído y comprendido, de manera autónoma, textos relacionados con el sector con la velocidad y estilo de lectura propia del nivel competencial. </w:t>
            </w:r>
          </w:p>
          <w:p w14:paraId="4FD54625" w14:textId="77777777" w:rsidR="00DE740B" w:rsidRPr="005B2AEF" w:rsidRDefault="00DE740B" w:rsidP="00DE740B">
            <w:pPr>
              <w:pStyle w:val="Prrafodelista"/>
              <w:widowControl/>
              <w:numPr>
                <w:ilvl w:val="0"/>
                <w:numId w:val="12"/>
              </w:numPr>
              <w:pBdr>
                <w:top w:val="nil"/>
                <w:left w:val="nil"/>
                <w:bottom w:val="nil"/>
                <w:right w:val="nil"/>
                <w:between w:val="nil"/>
              </w:pBdr>
              <w:autoSpaceDE/>
              <w:autoSpaceDN/>
              <w:jc w:val="both"/>
              <w:rPr>
                <w:sz w:val="26"/>
                <w:szCs w:val="26"/>
                <w:lang w:val="es-ES"/>
              </w:rPr>
            </w:pPr>
            <w:r w:rsidRPr="005B2AEF">
              <w:rPr>
                <w:sz w:val="26"/>
                <w:szCs w:val="26"/>
                <w:lang w:val="es-ES"/>
              </w:rPr>
              <w:t xml:space="preserve">Se ha interpretado la correspondencia relativa a su especialidad, captando fácilmente el significado esencial. </w:t>
            </w:r>
          </w:p>
          <w:p w14:paraId="43F0E0B1" w14:textId="77777777" w:rsidR="00DE740B" w:rsidRPr="005B2AEF" w:rsidRDefault="00DE740B" w:rsidP="00DE740B">
            <w:pPr>
              <w:pStyle w:val="Prrafodelista"/>
              <w:widowControl/>
              <w:numPr>
                <w:ilvl w:val="0"/>
                <w:numId w:val="12"/>
              </w:numPr>
              <w:pBdr>
                <w:top w:val="nil"/>
                <w:left w:val="nil"/>
                <w:bottom w:val="nil"/>
                <w:right w:val="nil"/>
                <w:between w:val="nil"/>
              </w:pBdr>
              <w:autoSpaceDE/>
              <w:autoSpaceDN/>
              <w:jc w:val="both"/>
              <w:rPr>
                <w:sz w:val="26"/>
                <w:szCs w:val="26"/>
                <w:lang w:val="es-ES"/>
              </w:rPr>
            </w:pPr>
            <w:r w:rsidRPr="005B2AEF">
              <w:rPr>
                <w:sz w:val="26"/>
                <w:szCs w:val="26"/>
                <w:lang w:val="es-ES"/>
              </w:rPr>
              <w:t>Se han interpretado textos extensos, y de cierta complejidad, relacionados o no con su especialidad, pudiendo realizar varias lecturas del mismo.</w:t>
            </w:r>
          </w:p>
          <w:p w14:paraId="0AE8CBAF" w14:textId="77777777" w:rsidR="00DE740B" w:rsidRPr="005B2AEF" w:rsidRDefault="00DE740B" w:rsidP="00DE740B">
            <w:pPr>
              <w:pStyle w:val="Prrafodelista"/>
              <w:widowControl/>
              <w:numPr>
                <w:ilvl w:val="0"/>
                <w:numId w:val="12"/>
              </w:numPr>
              <w:pBdr>
                <w:top w:val="nil"/>
                <w:left w:val="nil"/>
                <w:bottom w:val="nil"/>
                <w:right w:val="nil"/>
                <w:between w:val="nil"/>
              </w:pBdr>
              <w:autoSpaceDE/>
              <w:autoSpaceDN/>
              <w:jc w:val="both"/>
              <w:rPr>
                <w:sz w:val="26"/>
                <w:szCs w:val="26"/>
                <w:lang w:val="es-ES"/>
              </w:rPr>
            </w:pPr>
            <w:r w:rsidRPr="005B2AEF">
              <w:rPr>
                <w:sz w:val="26"/>
                <w:szCs w:val="26"/>
                <w:lang w:val="es-ES"/>
              </w:rPr>
              <w:t xml:space="preserve"> Se ha identificado con rapidez el contenido y la importancia de noticias, artículos e informes sobre una amplia serie de temas profesionales. </w:t>
            </w:r>
          </w:p>
          <w:p w14:paraId="1FDAA2D6" w14:textId="77777777" w:rsidR="00DE740B" w:rsidRPr="005B2AEF" w:rsidRDefault="00DE740B" w:rsidP="00DE740B">
            <w:pPr>
              <w:pStyle w:val="Prrafodelista"/>
              <w:widowControl/>
              <w:numPr>
                <w:ilvl w:val="0"/>
                <w:numId w:val="12"/>
              </w:numPr>
              <w:pBdr>
                <w:top w:val="nil"/>
                <w:left w:val="nil"/>
                <w:bottom w:val="nil"/>
                <w:right w:val="nil"/>
                <w:between w:val="nil"/>
              </w:pBdr>
              <w:autoSpaceDE/>
              <w:autoSpaceDN/>
              <w:jc w:val="both"/>
              <w:rPr>
                <w:sz w:val="26"/>
                <w:szCs w:val="26"/>
                <w:lang w:val="es-ES"/>
              </w:rPr>
            </w:pPr>
            <w:r w:rsidRPr="005B2AEF">
              <w:rPr>
                <w:sz w:val="26"/>
                <w:szCs w:val="26"/>
                <w:lang w:val="es-ES"/>
              </w:rPr>
              <w:t>Se han interpretado instrucciones, con distintos niveles de dificultad, y mensajes técnicos recibidos a través de soportes digitales.</w:t>
            </w:r>
          </w:p>
          <w:p w14:paraId="21A5B04E" w14:textId="77777777" w:rsidR="00DE740B" w:rsidRPr="005B2AEF" w:rsidRDefault="00DE740B" w:rsidP="00DE740B">
            <w:pPr>
              <w:pStyle w:val="Prrafodelista"/>
              <w:widowControl/>
              <w:numPr>
                <w:ilvl w:val="0"/>
                <w:numId w:val="12"/>
              </w:numPr>
              <w:pBdr>
                <w:top w:val="nil"/>
                <w:left w:val="nil"/>
                <w:bottom w:val="nil"/>
                <w:right w:val="nil"/>
                <w:between w:val="nil"/>
              </w:pBdr>
              <w:autoSpaceDE/>
              <w:autoSpaceDN/>
              <w:jc w:val="both"/>
              <w:rPr>
                <w:sz w:val="26"/>
                <w:szCs w:val="26"/>
                <w:lang w:val="es-ES"/>
              </w:rPr>
            </w:pPr>
            <w:r w:rsidRPr="005B2AEF">
              <w:rPr>
                <w:sz w:val="26"/>
                <w:szCs w:val="26"/>
                <w:lang w:val="es-ES"/>
              </w:rPr>
              <w:t>Se han traducido textos de cierta complejidad, utilizando material de apoyo en caso necesario.</w:t>
            </w:r>
          </w:p>
          <w:p w14:paraId="6C695B87" w14:textId="77777777" w:rsidR="00DE740B" w:rsidRPr="005B2AEF" w:rsidRDefault="00DE740B" w:rsidP="00DE740B">
            <w:pPr>
              <w:pStyle w:val="Prrafodelista"/>
              <w:pBdr>
                <w:top w:val="nil"/>
                <w:left w:val="nil"/>
                <w:bottom w:val="nil"/>
                <w:right w:val="nil"/>
                <w:between w:val="nil"/>
              </w:pBdr>
              <w:ind w:left="1080"/>
              <w:jc w:val="both"/>
              <w:rPr>
                <w:sz w:val="26"/>
                <w:szCs w:val="26"/>
                <w:lang w:val="es-ES"/>
              </w:rPr>
            </w:pPr>
          </w:p>
          <w:p w14:paraId="585C924D" w14:textId="20E936EA" w:rsidR="0042000E" w:rsidRPr="006E28BF" w:rsidRDefault="00F501F0" w:rsidP="00F501F0">
            <w:pPr>
              <w:pStyle w:val="Prrafodelista"/>
              <w:tabs>
                <w:tab w:val="left" w:pos="708"/>
              </w:tabs>
              <w:ind w:left="527" w:right="170" w:hanging="357"/>
              <w:jc w:val="both"/>
              <w:rPr>
                <w:rFonts w:ascii="Aptos" w:hAnsi="Aptos"/>
                <w:lang w:val="es-ES"/>
              </w:rPr>
            </w:pPr>
            <w:r w:rsidRPr="006E28BF">
              <w:rPr>
                <w:rFonts w:ascii="Aptos" w:hAnsi="Aptos" w:cs="KOBCCB+ArialMT"/>
                <w:color w:val="000000"/>
                <w:lang w:val="es-ES"/>
              </w:rPr>
              <w:t>.</w:t>
            </w:r>
          </w:p>
        </w:tc>
      </w:tr>
      <w:tr w:rsidR="0042000E" w:rsidRPr="006E28BF" w14:paraId="6D608103" w14:textId="77777777" w:rsidTr="00305525">
        <w:trPr>
          <w:trHeight w:val="983"/>
        </w:trPr>
        <w:tc>
          <w:tcPr>
            <w:tcW w:w="2404" w:type="dxa"/>
          </w:tcPr>
          <w:p w14:paraId="31FE7643" w14:textId="2C790702" w:rsidR="00DE740B" w:rsidRPr="005B2AEF" w:rsidRDefault="00DE740B" w:rsidP="00DE740B">
            <w:pPr>
              <w:pStyle w:val="Prrafodelista"/>
              <w:widowControl/>
              <w:numPr>
                <w:ilvl w:val="0"/>
                <w:numId w:val="8"/>
              </w:numPr>
              <w:pBdr>
                <w:top w:val="nil"/>
                <w:left w:val="nil"/>
                <w:bottom w:val="nil"/>
                <w:right w:val="nil"/>
                <w:between w:val="nil"/>
              </w:pBdr>
              <w:autoSpaceDE/>
              <w:autoSpaceDN/>
              <w:jc w:val="both"/>
              <w:rPr>
                <w:sz w:val="26"/>
                <w:szCs w:val="26"/>
                <w:lang w:val="es-ES"/>
              </w:rPr>
            </w:pPr>
            <w:r w:rsidRPr="005B2AEF">
              <w:rPr>
                <w:sz w:val="26"/>
                <w:szCs w:val="26"/>
                <w:lang w:val="es-ES"/>
              </w:rPr>
              <w:lastRenderedPageBreak/>
              <w:t>Produce mensajes orales claros y bien estructurados, analizando el contenido de la situación y adaptándose al registro lingüístico del interlocutor.</w:t>
            </w:r>
          </w:p>
          <w:p w14:paraId="4D9B0B64" w14:textId="3815C28A" w:rsidR="0042000E" w:rsidRPr="006E28BF" w:rsidRDefault="0042000E" w:rsidP="00BB520C">
            <w:pPr>
              <w:pStyle w:val="Prrafodelista"/>
              <w:rPr>
                <w:rStyle w:val="normaltextrun"/>
                <w:rFonts w:ascii="Aptos" w:hAnsi="Aptos" w:cstheme="minorHAnsi"/>
                <w:color w:val="000000"/>
                <w:shd w:val="clear" w:color="auto" w:fill="FFFFFF"/>
                <w:lang w:val="es-ES"/>
              </w:rPr>
            </w:pPr>
          </w:p>
        </w:tc>
        <w:tc>
          <w:tcPr>
            <w:tcW w:w="6810" w:type="dxa"/>
          </w:tcPr>
          <w:p w14:paraId="36769B46" w14:textId="77777777" w:rsidR="00DE740B" w:rsidRPr="005B2AEF" w:rsidRDefault="00DE740B" w:rsidP="00DE740B">
            <w:pPr>
              <w:pStyle w:val="Prrafodelista"/>
              <w:pBdr>
                <w:top w:val="nil"/>
                <w:left w:val="nil"/>
                <w:bottom w:val="nil"/>
                <w:right w:val="nil"/>
                <w:between w:val="nil"/>
              </w:pBdr>
              <w:jc w:val="both"/>
              <w:rPr>
                <w:sz w:val="26"/>
                <w:szCs w:val="26"/>
                <w:lang w:val="es-ES"/>
              </w:rPr>
            </w:pPr>
            <w:r w:rsidRPr="005B2AEF">
              <w:rPr>
                <w:sz w:val="26"/>
                <w:szCs w:val="26"/>
                <w:lang w:val="es-ES"/>
              </w:rPr>
              <w:t xml:space="preserve">a) Se han emitido mensajes generales propios sector y de la vida cotidiana, utilizando nexos y estrategias de interacción. </w:t>
            </w:r>
          </w:p>
          <w:p w14:paraId="7F2F8C44" w14:textId="77777777" w:rsidR="00DE740B" w:rsidRPr="005B2AEF" w:rsidRDefault="00DE740B" w:rsidP="00DE740B">
            <w:pPr>
              <w:pStyle w:val="Prrafodelista"/>
              <w:pBdr>
                <w:top w:val="nil"/>
                <w:left w:val="nil"/>
                <w:bottom w:val="nil"/>
                <w:right w:val="nil"/>
                <w:between w:val="nil"/>
              </w:pBdr>
              <w:jc w:val="both"/>
              <w:rPr>
                <w:sz w:val="26"/>
                <w:szCs w:val="26"/>
                <w:lang w:val="es-ES"/>
              </w:rPr>
            </w:pPr>
            <w:r w:rsidRPr="005B2AEF">
              <w:rPr>
                <w:sz w:val="26"/>
                <w:szCs w:val="26"/>
                <w:lang w:val="es-ES"/>
              </w:rPr>
              <w:t xml:space="preserve">b) Se ha intercambiado con fluidez información específica y detallada utilizando estructuras de una complejidad acorde al nivel competencial. c) Se han seleccionado y aplicado los registros adecuados para la emisión del mensaje, así como protocolos y normas de relación social propios del país. </w:t>
            </w:r>
          </w:p>
          <w:p w14:paraId="5E25039D" w14:textId="77777777" w:rsidR="00DE740B" w:rsidRPr="005B2AEF" w:rsidRDefault="00DE740B" w:rsidP="00DE740B">
            <w:pPr>
              <w:pStyle w:val="Prrafodelista"/>
              <w:pBdr>
                <w:top w:val="nil"/>
                <w:left w:val="nil"/>
                <w:bottom w:val="nil"/>
                <w:right w:val="nil"/>
                <w:between w:val="nil"/>
              </w:pBdr>
              <w:jc w:val="both"/>
              <w:rPr>
                <w:sz w:val="26"/>
                <w:szCs w:val="26"/>
                <w:lang w:val="es-ES"/>
              </w:rPr>
            </w:pPr>
            <w:r w:rsidRPr="005B2AEF">
              <w:rPr>
                <w:sz w:val="26"/>
                <w:szCs w:val="26"/>
                <w:lang w:val="es-ES"/>
              </w:rPr>
              <w:t xml:space="preserve">d) Se han realizado presentaciones, bien estructuradas, sobre temas de su ámbito profesional, haciendo uso de los protocolos establecidos. </w:t>
            </w:r>
          </w:p>
          <w:p w14:paraId="4D088210" w14:textId="77777777" w:rsidR="00DE740B" w:rsidRPr="005B2AEF" w:rsidRDefault="00DE740B" w:rsidP="00DE740B">
            <w:pPr>
              <w:pStyle w:val="Prrafodelista"/>
              <w:pBdr>
                <w:top w:val="nil"/>
                <w:left w:val="nil"/>
                <w:bottom w:val="nil"/>
                <w:right w:val="nil"/>
                <w:between w:val="nil"/>
              </w:pBdr>
              <w:jc w:val="both"/>
              <w:rPr>
                <w:sz w:val="26"/>
                <w:szCs w:val="26"/>
                <w:lang w:val="es-ES"/>
              </w:rPr>
            </w:pPr>
            <w:r w:rsidRPr="005B2AEF">
              <w:rPr>
                <w:sz w:val="26"/>
                <w:szCs w:val="26"/>
                <w:lang w:val="es-ES"/>
              </w:rPr>
              <w:t xml:space="preserve">e) Se ha utilizado correctamente la terminología de la profesión. </w:t>
            </w:r>
          </w:p>
          <w:p w14:paraId="5A728C75" w14:textId="77777777" w:rsidR="00DE740B" w:rsidRPr="005B2AEF" w:rsidRDefault="00DE740B" w:rsidP="00DE740B">
            <w:pPr>
              <w:pStyle w:val="Prrafodelista"/>
              <w:pBdr>
                <w:top w:val="nil"/>
                <w:left w:val="nil"/>
                <w:bottom w:val="nil"/>
                <w:right w:val="nil"/>
                <w:between w:val="nil"/>
              </w:pBdr>
              <w:jc w:val="both"/>
              <w:rPr>
                <w:sz w:val="26"/>
                <w:szCs w:val="26"/>
                <w:lang w:val="es-ES"/>
              </w:rPr>
            </w:pPr>
            <w:r w:rsidRPr="005B2AEF">
              <w:rPr>
                <w:sz w:val="26"/>
                <w:szCs w:val="26"/>
                <w:lang w:val="es-ES"/>
              </w:rPr>
              <w:t xml:space="preserve">f) Se ha descrito y secuenciado oralmente un proceso de trabajo de su competencia. </w:t>
            </w:r>
          </w:p>
          <w:p w14:paraId="77834CE0" w14:textId="77777777" w:rsidR="00DE740B" w:rsidRPr="005B2AEF" w:rsidRDefault="00DE740B" w:rsidP="00DE740B">
            <w:pPr>
              <w:pStyle w:val="Prrafodelista"/>
              <w:pBdr>
                <w:top w:val="nil"/>
                <w:left w:val="nil"/>
                <w:bottom w:val="nil"/>
                <w:right w:val="nil"/>
                <w:between w:val="nil"/>
              </w:pBdr>
              <w:jc w:val="both"/>
              <w:rPr>
                <w:sz w:val="26"/>
                <w:szCs w:val="26"/>
                <w:lang w:val="es-ES"/>
              </w:rPr>
            </w:pPr>
            <w:r w:rsidRPr="005B2AEF">
              <w:rPr>
                <w:sz w:val="26"/>
                <w:szCs w:val="26"/>
                <w:lang w:val="es-ES"/>
              </w:rPr>
              <w:t xml:space="preserve">g) Se ha solicitado la reformulación del discurso o parte del mismo cuando se ha considerado necesario. </w:t>
            </w:r>
          </w:p>
          <w:p w14:paraId="03292E8E" w14:textId="77777777" w:rsidR="00DE740B" w:rsidRPr="005B2AEF" w:rsidRDefault="00DE740B" w:rsidP="00DE740B">
            <w:pPr>
              <w:pStyle w:val="Prrafodelista"/>
              <w:pBdr>
                <w:top w:val="nil"/>
                <w:left w:val="nil"/>
                <w:bottom w:val="nil"/>
                <w:right w:val="nil"/>
                <w:between w:val="nil"/>
              </w:pBdr>
              <w:jc w:val="both"/>
              <w:rPr>
                <w:sz w:val="26"/>
                <w:szCs w:val="26"/>
                <w:lang w:val="es-ES"/>
              </w:rPr>
            </w:pPr>
            <w:r w:rsidRPr="005B2AEF">
              <w:rPr>
                <w:sz w:val="26"/>
                <w:szCs w:val="26"/>
                <w:lang w:val="es-ES"/>
              </w:rPr>
              <w:t xml:space="preserve">h) Se ha interaccionado espontáneamente, adoptando un nivel de formalidad adecuado a las circunstancias. </w:t>
            </w:r>
          </w:p>
          <w:p w14:paraId="5DEBB6C1" w14:textId="77777777" w:rsidR="00DE740B" w:rsidRPr="005B2AEF" w:rsidRDefault="00DE740B" w:rsidP="00DE740B">
            <w:pPr>
              <w:pStyle w:val="Prrafodelista"/>
              <w:pBdr>
                <w:top w:val="nil"/>
                <w:left w:val="nil"/>
                <w:bottom w:val="nil"/>
                <w:right w:val="nil"/>
                <w:between w:val="nil"/>
              </w:pBdr>
              <w:jc w:val="both"/>
              <w:rPr>
                <w:sz w:val="26"/>
                <w:szCs w:val="26"/>
                <w:lang w:val="es-ES"/>
              </w:rPr>
            </w:pPr>
            <w:r w:rsidRPr="005B2AEF">
              <w:rPr>
                <w:sz w:val="26"/>
                <w:szCs w:val="26"/>
                <w:lang w:val="es-ES"/>
              </w:rPr>
              <w:t xml:space="preserve">i) Se ha expresado con fluidez, precisión y eficacia sobre una amplia serie de temas generales, académicos, profesionales o de ocio, marcando con claridad la relación entre las ideas. </w:t>
            </w:r>
          </w:p>
          <w:p w14:paraId="36CEFAA9" w14:textId="77777777" w:rsidR="00DE740B" w:rsidRPr="005B2AEF" w:rsidRDefault="00DE740B" w:rsidP="00DE740B">
            <w:pPr>
              <w:pStyle w:val="Prrafodelista"/>
              <w:pBdr>
                <w:top w:val="nil"/>
                <w:left w:val="nil"/>
                <w:bottom w:val="nil"/>
                <w:right w:val="nil"/>
                <w:between w:val="nil"/>
              </w:pBdr>
              <w:jc w:val="both"/>
              <w:rPr>
                <w:sz w:val="26"/>
                <w:szCs w:val="26"/>
                <w:lang w:val="es-ES"/>
              </w:rPr>
            </w:pPr>
            <w:r w:rsidRPr="005B2AEF">
              <w:rPr>
                <w:sz w:val="26"/>
                <w:szCs w:val="26"/>
                <w:lang w:val="es-ES"/>
              </w:rPr>
              <w:t xml:space="preserve">j)Se han expresado y defendido puntos de vista con claridad, proporcionando explicaciones y argumentos adecuados. </w:t>
            </w:r>
          </w:p>
          <w:p w14:paraId="3D72E921" w14:textId="77777777" w:rsidR="00DE740B" w:rsidRPr="005B2AEF" w:rsidRDefault="00DE740B" w:rsidP="00DE740B">
            <w:pPr>
              <w:pStyle w:val="Prrafodelista"/>
              <w:pBdr>
                <w:top w:val="nil"/>
                <w:left w:val="nil"/>
                <w:bottom w:val="nil"/>
                <w:right w:val="nil"/>
                <w:between w:val="nil"/>
              </w:pBdr>
              <w:jc w:val="both"/>
              <w:rPr>
                <w:sz w:val="26"/>
                <w:szCs w:val="26"/>
                <w:lang w:val="es-ES"/>
              </w:rPr>
            </w:pPr>
            <w:r w:rsidRPr="005B2AEF">
              <w:rPr>
                <w:sz w:val="26"/>
                <w:szCs w:val="26"/>
                <w:lang w:val="es-ES"/>
              </w:rPr>
              <w:t>k) Se ha respondido a preguntas relativas a su vida socio-profesional, incluidas las propias de una entrevista de trabajo.</w:t>
            </w:r>
          </w:p>
          <w:p w14:paraId="70544ED0" w14:textId="56C3F40E" w:rsidR="0042000E" w:rsidRPr="006E28BF" w:rsidRDefault="0042000E" w:rsidP="00E56304">
            <w:pPr>
              <w:pStyle w:val="Prrafodelista"/>
              <w:tabs>
                <w:tab w:val="left" w:pos="708"/>
              </w:tabs>
              <w:ind w:left="527" w:right="170" w:hanging="357"/>
              <w:jc w:val="both"/>
              <w:rPr>
                <w:rFonts w:ascii="Aptos" w:hAnsi="Aptos"/>
                <w:lang w:val="es-ES"/>
              </w:rPr>
            </w:pPr>
          </w:p>
        </w:tc>
      </w:tr>
      <w:tr w:rsidR="0042000E" w:rsidRPr="006E28BF" w14:paraId="531590D8" w14:textId="77777777" w:rsidTr="00305525">
        <w:trPr>
          <w:trHeight w:val="2772"/>
        </w:trPr>
        <w:tc>
          <w:tcPr>
            <w:tcW w:w="2404" w:type="dxa"/>
          </w:tcPr>
          <w:p w14:paraId="3454C8EB" w14:textId="7AC54742" w:rsidR="00DE740B" w:rsidRPr="005B2AEF" w:rsidRDefault="00DE740B" w:rsidP="00DE740B">
            <w:pPr>
              <w:pStyle w:val="Prrafodelista"/>
              <w:numPr>
                <w:ilvl w:val="0"/>
                <w:numId w:val="8"/>
              </w:numPr>
              <w:pBdr>
                <w:top w:val="nil"/>
                <w:left w:val="nil"/>
                <w:bottom w:val="nil"/>
                <w:right w:val="nil"/>
                <w:between w:val="nil"/>
              </w:pBdr>
              <w:jc w:val="both"/>
              <w:rPr>
                <w:sz w:val="26"/>
                <w:szCs w:val="26"/>
                <w:lang w:val="es-ES"/>
              </w:rPr>
            </w:pPr>
            <w:r w:rsidRPr="005B2AEF">
              <w:rPr>
                <w:sz w:val="26"/>
                <w:szCs w:val="26"/>
                <w:lang w:val="es-ES"/>
              </w:rPr>
              <w:t>Redacta documentos e informes, propios del sector o de la vida académica y cotidiana, relacionando los recursos lingüísticos con el propósito de los mismos.</w:t>
            </w:r>
          </w:p>
          <w:p w14:paraId="4CE6E0CE" w14:textId="0A51BFD4" w:rsidR="0042000E" w:rsidRPr="006E28BF" w:rsidRDefault="0042000E" w:rsidP="0055274C">
            <w:pPr>
              <w:rPr>
                <w:rStyle w:val="normaltextrun"/>
                <w:rFonts w:ascii="Aptos" w:hAnsi="Aptos"/>
                <w:lang w:val="es-ES"/>
              </w:rPr>
            </w:pPr>
          </w:p>
        </w:tc>
        <w:tc>
          <w:tcPr>
            <w:tcW w:w="6810" w:type="dxa"/>
          </w:tcPr>
          <w:p w14:paraId="3B9D5FF6" w14:textId="77777777" w:rsidR="00DE740B" w:rsidRPr="005B2AEF" w:rsidRDefault="00DE740B" w:rsidP="00DE740B">
            <w:pPr>
              <w:pBdr>
                <w:top w:val="nil"/>
                <w:left w:val="nil"/>
                <w:bottom w:val="nil"/>
                <w:right w:val="nil"/>
                <w:between w:val="nil"/>
              </w:pBdr>
              <w:jc w:val="both"/>
              <w:rPr>
                <w:sz w:val="26"/>
                <w:szCs w:val="26"/>
                <w:lang w:val="es-ES"/>
              </w:rPr>
            </w:pPr>
            <w:r w:rsidRPr="005B2AEF">
              <w:rPr>
                <w:sz w:val="26"/>
                <w:szCs w:val="26"/>
                <w:lang w:val="es-ES"/>
              </w:rPr>
              <w:t xml:space="preserve">a) Se han escrito textos claros y detallados sobre una variedad de temas relacionados con su profesión, sintetizando y evaluando información y argumentos procedentes de varias fuentes. </w:t>
            </w:r>
          </w:p>
          <w:p w14:paraId="1F773C3B" w14:textId="77777777" w:rsidR="00DE740B" w:rsidRPr="005B2AEF" w:rsidRDefault="00DE740B" w:rsidP="00DE740B">
            <w:pPr>
              <w:pBdr>
                <w:top w:val="nil"/>
                <w:left w:val="nil"/>
                <w:bottom w:val="nil"/>
                <w:right w:val="nil"/>
                <w:between w:val="nil"/>
              </w:pBdr>
              <w:jc w:val="both"/>
              <w:rPr>
                <w:sz w:val="26"/>
                <w:szCs w:val="26"/>
                <w:lang w:val="es-ES"/>
              </w:rPr>
            </w:pPr>
            <w:r w:rsidRPr="005B2AEF">
              <w:rPr>
                <w:sz w:val="26"/>
                <w:szCs w:val="26"/>
                <w:lang w:val="es-ES"/>
              </w:rPr>
              <w:t>b) Se ha cumplimentado documentación específica de su campo profesional, utilizando vocabulario específico y protocolos y normas de relación social propios del país.</w:t>
            </w:r>
          </w:p>
          <w:p w14:paraId="3C4E716F" w14:textId="77777777" w:rsidR="00DE740B" w:rsidRPr="005B2AEF" w:rsidRDefault="00DE740B" w:rsidP="00DE740B">
            <w:pPr>
              <w:pBdr>
                <w:top w:val="nil"/>
                <w:left w:val="nil"/>
                <w:bottom w:val="nil"/>
                <w:right w:val="nil"/>
                <w:between w:val="nil"/>
              </w:pBdr>
              <w:jc w:val="both"/>
              <w:rPr>
                <w:sz w:val="26"/>
                <w:szCs w:val="26"/>
                <w:lang w:val="es-ES"/>
              </w:rPr>
            </w:pPr>
            <w:r w:rsidRPr="005B2AEF">
              <w:rPr>
                <w:sz w:val="26"/>
                <w:szCs w:val="26"/>
                <w:lang w:val="es-ES"/>
              </w:rPr>
              <w:t xml:space="preserve"> c) Se ha organizado la información con corrección, precisión, con cohesión y coherencia, solicitando y/o facilitando información de tipo general o detallada d) Se han cumplimentado textos mediante apoyos visuales y claves lingüísticas. e) Se han elaborado informes, destacando los aspectos significativos y ofreciendo detalles relevantes que sirvan de apoyo.</w:t>
            </w:r>
          </w:p>
          <w:p w14:paraId="28628C89" w14:textId="77777777" w:rsidR="00DE740B" w:rsidRPr="005B2AEF" w:rsidRDefault="00DE740B" w:rsidP="00DE740B">
            <w:pPr>
              <w:pBdr>
                <w:top w:val="nil"/>
                <w:left w:val="nil"/>
                <w:bottom w:val="nil"/>
                <w:right w:val="nil"/>
                <w:between w:val="nil"/>
              </w:pBdr>
              <w:jc w:val="both"/>
              <w:rPr>
                <w:sz w:val="26"/>
                <w:szCs w:val="26"/>
                <w:lang w:val="es-ES"/>
              </w:rPr>
            </w:pPr>
            <w:r w:rsidRPr="005B2AEF">
              <w:rPr>
                <w:sz w:val="26"/>
                <w:szCs w:val="26"/>
                <w:lang w:val="es-ES"/>
              </w:rPr>
              <w:t xml:space="preserve"> f) Se han escrito cartas, formales e informales, empleando las </w:t>
            </w:r>
            <w:r w:rsidRPr="005B2AEF">
              <w:rPr>
                <w:sz w:val="26"/>
                <w:szCs w:val="26"/>
                <w:lang w:val="es-ES"/>
              </w:rPr>
              <w:lastRenderedPageBreak/>
              <w:t xml:space="preserve">fórmulas de cortesía establecidas y el vocabulario específico para la elaboración de las mismas. </w:t>
            </w:r>
          </w:p>
          <w:p w14:paraId="67B63C1C" w14:textId="77777777" w:rsidR="00DE740B" w:rsidRPr="005B2AEF" w:rsidRDefault="00DE740B" w:rsidP="00DE740B">
            <w:pPr>
              <w:pBdr>
                <w:top w:val="nil"/>
                <w:left w:val="nil"/>
                <w:bottom w:val="nil"/>
                <w:right w:val="nil"/>
                <w:between w:val="nil"/>
              </w:pBdr>
              <w:jc w:val="both"/>
              <w:rPr>
                <w:sz w:val="26"/>
                <w:szCs w:val="26"/>
                <w:lang w:val="es-ES"/>
              </w:rPr>
            </w:pPr>
            <w:r w:rsidRPr="005B2AEF">
              <w:rPr>
                <w:sz w:val="26"/>
                <w:szCs w:val="26"/>
                <w:lang w:val="es-ES"/>
              </w:rPr>
              <w:t>g) Se han resumido diferentes tipos de documentos escritos, utilizando sus propios recursos lingüísticos.</w:t>
            </w:r>
          </w:p>
          <w:p w14:paraId="552CDDEE" w14:textId="77777777" w:rsidR="00DE740B" w:rsidRPr="005B2AEF" w:rsidRDefault="00DE740B" w:rsidP="00DE740B">
            <w:pPr>
              <w:pBdr>
                <w:top w:val="nil"/>
                <w:left w:val="nil"/>
                <w:bottom w:val="nil"/>
                <w:right w:val="nil"/>
                <w:between w:val="nil"/>
              </w:pBdr>
              <w:jc w:val="both"/>
              <w:rPr>
                <w:sz w:val="26"/>
                <w:szCs w:val="26"/>
                <w:lang w:val="es-ES"/>
              </w:rPr>
            </w:pPr>
            <w:r w:rsidRPr="005B2AEF">
              <w:rPr>
                <w:sz w:val="26"/>
                <w:szCs w:val="26"/>
                <w:lang w:val="es-ES"/>
              </w:rPr>
              <w:t xml:space="preserve"> h) Se han utilizado las fórmulas de cortesía propias del documento que se va a elaborar.</w:t>
            </w:r>
          </w:p>
          <w:p w14:paraId="2B3CB5C2" w14:textId="0AA01DA1" w:rsidR="0042000E" w:rsidRPr="00DE740B" w:rsidRDefault="0042000E" w:rsidP="00C82098">
            <w:pPr>
              <w:pStyle w:val="Prrafodelista"/>
              <w:tabs>
                <w:tab w:val="left" w:pos="708"/>
              </w:tabs>
              <w:ind w:left="527" w:right="170" w:hanging="357"/>
              <w:jc w:val="both"/>
              <w:rPr>
                <w:rFonts w:ascii="Aptos" w:hAnsi="Aptos"/>
                <w:i/>
                <w:iCs/>
                <w:color w:val="000000"/>
                <w:lang w:val="es-ES"/>
              </w:rPr>
            </w:pPr>
          </w:p>
        </w:tc>
      </w:tr>
      <w:tr w:rsidR="0042000E" w:rsidRPr="006E28BF" w14:paraId="4A70044B" w14:textId="77777777" w:rsidTr="00305525">
        <w:trPr>
          <w:trHeight w:val="1550"/>
        </w:trPr>
        <w:tc>
          <w:tcPr>
            <w:tcW w:w="2404" w:type="dxa"/>
          </w:tcPr>
          <w:p w14:paraId="77167658" w14:textId="187F8667" w:rsidR="00DE740B" w:rsidRPr="005B2AEF" w:rsidRDefault="00DE740B" w:rsidP="00DE740B">
            <w:pPr>
              <w:rPr>
                <w:sz w:val="26"/>
                <w:szCs w:val="26"/>
                <w:lang w:val="es-ES"/>
              </w:rPr>
            </w:pPr>
            <w:r w:rsidRPr="005B2AEF">
              <w:rPr>
                <w:sz w:val="26"/>
                <w:szCs w:val="26"/>
                <w:lang w:val="es-ES"/>
              </w:rPr>
              <w:lastRenderedPageBreak/>
              <w:t>5.  Aplica actitudes y comportamientos profesionales en situaciones de comunicación, describiendo las relaciones típicas características del país de la lengua extranjera</w:t>
            </w:r>
          </w:p>
          <w:p w14:paraId="46B84005" w14:textId="77777777" w:rsidR="0042000E" w:rsidRPr="006E28BF" w:rsidRDefault="0042000E" w:rsidP="00192965">
            <w:pPr>
              <w:pStyle w:val="Prrafodelista"/>
              <w:ind w:left="360"/>
              <w:rPr>
                <w:rFonts w:ascii="Aptos" w:hAnsi="Aptos"/>
                <w:lang w:val="es-ES"/>
              </w:rPr>
            </w:pPr>
          </w:p>
        </w:tc>
        <w:tc>
          <w:tcPr>
            <w:tcW w:w="6810" w:type="dxa"/>
          </w:tcPr>
          <w:p w14:paraId="1CC6E99C" w14:textId="7646EA42" w:rsidR="00DE740B" w:rsidRPr="005B2AEF" w:rsidRDefault="005E6EF2" w:rsidP="00DE740B">
            <w:pPr>
              <w:rPr>
                <w:rFonts w:ascii="Aptos" w:hAnsi="Aptos" w:cs="Arial"/>
                <w:lang w:val="es-ES"/>
              </w:rPr>
            </w:pPr>
            <w:r w:rsidRPr="006E28BF">
              <w:rPr>
                <w:rFonts w:ascii="Aptos" w:hAnsi="Aptos" w:cs="KOBCCB+ArialMT"/>
                <w:lang w:val="es-ES"/>
              </w:rPr>
              <w:t>a</w:t>
            </w:r>
            <w:r w:rsidR="00DE740B" w:rsidRPr="005B2AEF">
              <w:rPr>
                <w:rFonts w:ascii="Aptos" w:hAnsi="Aptos" w:cs="Arial"/>
                <w:lang w:val="es-ES"/>
              </w:rPr>
              <w:t xml:space="preserve"> a) Se han definido los rasgos más significativos de las costumbres y usos de la comunidad donde se habla la lengua extranjera. </w:t>
            </w:r>
          </w:p>
          <w:p w14:paraId="15FCCB5C" w14:textId="77777777" w:rsidR="00DE740B" w:rsidRPr="005B2AEF" w:rsidRDefault="00DE740B" w:rsidP="00DE740B">
            <w:pPr>
              <w:rPr>
                <w:rFonts w:ascii="Aptos" w:hAnsi="Aptos" w:cs="Arial"/>
                <w:lang w:val="es-ES"/>
              </w:rPr>
            </w:pPr>
            <w:r w:rsidRPr="005B2AEF">
              <w:rPr>
                <w:rFonts w:ascii="Aptos" w:hAnsi="Aptos" w:cs="Arial"/>
                <w:lang w:val="es-ES"/>
              </w:rPr>
              <w:t xml:space="preserve">b) Se han descrito los protocolos y normas de relación social propios del país. </w:t>
            </w:r>
          </w:p>
          <w:p w14:paraId="1E12390E" w14:textId="77777777" w:rsidR="00DE740B" w:rsidRPr="005B2AEF" w:rsidRDefault="00DE740B" w:rsidP="00DE740B">
            <w:pPr>
              <w:rPr>
                <w:rFonts w:ascii="Aptos" w:hAnsi="Aptos" w:cs="Arial"/>
                <w:lang w:val="es-ES"/>
              </w:rPr>
            </w:pPr>
            <w:r w:rsidRPr="005B2AEF">
              <w:rPr>
                <w:rFonts w:ascii="Aptos" w:hAnsi="Aptos" w:cs="Arial"/>
                <w:lang w:val="es-ES"/>
              </w:rPr>
              <w:t xml:space="preserve">c) Se han identificado los valores y creencias propios de la comunidad donde se habla la lengua extranjera. </w:t>
            </w:r>
          </w:p>
          <w:p w14:paraId="3C237D24" w14:textId="77777777" w:rsidR="00DE740B" w:rsidRPr="005B2AEF" w:rsidRDefault="00DE740B" w:rsidP="00DE740B">
            <w:pPr>
              <w:rPr>
                <w:rFonts w:ascii="Aptos" w:hAnsi="Aptos" w:cs="Arial"/>
                <w:lang w:val="es-ES"/>
              </w:rPr>
            </w:pPr>
            <w:r w:rsidRPr="005B2AEF">
              <w:rPr>
                <w:rFonts w:ascii="Aptos" w:hAnsi="Aptos" w:cs="Arial"/>
                <w:lang w:val="es-ES"/>
              </w:rPr>
              <w:t>d) Se ha identificado los aspectos socio-profesionales propios del sector, en cualquier tipo de texto.</w:t>
            </w:r>
          </w:p>
          <w:p w14:paraId="3884AA9E" w14:textId="77777777" w:rsidR="00DE740B" w:rsidRPr="005B2AEF" w:rsidRDefault="00DE740B" w:rsidP="00DE740B">
            <w:pPr>
              <w:rPr>
                <w:rFonts w:ascii="Aptos" w:hAnsi="Aptos" w:cs="Arial"/>
                <w:lang w:val="es-ES"/>
              </w:rPr>
            </w:pPr>
            <w:r w:rsidRPr="005B2AEF">
              <w:rPr>
                <w:rFonts w:ascii="Aptos" w:hAnsi="Aptos" w:cs="Arial"/>
                <w:lang w:val="es-ES"/>
              </w:rPr>
              <w:t xml:space="preserve"> e) Se han aplicado los protocolos y normas de relación social propios del país de la lengua extranjera. </w:t>
            </w:r>
          </w:p>
          <w:p w14:paraId="6DFAD2A5" w14:textId="54922F63" w:rsidR="0042000E" w:rsidRPr="006E28BF" w:rsidRDefault="00DE740B" w:rsidP="00DE740B">
            <w:pPr>
              <w:pStyle w:val="Prrafodelista"/>
              <w:tabs>
                <w:tab w:val="left" w:pos="708"/>
              </w:tabs>
              <w:ind w:left="170" w:right="170"/>
              <w:jc w:val="both"/>
              <w:rPr>
                <w:rStyle w:val="A1"/>
                <w:rFonts w:ascii="Aptos" w:hAnsi="Aptos"/>
                <w:sz w:val="22"/>
                <w:szCs w:val="22"/>
                <w:lang w:val="es-ES"/>
              </w:rPr>
            </w:pPr>
            <w:r w:rsidRPr="005B2AEF">
              <w:rPr>
                <w:rFonts w:ascii="Aptos" w:hAnsi="Aptos" w:cs="Arial"/>
                <w:lang w:val="es-ES"/>
              </w:rPr>
              <w:t>f) Se han reconocido los marcadores lingüísticos de la procedencia regional.</w:t>
            </w:r>
          </w:p>
        </w:tc>
      </w:tr>
    </w:tbl>
    <w:p w14:paraId="6B28703E" w14:textId="77777777" w:rsidR="0042000E" w:rsidRPr="006E28BF" w:rsidRDefault="0042000E" w:rsidP="0042000E">
      <w:pPr>
        <w:rPr>
          <w:rFonts w:ascii="Aptos" w:hAnsi="Aptos" w:cstheme="minorHAnsi"/>
          <w:b/>
          <w:bCs/>
          <w:sz w:val="28"/>
        </w:rPr>
      </w:pPr>
    </w:p>
    <w:p w14:paraId="133C202D" w14:textId="77777777" w:rsidR="0042000E" w:rsidRPr="00C843C8" w:rsidRDefault="0042000E" w:rsidP="0042000E">
      <w:pPr>
        <w:pStyle w:val="Ttulo1"/>
        <w:rPr>
          <w:rFonts w:ascii="Aptos" w:hAnsi="Aptos"/>
          <w:b/>
          <w:bCs/>
        </w:rPr>
      </w:pPr>
      <w:bookmarkStart w:id="5" w:name="_Toc169259269"/>
      <w:r w:rsidRPr="00C843C8">
        <w:rPr>
          <w:rFonts w:ascii="Aptos" w:hAnsi="Aptos"/>
          <w:b/>
          <w:bCs/>
        </w:rPr>
        <w:t>ESTRUCTURA DE LOS MÓDULOS Y TEMPORALIZACIÓN</w:t>
      </w:r>
      <w:bookmarkEnd w:id="5"/>
    </w:p>
    <w:p w14:paraId="04AB2C5A" w14:textId="77777777" w:rsidR="0042000E" w:rsidRPr="006E28BF" w:rsidRDefault="0042000E" w:rsidP="0042000E">
      <w:pPr>
        <w:pStyle w:val="Textoindependiente"/>
        <w:rPr>
          <w:rFonts w:ascii="Aptos" w:hAnsi="Aptos" w:cstheme="minorHAnsi"/>
          <w:sz w:val="20"/>
        </w:rPr>
      </w:pPr>
    </w:p>
    <w:p w14:paraId="35D12F8B" w14:textId="77777777" w:rsidR="0042000E" w:rsidRPr="006E28BF" w:rsidRDefault="0042000E" w:rsidP="0042000E">
      <w:pPr>
        <w:pStyle w:val="Textoindependiente"/>
        <w:spacing w:before="190"/>
        <w:rPr>
          <w:rFonts w:ascii="Aptos" w:hAnsi="Aptos" w:cstheme="minorHAnsi"/>
          <w:b/>
          <w:bCs/>
          <w:sz w:val="24"/>
          <w:szCs w:val="28"/>
        </w:rPr>
      </w:pPr>
      <w:r w:rsidRPr="006E28BF">
        <w:rPr>
          <w:rFonts w:ascii="Aptos" w:hAnsi="Aptos" w:cstheme="minorHAnsi"/>
          <w:b/>
          <w:bCs/>
          <w:sz w:val="24"/>
          <w:szCs w:val="28"/>
        </w:rPr>
        <w:t>Distribución horaria de los contenidos del módulo por unidad formativa con clases virtuales síncronas:</w:t>
      </w:r>
    </w:p>
    <w:p w14:paraId="3519BFD6" w14:textId="77777777" w:rsidR="0042000E" w:rsidRPr="006E28BF" w:rsidRDefault="0042000E" w:rsidP="0042000E">
      <w:pPr>
        <w:pStyle w:val="Textoindependiente"/>
        <w:spacing w:before="190"/>
        <w:rPr>
          <w:rFonts w:ascii="Aptos" w:hAnsi="Aptos" w:cstheme="minorHAnsi"/>
          <w:sz w:val="20"/>
        </w:rPr>
      </w:pPr>
    </w:p>
    <w:tbl>
      <w:tblPr>
        <w:tblStyle w:val="TableNormal"/>
        <w:tblW w:w="1247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62"/>
        <w:gridCol w:w="5812"/>
      </w:tblGrid>
      <w:tr w:rsidR="0042000E" w:rsidRPr="006E28BF" w14:paraId="1EA4EE3A" w14:textId="77777777" w:rsidTr="008A4C16">
        <w:trPr>
          <w:trHeight w:val="546"/>
        </w:trPr>
        <w:tc>
          <w:tcPr>
            <w:tcW w:w="6662" w:type="dxa"/>
            <w:shd w:val="clear" w:color="auto" w:fill="B7D4EF" w:themeFill="text2" w:themeFillTint="33"/>
            <w:vAlign w:val="center"/>
          </w:tcPr>
          <w:p w14:paraId="37E15480" w14:textId="77777777" w:rsidR="0042000E" w:rsidRPr="006E28BF" w:rsidRDefault="0042000E" w:rsidP="00192965">
            <w:pPr>
              <w:pStyle w:val="TableParagraph"/>
              <w:spacing w:before="138"/>
              <w:ind w:left="431"/>
              <w:rPr>
                <w:rFonts w:ascii="Aptos" w:hAnsi="Aptos" w:cstheme="minorHAnsi"/>
                <w:lang w:val="es-ES"/>
              </w:rPr>
            </w:pPr>
            <w:r w:rsidRPr="006E28BF">
              <w:rPr>
                <w:rFonts w:ascii="Aptos" w:hAnsi="Aptos" w:cstheme="minorHAnsi"/>
                <w:b/>
                <w:bCs/>
                <w:spacing w:val="-2"/>
                <w:sz w:val="24"/>
                <w:szCs w:val="24"/>
                <w:lang w:val="es-ES"/>
              </w:rPr>
              <w:t>Unidades de aprendizaje</w:t>
            </w:r>
          </w:p>
        </w:tc>
        <w:tc>
          <w:tcPr>
            <w:tcW w:w="5812" w:type="dxa"/>
            <w:shd w:val="clear" w:color="auto" w:fill="B7D4EF" w:themeFill="text2" w:themeFillTint="33"/>
            <w:vAlign w:val="center"/>
          </w:tcPr>
          <w:p w14:paraId="5A739195" w14:textId="77777777" w:rsidR="0042000E" w:rsidRPr="006E28BF" w:rsidRDefault="0042000E" w:rsidP="00192965">
            <w:pPr>
              <w:pStyle w:val="TableParagraph"/>
              <w:spacing w:before="138"/>
              <w:ind w:left="71"/>
              <w:jc w:val="center"/>
              <w:rPr>
                <w:rFonts w:ascii="Aptos" w:hAnsi="Aptos" w:cstheme="minorHAnsi"/>
                <w:lang w:val="es-ES"/>
              </w:rPr>
            </w:pPr>
            <w:r w:rsidRPr="006E28BF">
              <w:rPr>
                <w:rFonts w:ascii="Aptos" w:hAnsi="Aptos" w:cstheme="minorHAnsi"/>
                <w:b/>
                <w:bCs/>
                <w:sz w:val="24"/>
                <w:szCs w:val="24"/>
                <w:lang w:val="es-ES"/>
              </w:rPr>
              <w:t>Horas</w:t>
            </w:r>
            <w:r w:rsidRPr="006E28BF">
              <w:rPr>
                <w:rFonts w:ascii="Aptos" w:hAnsi="Aptos" w:cstheme="minorHAnsi"/>
                <w:b/>
                <w:bCs/>
                <w:spacing w:val="-3"/>
                <w:sz w:val="24"/>
                <w:szCs w:val="24"/>
                <w:lang w:val="es-ES"/>
              </w:rPr>
              <w:t xml:space="preserve"> </w:t>
            </w:r>
            <w:r w:rsidRPr="006E28BF">
              <w:rPr>
                <w:rFonts w:ascii="Aptos" w:hAnsi="Aptos" w:cstheme="minorHAnsi"/>
                <w:b/>
                <w:bCs/>
                <w:spacing w:val="-2"/>
                <w:sz w:val="24"/>
                <w:szCs w:val="24"/>
                <w:lang w:val="es-ES"/>
              </w:rPr>
              <w:t>lectivas con tutorías en clase virtual</w:t>
            </w:r>
          </w:p>
        </w:tc>
      </w:tr>
      <w:tr w:rsidR="00B54613" w:rsidRPr="006E28BF" w14:paraId="3B7D1100" w14:textId="77777777" w:rsidTr="008A4C16">
        <w:trPr>
          <w:trHeight w:val="431"/>
        </w:trPr>
        <w:tc>
          <w:tcPr>
            <w:tcW w:w="6662" w:type="dxa"/>
            <w:shd w:val="clear" w:color="auto" w:fill="FFFFFF" w:themeFill="background1"/>
          </w:tcPr>
          <w:p w14:paraId="06A5DF7F" w14:textId="6196E249" w:rsidR="00B54613" w:rsidRPr="005B2AEF" w:rsidRDefault="00B54613" w:rsidP="00C843C8">
            <w:pPr>
              <w:pStyle w:val="Ttulo2"/>
              <w:rPr>
                <w:rFonts w:ascii="Aptos" w:hAnsi="Aptos" w:cstheme="minorHAnsi"/>
                <w:color w:val="000000" w:themeColor="text1"/>
                <w:sz w:val="24"/>
                <w:szCs w:val="24"/>
              </w:rPr>
            </w:pPr>
            <w:r w:rsidRPr="005B2AEF">
              <w:rPr>
                <w:rFonts w:ascii="Aptos" w:hAnsi="Aptos" w:cstheme="minorHAnsi"/>
                <w:color w:val="000000" w:themeColor="text1"/>
                <w:spacing w:val="-2"/>
                <w:sz w:val="24"/>
                <w:szCs w:val="24"/>
              </w:rPr>
              <w:t>UNIDAD</w:t>
            </w:r>
            <w:r w:rsidRPr="005B2AEF">
              <w:rPr>
                <w:rFonts w:ascii="Aptos" w:hAnsi="Aptos" w:cstheme="minorHAnsi"/>
                <w:color w:val="000000" w:themeColor="text1"/>
                <w:sz w:val="24"/>
                <w:szCs w:val="24"/>
              </w:rPr>
              <w:t xml:space="preserve"> </w:t>
            </w:r>
            <w:r w:rsidRPr="005B2AEF">
              <w:rPr>
                <w:rFonts w:ascii="Aptos" w:hAnsi="Aptos" w:cstheme="minorHAnsi"/>
                <w:color w:val="000000" w:themeColor="text1"/>
                <w:spacing w:val="-6"/>
                <w:sz w:val="24"/>
                <w:szCs w:val="24"/>
              </w:rPr>
              <w:t>1.</w:t>
            </w:r>
            <w:r w:rsidRPr="005B2AEF">
              <w:rPr>
                <w:rFonts w:ascii="Aptos" w:hAnsi="Aptos"/>
                <w:color w:val="000000" w:themeColor="text1"/>
                <w:sz w:val="24"/>
                <w:szCs w:val="24"/>
              </w:rPr>
              <w:t xml:space="preserve"> </w:t>
            </w:r>
            <w:r w:rsidR="00C843C8" w:rsidRPr="005B2AEF">
              <w:rPr>
                <w:rFonts w:ascii="Aptos" w:hAnsi="Aptos"/>
                <w:color w:val="000000" w:themeColor="text1"/>
                <w:sz w:val="24"/>
                <w:szCs w:val="24"/>
              </w:rPr>
              <w:t>The IT work. Introduction to English for IT</w:t>
            </w:r>
          </w:p>
        </w:tc>
        <w:tc>
          <w:tcPr>
            <w:tcW w:w="5812" w:type="dxa"/>
            <w:shd w:val="clear" w:color="auto" w:fill="FFFFFF" w:themeFill="background1"/>
          </w:tcPr>
          <w:p w14:paraId="247BC68F" w14:textId="5F6C818D" w:rsidR="00B54613" w:rsidRPr="006E28BF" w:rsidRDefault="00C843C8" w:rsidP="00B54613">
            <w:pPr>
              <w:pStyle w:val="TableParagraph"/>
              <w:spacing w:before="121"/>
              <w:ind w:left="71"/>
              <w:jc w:val="center"/>
              <w:rPr>
                <w:rFonts w:ascii="Aptos" w:hAnsi="Aptos" w:cstheme="minorHAnsi"/>
                <w:lang w:val="es-ES"/>
              </w:rPr>
            </w:pPr>
            <w:r>
              <w:rPr>
                <w:rFonts w:ascii="Aptos" w:hAnsi="Aptos"/>
              </w:rPr>
              <w:t>1.3</w:t>
            </w:r>
          </w:p>
        </w:tc>
      </w:tr>
      <w:tr w:rsidR="00B54613" w:rsidRPr="006E28BF" w14:paraId="4BC544FD" w14:textId="77777777" w:rsidTr="008A4C16">
        <w:trPr>
          <w:trHeight w:val="227"/>
        </w:trPr>
        <w:tc>
          <w:tcPr>
            <w:tcW w:w="6662" w:type="dxa"/>
            <w:shd w:val="clear" w:color="auto" w:fill="FFFFFF" w:themeFill="background1"/>
          </w:tcPr>
          <w:p w14:paraId="6D39C48F" w14:textId="6AAD112F" w:rsidR="00DE740B" w:rsidRPr="008A4C16" w:rsidRDefault="00B54613" w:rsidP="00DE740B">
            <w:pPr>
              <w:pStyle w:val="Ttulo2"/>
              <w:rPr>
                <w:rFonts w:asciiTheme="minorHAnsi" w:eastAsia="Calibri" w:hAnsiTheme="minorHAnsi" w:cstheme="minorHAnsi"/>
                <w:color w:val="000000" w:themeColor="text1"/>
                <w:sz w:val="24"/>
                <w:szCs w:val="24"/>
              </w:rPr>
            </w:pPr>
            <w:r w:rsidRPr="008A4C16">
              <w:rPr>
                <w:rFonts w:ascii="Aptos" w:hAnsi="Aptos" w:cstheme="minorHAnsi"/>
                <w:color w:val="000000" w:themeColor="text1"/>
                <w:spacing w:val="-2"/>
                <w:sz w:val="24"/>
                <w:szCs w:val="24"/>
                <w:lang w:val="es-ES"/>
              </w:rPr>
              <w:t xml:space="preserve">UNIDAD 2. </w:t>
            </w:r>
            <w:r w:rsidR="00C843C8">
              <w:rPr>
                <w:rFonts w:asciiTheme="minorHAnsi" w:eastAsia="Calibri" w:hAnsiTheme="minorHAnsi" w:cstheme="minorHAnsi"/>
                <w:color w:val="000000" w:themeColor="text1"/>
                <w:sz w:val="24"/>
                <w:szCs w:val="24"/>
              </w:rPr>
              <w:t>Hardware</w:t>
            </w:r>
          </w:p>
          <w:p w14:paraId="4801F78E" w14:textId="5C369629" w:rsidR="00B54613" w:rsidRPr="008A4C16" w:rsidRDefault="00B54613" w:rsidP="00B54613">
            <w:pPr>
              <w:ind w:left="170" w:right="170"/>
              <w:jc w:val="both"/>
              <w:rPr>
                <w:rFonts w:ascii="Aptos" w:hAnsi="Aptos" w:cstheme="minorHAnsi"/>
                <w:color w:val="000000" w:themeColor="text1"/>
                <w:spacing w:val="-2"/>
                <w:sz w:val="24"/>
                <w:szCs w:val="24"/>
                <w:lang w:val="es-ES"/>
              </w:rPr>
            </w:pPr>
            <w:r w:rsidRPr="008A4C16">
              <w:rPr>
                <w:rFonts w:ascii="Aptos" w:hAnsi="Aptos" w:cstheme="minorHAnsi"/>
                <w:color w:val="000000" w:themeColor="text1"/>
                <w:spacing w:val="-2"/>
                <w:sz w:val="24"/>
                <w:szCs w:val="24"/>
                <w:lang w:val="es-ES"/>
              </w:rPr>
              <w:t>.</w:t>
            </w:r>
          </w:p>
        </w:tc>
        <w:tc>
          <w:tcPr>
            <w:tcW w:w="5812" w:type="dxa"/>
            <w:shd w:val="clear" w:color="auto" w:fill="FFFFFF" w:themeFill="background1"/>
          </w:tcPr>
          <w:p w14:paraId="0E82D22A" w14:textId="6BB0402A" w:rsidR="00B54613" w:rsidRPr="006E28BF" w:rsidRDefault="00C843C8" w:rsidP="00B54613">
            <w:pPr>
              <w:pStyle w:val="TableParagraph"/>
              <w:spacing w:before="121"/>
              <w:ind w:left="71"/>
              <w:jc w:val="center"/>
              <w:rPr>
                <w:rFonts w:ascii="Aptos" w:hAnsi="Aptos" w:cstheme="minorHAnsi"/>
                <w:lang w:val="es-ES"/>
              </w:rPr>
            </w:pPr>
            <w:r>
              <w:rPr>
                <w:rFonts w:ascii="Aptos" w:hAnsi="Aptos"/>
              </w:rPr>
              <w:t>2.6</w:t>
            </w:r>
          </w:p>
        </w:tc>
      </w:tr>
      <w:tr w:rsidR="00B54613" w:rsidRPr="006E28BF" w14:paraId="6CCE5AE1" w14:textId="77777777" w:rsidTr="008A4C16">
        <w:trPr>
          <w:trHeight w:val="350"/>
        </w:trPr>
        <w:tc>
          <w:tcPr>
            <w:tcW w:w="6662" w:type="dxa"/>
            <w:shd w:val="clear" w:color="auto" w:fill="FFFFFF" w:themeFill="background1"/>
          </w:tcPr>
          <w:p w14:paraId="5DE73693" w14:textId="0577B3AB" w:rsidR="008A4C16" w:rsidRPr="008A4C16" w:rsidRDefault="008A4C16" w:rsidP="008A4C16">
            <w:pPr>
              <w:spacing w:after="120"/>
              <w:rPr>
                <w:rFonts w:asciiTheme="minorHAnsi" w:hAnsiTheme="minorHAnsi" w:cstheme="minorHAnsi"/>
                <w:bCs/>
                <w:color w:val="22262B"/>
                <w:sz w:val="26"/>
                <w:szCs w:val="26"/>
              </w:rPr>
            </w:pPr>
            <w:r w:rsidRPr="008A4C16">
              <w:rPr>
                <w:rFonts w:asciiTheme="minorHAnsi" w:hAnsiTheme="minorHAnsi" w:cstheme="minorHAnsi"/>
                <w:bCs/>
                <w:sz w:val="26"/>
                <w:szCs w:val="26"/>
                <w:lang w:val="en-GB"/>
              </w:rPr>
              <w:t>Unidad 3.</w:t>
            </w:r>
            <w:r w:rsidR="00C843C8">
              <w:rPr>
                <w:rFonts w:asciiTheme="minorHAnsi" w:hAnsiTheme="minorHAnsi" w:cstheme="minorHAnsi"/>
                <w:bCs/>
                <w:sz w:val="26"/>
                <w:szCs w:val="26"/>
                <w:lang w:val="en-GB"/>
              </w:rPr>
              <w:t>Software</w:t>
            </w:r>
          </w:p>
          <w:p w14:paraId="26BE43BC" w14:textId="1FD47437" w:rsidR="00B54613" w:rsidRPr="008A4C16" w:rsidRDefault="00B54613" w:rsidP="00B54613">
            <w:pPr>
              <w:ind w:left="170" w:right="170"/>
              <w:jc w:val="both"/>
              <w:rPr>
                <w:rFonts w:ascii="Aptos" w:hAnsi="Aptos" w:cstheme="minorHAnsi"/>
                <w:bCs/>
                <w:spacing w:val="-2"/>
                <w:sz w:val="24"/>
                <w:szCs w:val="24"/>
                <w:lang w:val="es-ES"/>
              </w:rPr>
            </w:pPr>
          </w:p>
        </w:tc>
        <w:tc>
          <w:tcPr>
            <w:tcW w:w="5812" w:type="dxa"/>
            <w:shd w:val="clear" w:color="auto" w:fill="FFFFFF" w:themeFill="background1"/>
          </w:tcPr>
          <w:p w14:paraId="6C3949BA" w14:textId="4E48A584" w:rsidR="00B54613" w:rsidRPr="006E28BF" w:rsidRDefault="00C843C8" w:rsidP="00B54613">
            <w:pPr>
              <w:pStyle w:val="TableParagraph"/>
              <w:spacing w:before="64"/>
              <w:ind w:left="71"/>
              <w:jc w:val="center"/>
              <w:rPr>
                <w:rFonts w:ascii="Aptos" w:hAnsi="Aptos" w:cstheme="minorHAnsi"/>
                <w:lang w:val="es-ES"/>
              </w:rPr>
            </w:pPr>
            <w:r>
              <w:rPr>
                <w:rFonts w:ascii="Aptos" w:hAnsi="Aptos"/>
              </w:rPr>
              <w:t>2.6</w:t>
            </w:r>
          </w:p>
        </w:tc>
      </w:tr>
      <w:tr w:rsidR="00B54613" w:rsidRPr="006E28BF" w14:paraId="4711D277" w14:textId="77777777" w:rsidTr="008A4C16">
        <w:trPr>
          <w:trHeight w:val="272"/>
        </w:trPr>
        <w:tc>
          <w:tcPr>
            <w:tcW w:w="6662" w:type="dxa"/>
            <w:shd w:val="clear" w:color="auto" w:fill="FFFFFF" w:themeFill="background1"/>
          </w:tcPr>
          <w:p w14:paraId="2B85B943" w14:textId="23A0C704" w:rsidR="008A4C16" w:rsidRPr="008A4C16" w:rsidRDefault="008A4C16" w:rsidP="008A4C16">
            <w:pPr>
              <w:jc w:val="both"/>
              <w:rPr>
                <w:rFonts w:asciiTheme="minorHAnsi" w:hAnsiTheme="minorHAnsi" w:cstheme="minorHAnsi"/>
                <w:bCs/>
                <w:sz w:val="26"/>
                <w:szCs w:val="26"/>
                <w:highlight w:val="white"/>
                <w:lang w:val="en-GB"/>
              </w:rPr>
            </w:pPr>
            <w:r w:rsidRPr="008A4C16">
              <w:rPr>
                <w:rFonts w:asciiTheme="minorHAnsi" w:hAnsiTheme="minorHAnsi" w:cstheme="minorHAnsi"/>
                <w:bCs/>
                <w:sz w:val="26"/>
                <w:szCs w:val="26"/>
                <w:lang w:val="en-GB"/>
              </w:rPr>
              <w:t xml:space="preserve">Unidad 4. </w:t>
            </w:r>
            <w:r w:rsidR="00C843C8">
              <w:rPr>
                <w:rFonts w:asciiTheme="minorHAnsi" w:hAnsiTheme="minorHAnsi" w:cstheme="minorHAnsi"/>
                <w:bCs/>
                <w:sz w:val="26"/>
                <w:szCs w:val="26"/>
                <w:highlight w:val="white"/>
                <w:lang w:val="en-GB"/>
              </w:rPr>
              <w:t xml:space="preserve">Networks and security </w:t>
            </w:r>
          </w:p>
          <w:p w14:paraId="5836CAD6" w14:textId="77777777" w:rsidR="00DE740B" w:rsidRPr="008A4C16" w:rsidRDefault="00DE740B" w:rsidP="00DE740B">
            <w:pPr>
              <w:jc w:val="both"/>
              <w:rPr>
                <w:rFonts w:asciiTheme="minorHAnsi" w:hAnsiTheme="minorHAnsi" w:cstheme="minorHAnsi"/>
                <w:bCs/>
                <w:sz w:val="26"/>
                <w:szCs w:val="26"/>
              </w:rPr>
            </w:pPr>
          </w:p>
          <w:p w14:paraId="438162BF" w14:textId="058EBF0C" w:rsidR="00B54613" w:rsidRPr="008A4C16" w:rsidRDefault="00B54613" w:rsidP="00B54613">
            <w:pPr>
              <w:ind w:left="170" w:right="170"/>
              <w:jc w:val="both"/>
              <w:rPr>
                <w:rFonts w:ascii="Aptos" w:hAnsi="Aptos" w:cstheme="minorHAnsi"/>
                <w:bCs/>
                <w:spacing w:val="-2"/>
                <w:lang w:val="es-ES"/>
              </w:rPr>
            </w:pPr>
          </w:p>
        </w:tc>
        <w:tc>
          <w:tcPr>
            <w:tcW w:w="5812" w:type="dxa"/>
            <w:shd w:val="clear" w:color="auto" w:fill="FFFFFF" w:themeFill="background1"/>
          </w:tcPr>
          <w:p w14:paraId="55B620B6" w14:textId="5DB1E942" w:rsidR="00B54613" w:rsidRPr="006E28BF" w:rsidRDefault="00C843C8" w:rsidP="00B54613">
            <w:pPr>
              <w:pStyle w:val="TableParagraph"/>
              <w:spacing w:before="122"/>
              <w:ind w:left="71"/>
              <w:jc w:val="center"/>
              <w:rPr>
                <w:rFonts w:ascii="Aptos" w:hAnsi="Aptos" w:cstheme="minorHAnsi"/>
                <w:lang w:val="es-ES"/>
              </w:rPr>
            </w:pPr>
            <w:r>
              <w:rPr>
                <w:rFonts w:ascii="Aptos" w:hAnsi="Aptos"/>
              </w:rPr>
              <w:t>2</w:t>
            </w:r>
          </w:p>
        </w:tc>
      </w:tr>
      <w:tr w:rsidR="00C843C8" w:rsidRPr="006E28BF" w14:paraId="16F25F0A" w14:textId="77777777" w:rsidTr="008A4C16">
        <w:trPr>
          <w:trHeight w:val="272"/>
        </w:trPr>
        <w:tc>
          <w:tcPr>
            <w:tcW w:w="6662" w:type="dxa"/>
            <w:shd w:val="clear" w:color="auto" w:fill="FFFFFF" w:themeFill="background1"/>
          </w:tcPr>
          <w:p w14:paraId="4BE6A243" w14:textId="77777777" w:rsidR="00C843C8" w:rsidRPr="008A4C16" w:rsidRDefault="00C843C8" w:rsidP="00C843C8">
            <w:pPr>
              <w:jc w:val="both"/>
              <w:rPr>
                <w:rFonts w:asciiTheme="minorHAnsi" w:hAnsiTheme="minorHAnsi" w:cstheme="minorHAnsi"/>
                <w:bCs/>
                <w:sz w:val="26"/>
                <w:szCs w:val="26"/>
              </w:rPr>
            </w:pPr>
            <w:r w:rsidRPr="008A4C16">
              <w:rPr>
                <w:rFonts w:asciiTheme="minorHAnsi" w:hAnsiTheme="minorHAnsi" w:cstheme="minorHAnsi"/>
                <w:bCs/>
                <w:sz w:val="26"/>
                <w:szCs w:val="26"/>
                <w:lang w:val="en-GB"/>
              </w:rPr>
              <w:t xml:space="preserve">Unidad 5. Receiving visitors. Inter-office memos. </w:t>
            </w:r>
            <w:r w:rsidRPr="008A4C16">
              <w:rPr>
                <w:rFonts w:asciiTheme="minorHAnsi" w:hAnsiTheme="minorHAnsi" w:cstheme="minorHAnsi"/>
                <w:bCs/>
                <w:sz w:val="26"/>
                <w:szCs w:val="26"/>
              </w:rPr>
              <w:t>Working with computers</w:t>
            </w:r>
          </w:p>
          <w:p w14:paraId="0ED54240" w14:textId="77777777" w:rsidR="00C843C8" w:rsidRPr="008A4C16" w:rsidRDefault="00C843C8" w:rsidP="008A4C16">
            <w:pPr>
              <w:jc w:val="both"/>
              <w:rPr>
                <w:rFonts w:asciiTheme="minorHAnsi" w:hAnsiTheme="minorHAnsi" w:cstheme="minorHAnsi"/>
                <w:bCs/>
                <w:sz w:val="26"/>
                <w:szCs w:val="26"/>
                <w:lang w:val="en-GB"/>
              </w:rPr>
            </w:pPr>
          </w:p>
        </w:tc>
        <w:tc>
          <w:tcPr>
            <w:tcW w:w="5812" w:type="dxa"/>
            <w:shd w:val="clear" w:color="auto" w:fill="FFFFFF" w:themeFill="background1"/>
          </w:tcPr>
          <w:p w14:paraId="265B4853" w14:textId="71423AEE" w:rsidR="00C843C8" w:rsidRDefault="00C843C8" w:rsidP="00B54613">
            <w:pPr>
              <w:pStyle w:val="TableParagraph"/>
              <w:spacing w:before="122"/>
              <w:ind w:left="71"/>
              <w:jc w:val="center"/>
              <w:rPr>
                <w:rFonts w:ascii="Aptos" w:hAnsi="Aptos"/>
              </w:rPr>
            </w:pPr>
            <w:r>
              <w:rPr>
                <w:rFonts w:ascii="Aptos" w:hAnsi="Aptos"/>
              </w:rPr>
              <w:lastRenderedPageBreak/>
              <w:t>2</w:t>
            </w:r>
          </w:p>
        </w:tc>
      </w:tr>
      <w:tr w:rsidR="00C843C8" w:rsidRPr="006E28BF" w14:paraId="170EF6D8" w14:textId="77777777" w:rsidTr="008A4C16">
        <w:trPr>
          <w:trHeight w:val="272"/>
        </w:trPr>
        <w:tc>
          <w:tcPr>
            <w:tcW w:w="6662" w:type="dxa"/>
            <w:shd w:val="clear" w:color="auto" w:fill="FFFFFF" w:themeFill="background1"/>
          </w:tcPr>
          <w:p w14:paraId="56447561" w14:textId="0BB0DCAC" w:rsidR="00C843C8" w:rsidRPr="008A4C16" w:rsidRDefault="00C843C8" w:rsidP="008A4C16">
            <w:pPr>
              <w:jc w:val="both"/>
              <w:rPr>
                <w:rFonts w:asciiTheme="minorHAnsi" w:hAnsiTheme="minorHAnsi" w:cstheme="minorHAnsi"/>
                <w:bCs/>
                <w:sz w:val="26"/>
                <w:szCs w:val="26"/>
                <w:lang w:val="en-GB"/>
              </w:rPr>
            </w:pPr>
            <w:r>
              <w:rPr>
                <w:rFonts w:asciiTheme="minorHAnsi" w:hAnsiTheme="minorHAnsi" w:cstheme="minorHAnsi"/>
                <w:bCs/>
                <w:sz w:val="26"/>
                <w:szCs w:val="26"/>
                <w:lang w:val="en-GB"/>
              </w:rPr>
              <w:t>Unidad 6. Programming</w:t>
            </w:r>
          </w:p>
        </w:tc>
        <w:tc>
          <w:tcPr>
            <w:tcW w:w="5812" w:type="dxa"/>
            <w:shd w:val="clear" w:color="auto" w:fill="FFFFFF" w:themeFill="background1"/>
          </w:tcPr>
          <w:p w14:paraId="1B57EC3F" w14:textId="34E96646" w:rsidR="00C843C8" w:rsidRDefault="00C843C8" w:rsidP="00C843C8">
            <w:pPr>
              <w:pStyle w:val="TableParagraph"/>
              <w:tabs>
                <w:tab w:val="left" w:pos="1755"/>
              </w:tabs>
              <w:spacing w:before="122"/>
              <w:ind w:left="71"/>
              <w:rPr>
                <w:rFonts w:ascii="Aptos" w:hAnsi="Aptos"/>
              </w:rPr>
            </w:pPr>
            <w:r>
              <w:rPr>
                <w:rFonts w:ascii="Aptos" w:hAnsi="Aptos"/>
              </w:rPr>
              <w:tab/>
              <w:t>2.6</w:t>
            </w:r>
          </w:p>
        </w:tc>
      </w:tr>
    </w:tbl>
    <w:p w14:paraId="4ABCE351" w14:textId="1049DAF7" w:rsidR="0042000E" w:rsidRPr="006E28BF" w:rsidRDefault="0042000E" w:rsidP="0042000E">
      <w:pPr>
        <w:pStyle w:val="Ttulo1"/>
        <w:rPr>
          <w:rFonts w:ascii="Aptos" w:hAnsi="Aptos"/>
          <w:b/>
          <w:bCs/>
        </w:rPr>
      </w:pPr>
      <w:bookmarkStart w:id="6" w:name="_Toc167370324"/>
      <w:bookmarkStart w:id="7" w:name="_Toc169259270"/>
      <w:r w:rsidRPr="006E28BF">
        <w:rPr>
          <w:rFonts w:ascii="Aptos" w:hAnsi="Aptos"/>
          <w:b/>
          <w:bCs/>
        </w:rPr>
        <w:t>METODOLOGÍA</w:t>
      </w:r>
      <w:bookmarkEnd w:id="6"/>
      <w:bookmarkEnd w:id="7"/>
    </w:p>
    <w:p w14:paraId="4B6980A1" w14:textId="77777777" w:rsidR="0042000E" w:rsidRPr="006E28BF" w:rsidRDefault="0042000E" w:rsidP="002C120A">
      <w:pPr>
        <w:pStyle w:val="paragraph"/>
        <w:spacing w:before="0" w:beforeAutospacing="0" w:after="0" w:afterAutospacing="0"/>
        <w:ind w:right="105"/>
        <w:jc w:val="both"/>
        <w:textAlignment w:val="baseline"/>
        <w:rPr>
          <w:rFonts w:ascii="Aptos" w:hAnsi="Aptos" w:cstheme="minorBidi"/>
        </w:rPr>
      </w:pPr>
      <w:r w:rsidRPr="006E28BF">
        <w:rPr>
          <w:rFonts w:ascii="Aptos" w:hAnsi="Aptos" w:cstheme="minorBidi"/>
        </w:rPr>
        <w:t>El</w:t>
      </w:r>
      <w:r w:rsidRPr="006E28BF">
        <w:rPr>
          <w:rFonts w:ascii="Aptos" w:hAnsi="Aptos" w:cstheme="minorBidi"/>
          <w:spacing w:val="-3"/>
        </w:rPr>
        <w:t xml:space="preserve"> </w:t>
      </w:r>
      <w:r w:rsidRPr="006E28BF">
        <w:rPr>
          <w:rFonts w:ascii="Aptos" w:hAnsi="Aptos" w:cstheme="minorBidi"/>
        </w:rPr>
        <w:t>modelo</w:t>
      </w:r>
      <w:r w:rsidRPr="006E28BF">
        <w:rPr>
          <w:rFonts w:ascii="Aptos" w:hAnsi="Aptos" w:cstheme="minorBidi"/>
          <w:spacing w:val="-2"/>
        </w:rPr>
        <w:t xml:space="preserve"> </w:t>
      </w:r>
      <w:r w:rsidRPr="006E28BF">
        <w:rPr>
          <w:rFonts w:ascii="Aptos" w:hAnsi="Aptos" w:cstheme="minorBidi"/>
        </w:rPr>
        <w:t>del</w:t>
      </w:r>
      <w:r w:rsidRPr="006E28BF">
        <w:rPr>
          <w:rFonts w:ascii="Aptos" w:hAnsi="Aptos" w:cstheme="minorBidi"/>
          <w:spacing w:val="-3"/>
        </w:rPr>
        <w:t xml:space="preserve"> centro</w:t>
      </w:r>
      <w:r w:rsidRPr="006E28BF">
        <w:rPr>
          <w:rFonts w:ascii="Aptos" w:hAnsi="Aptos" w:cstheme="minorBidi"/>
        </w:rPr>
        <w:t xml:space="preserve"> formativo es</w:t>
      </w:r>
      <w:r w:rsidRPr="006E28BF">
        <w:rPr>
          <w:rFonts w:ascii="Aptos" w:hAnsi="Aptos" w:cstheme="minorBidi"/>
          <w:spacing w:val="-6"/>
        </w:rPr>
        <w:t xml:space="preserve"> </w:t>
      </w:r>
      <w:r w:rsidRPr="006E28BF">
        <w:rPr>
          <w:rFonts w:ascii="Aptos" w:hAnsi="Aptos" w:cstheme="minorBidi"/>
        </w:rPr>
        <w:t>a</w:t>
      </w:r>
      <w:r w:rsidRPr="006E28BF">
        <w:rPr>
          <w:rFonts w:ascii="Aptos" w:hAnsi="Aptos" w:cstheme="minorBidi"/>
          <w:spacing w:val="-5"/>
        </w:rPr>
        <w:t xml:space="preserve"> </w:t>
      </w:r>
      <w:r w:rsidRPr="006E28BF">
        <w:rPr>
          <w:rFonts w:ascii="Aptos" w:hAnsi="Aptos" w:cstheme="minorBidi"/>
        </w:rPr>
        <w:t>través</w:t>
      </w:r>
      <w:r w:rsidRPr="006E28BF">
        <w:rPr>
          <w:rFonts w:ascii="Aptos" w:hAnsi="Aptos" w:cstheme="minorBidi"/>
          <w:spacing w:val="-2"/>
        </w:rPr>
        <w:t xml:space="preserve"> </w:t>
      </w:r>
      <w:r w:rsidRPr="006E28BF">
        <w:rPr>
          <w:rFonts w:ascii="Aptos" w:hAnsi="Aptos" w:cstheme="minorBidi"/>
        </w:rPr>
        <w:t>de</w:t>
      </w:r>
      <w:r w:rsidRPr="006E28BF">
        <w:rPr>
          <w:rFonts w:ascii="Aptos" w:hAnsi="Aptos" w:cstheme="minorBidi"/>
          <w:spacing w:val="-5"/>
        </w:rPr>
        <w:t xml:space="preserve"> </w:t>
      </w:r>
      <w:r w:rsidRPr="006E28BF">
        <w:rPr>
          <w:rFonts w:ascii="Aptos" w:hAnsi="Aptos" w:cstheme="minorBidi"/>
        </w:rPr>
        <w:t>clases</w:t>
      </w:r>
      <w:r w:rsidRPr="006E28BF">
        <w:rPr>
          <w:rFonts w:ascii="Aptos" w:hAnsi="Aptos" w:cstheme="minorBidi"/>
          <w:spacing w:val="-5"/>
        </w:rPr>
        <w:t xml:space="preserve"> </w:t>
      </w:r>
      <w:r w:rsidRPr="006E28BF">
        <w:rPr>
          <w:rFonts w:ascii="Aptos" w:hAnsi="Aptos" w:cstheme="minorBidi"/>
        </w:rPr>
        <w:t>magistrales</w:t>
      </w:r>
      <w:r w:rsidRPr="006E28BF">
        <w:rPr>
          <w:rFonts w:ascii="Aptos" w:hAnsi="Aptos" w:cstheme="minorBidi"/>
          <w:spacing w:val="-3"/>
        </w:rPr>
        <w:t xml:space="preserve"> </w:t>
      </w:r>
      <w:r w:rsidRPr="006E28BF">
        <w:rPr>
          <w:rFonts w:ascii="Aptos" w:hAnsi="Aptos" w:cstheme="minorBidi"/>
        </w:rPr>
        <w:t>virtuales,</w:t>
      </w:r>
      <w:r w:rsidRPr="006E28BF">
        <w:rPr>
          <w:rFonts w:ascii="Aptos" w:hAnsi="Aptos" w:cstheme="minorBidi"/>
          <w:spacing w:val="-2"/>
        </w:rPr>
        <w:t xml:space="preserve"> </w:t>
      </w:r>
      <w:r w:rsidRPr="006E28BF">
        <w:rPr>
          <w:rFonts w:ascii="Aptos" w:hAnsi="Aptos" w:cstheme="minorBidi"/>
        </w:rPr>
        <w:t>tutorías</w:t>
      </w:r>
      <w:r w:rsidRPr="006E28BF">
        <w:rPr>
          <w:rFonts w:ascii="Aptos" w:hAnsi="Aptos" w:cstheme="minorBidi"/>
          <w:spacing w:val="-6"/>
        </w:rPr>
        <w:t xml:space="preserve"> </w:t>
      </w:r>
      <w:r w:rsidRPr="006E28BF">
        <w:rPr>
          <w:rFonts w:ascii="Aptos" w:hAnsi="Aptos" w:cstheme="minorBidi"/>
        </w:rPr>
        <w:t>y</w:t>
      </w:r>
      <w:r w:rsidRPr="006E28BF">
        <w:rPr>
          <w:rFonts w:ascii="Aptos" w:hAnsi="Aptos" w:cstheme="minorBidi"/>
          <w:spacing w:val="-4"/>
        </w:rPr>
        <w:t xml:space="preserve"> </w:t>
      </w:r>
      <w:r w:rsidRPr="006E28BF">
        <w:rPr>
          <w:rFonts w:ascii="Aptos" w:hAnsi="Aptos" w:cstheme="minorBidi"/>
        </w:rPr>
        <w:t>actividades donde vas a aprender y donde el profesor te guiará, además de comprobar</w:t>
      </w:r>
      <w:r w:rsidRPr="006E28BF">
        <w:rPr>
          <w:rFonts w:ascii="Aptos" w:hAnsi="Aptos" w:cstheme="minorBidi"/>
          <w:spacing w:val="-1"/>
        </w:rPr>
        <w:t xml:space="preserve"> </w:t>
      </w:r>
      <w:r w:rsidRPr="006E28BF">
        <w:rPr>
          <w:rFonts w:ascii="Aptos" w:hAnsi="Aptos" w:cstheme="minorBidi"/>
        </w:rPr>
        <w:t xml:space="preserve">y valorar si has alcanzado los objetivos previstos. </w:t>
      </w:r>
      <w:r w:rsidRPr="006E28BF">
        <w:rPr>
          <w:rStyle w:val="normaltextrun"/>
          <w:rFonts w:ascii="Aptos" w:eastAsiaTheme="majorEastAsia" w:hAnsi="Aptos" w:cstheme="minorBidi"/>
          <w:color w:val="000000"/>
        </w:rPr>
        <w:t xml:space="preserve">Aunque se trata de una formación en régimen distancia existen determinados </w:t>
      </w:r>
      <w:r w:rsidRPr="006E28BF">
        <w:rPr>
          <w:rStyle w:val="normaltextrun"/>
          <w:rFonts w:ascii="Aptos" w:eastAsiaTheme="majorEastAsia" w:hAnsi="Aptos" w:cstheme="minorBidi"/>
          <w:b/>
          <w:bCs/>
          <w:color w:val="000000"/>
        </w:rPr>
        <w:t>hitos presenciales:</w:t>
      </w:r>
      <w:r w:rsidRPr="006E28BF">
        <w:rPr>
          <w:rStyle w:val="eop"/>
          <w:rFonts w:ascii="Aptos" w:eastAsiaTheme="majorEastAsia" w:hAnsi="Aptos" w:cstheme="minorBidi"/>
          <w:color w:val="000000"/>
        </w:rPr>
        <w:t> </w:t>
      </w:r>
    </w:p>
    <w:p w14:paraId="2978710A" w14:textId="77777777" w:rsidR="0042000E" w:rsidRPr="006E28BF" w:rsidRDefault="0042000E" w:rsidP="00232230">
      <w:pPr>
        <w:pStyle w:val="Prrafodelista"/>
        <w:numPr>
          <w:ilvl w:val="0"/>
          <w:numId w:val="2"/>
        </w:numPr>
        <w:ind w:left="436"/>
        <w:contextualSpacing w:val="0"/>
        <w:jc w:val="both"/>
        <w:rPr>
          <w:rFonts w:ascii="Aptos" w:hAnsi="Aptos" w:cstheme="minorBidi"/>
          <w:sz w:val="24"/>
          <w:szCs w:val="24"/>
        </w:rPr>
      </w:pPr>
      <w:r w:rsidRPr="006E28BF">
        <w:rPr>
          <w:rFonts w:ascii="Aptos" w:hAnsi="Aptos"/>
          <w:b/>
          <w:bCs/>
          <w:sz w:val="24"/>
          <w:szCs w:val="24"/>
        </w:rPr>
        <w:t>Presentación colectiva del curso:</w:t>
      </w:r>
      <w:r w:rsidRPr="006E28BF">
        <w:rPr>
          <w:rFonts w:ascii="Aptos" w:hAnsi="Aptos"/>
          <w:sz w:val="24"/>
          <w:szCs w:val="24"/>
        </w:rPr>
        <w:t xml:space="preserve"> 5 y 6 de septiembre de 2024. </w:t>
      </w:r>
    </w:p>
    <w:p w14:paraId="0C954A3A" w14:textId="77777777" w:rsidR="0042000E" w:rsidRPr="006E28BF" w:rsidRDefault="0042000E" w:rsidP="00232230">
      <w:pPr>
        <w:pStyle w:val="Prrafodelista"/>
        <w:numPr>
          <w:ilvl w:val="0"/>
          <w:numId w:val="2"/>
        </w:numPr>
        <w:ind w:left="436"/>
        <w:contextualSpacing w:val="0"/>
        <w:jc w:val="both"/>
        <w:rPr>
          <w:rFonts w:ascii="Aptos" w:hAnsi="Aptos"/>
          <w:b/>
          <w:bCs/>
          <w:sz w:val="24"/>
          <w:szCs w:val="24"/>
        </w:rPr>
      </w:pPr>
      <w:r w:rsidRPr="006E28BF">
        <w:rPr>
          <w:rFonts w:ascii="Aptos" w:hAnsi="Aptos"/>
          <w:b/>
          <w:bCs/>
          <w:sz w:val="24"/>
          <w:szCs w:val="24"/>
        </w:rPr>
        <w:t xml:space="preserve">Sesiones presenciales para las tutorías colectivas de inicio de trimestre, semanas: </w:t>
      </w:r>
      <w:r w:rsidRPr="006E28BF">
        <w:rPr>
          <w:rFonts w:ascii="Aptos" w:eastAsia="Times New Roman" w:hAnsi="Aptos" w:cstheme="minorHAnsi"/>
          <w:sz w:val="24"/>
          <w:szCs w:val="24"/>
          <w:lang w:eastAsia="es-ES"/>
        </w:rPr>
        <w:t>9-13 sept</w:t>
      </w:r>
      <w:r w:rsidRPr="006E28BF">
        <w:rPr>
          <w:rFonts w:ascii="Aptos" w:hAnsi="Aptos"/>
          <w:sz w:val="24"/>
          <w:szCs w:val="24"/>
        </w:rPr>
        <w:t xml:space="preserve">. y </w:t>
      </w:r>
      <w:r w:rsidRPr="006E28BF">
        <w:rPr>
          <w:rFonts w:ascii="Aptos" w:eastAsia="Times New Roman" w:hAnsi="Aptos" w:cstheme="minorHAnsi"/>
          <w:sz w:val="24"/>
          <w:szCs w:val="24"/>
          <w:lang w:eastAsia="es-ES"/>
        </w:rPr>
        <w:t>2-6 dic. de 2024 y 3-7 marzo de 2025.</w:t>
      </w:r>
    </w:p>
    <w:p w14:paraId="564D5262" w14:textId="77777777" w:rsidR="0042000E" w:rsidRPr="006E28BF" w:rsidRDefault="0042000E" w:rsidP="00232230">
      <w:pPr>
        <w:pStyle w:val="Prrafodelista"/>
        <w:numPr>
          <w:ilvl w:val="0"/>
          <w:numId w:val="2"/>
        </w:numPr>
        <w:ind w:left="436"/>
        <w:contextualSpacing w:val="0"/>
        <w:jc w:val="both"/>
        <w:rPr>
          <w:rFonts w:ascii="Aptos" w:hAnsi="Aptos" w:cstheme="minorBidi"/>
          <w:sz w:val="24"/>
          <w:szCs w:val="24"/>
        </w:rPr>
      </w:pPr>
      <w:r w:rsidRPr="006E28BF">
        <w:rPr>
          <w:rFonts w:ascii="Aptos" w:hAnsi="Aptos"/>
          <w:b/>
          <w:bCs/>
          <w:sz w:val="24"/>
          <w:szCs w:val="24"/>
        </w:rPr>
        <w:t>Tutorías colectivas de fin de módulo</w:t>
      </w:r>
      <w:r w:rsidRPr="006E28BF">
        <w:rPr>
          <w:rFonts w:ascii="Aptos" w:hAnsi="Aptos"/>
          <w:sz w:val="24"/>
          <w:szCs w:val="24"/>
        </w:rPr>
        <w:t xml:space="preserve">: semana </w:t>
      </w:r>
      <w:r w:rsidRPr="006E28BF">
        <w:rPr>
          <w:rFonts w:ascii="Aptos" w:eastAsia="Times New Roman" w:hAnsi="Aptos" w:cstheme="minorHAnsi"/>
          <w:sz w:val="24"/>
          <w:szCs w:val="24"/>
          <w:lang w:eastAsia="es-ES"/>
        </w:rPr>
        <w:t>5-9 may</w:t>
      </w:r>
      <w:r w:rsidRPr="006E28BF">
        <w:rPr>
          <w:rFonts w:ascii="Aptos" w:hAnsi="Aptos"/>
          <w:sz w:val="24"/>
          <w:szCs w:val="24"/>
        </w:rPr>
        <w:t>o de 2025. </w:t>
      </w:r>
    </w:p>
    <w:p w14:paraId="6F5E6618" w14:textId="17B4D6B1" w:rsidR="0042000E" w:rsidRPr="006E28BF" w:rsidRDefault="0042000E" w:rsidP="00232230">
      <w:pPr>
        <w:pStyle w:val="Prrafodelista"/>
        <w:numPr>
          <w:ilvl w:val="0"/>
          <w:numId w:val="2"/>
        </w:numPr>
        <w:ind w:left="436"/>
        <w:contextualSpacing w:val="0"/>
        <w:jc w:val="both"/>
        <w:rPr>
          <w:rStyle w:val="normaltextrun"/>
          <w:rFonts w:ascii="Aptos" w:hAnsi="Aptos" w:cstheme="minorBidi"/>
          <w:sz w:val="24"/>
          <w:szCs w:val="24"/>
        </w:rPr>
      </w:pPr>
      <w:r w:rsidRPr="006E28BF">
        <w:rPr>
          <w:rFonts w:ascii="Aptos" w:hAnsi="Aptos"/>
          <w:b/>
          <w:bCs/>
          <w:sz w:val="24"/>
          <w:szCs w:val="24"/>
        </w:rPr>
        <w:t xml:space="preserve">Examen presencial convocatoria ordinaria </w:t>
      </w:r>
      <w:r w:rsidRPr="006E28BF">
        <w:rPr>
          <w:rFonts w:ascii="Aptos" w:hAnsi="Aptos"/>
          <w:sz w:val="24"/>
          <w:szCs w:val="24"/>
        </w:rPr>
        <w:t xml:space="preserve">del </w:t>
      </w:r>
      <w:r w:rsidR="00421988">
        <w:rPr>
          <w:rFonts w:ascii="Aptos" w:hAnsi="Aptos"/>
          <w:sz w:val="24"/>
          <w:szCs w:val="24"/>
        </w:rPr>
        <w:t xml:space="preserve">24 </w:t>
      </w:r>
      <w:r w:rsidRPr="006E28BF">
        <w:rPr>
          <w:rFonts w:ascii="Aptos" w:hAnsi="Aptos"/>
          <w:sz w:val="24"/>
          <w:szCs w:val="24"/>
        </w:rPr>
        <w:t xml:space="preserve"> al 25 de mayo de 2025.</w:t>
      </w:r>
    </w:p>
    <w:p w14:paraId="137FA786" w14:textId="2925A7E5" w:rsidR="0042000E" w:rsidRPr="006E28BF" w:rsidRDefault="0042000E" w:rsidP="00232230">
      <w:pPr>
        <w:pStyle w:val="Prrafodelista"/>
        <w:numPr>
          <w:ilvl w:val="0"/>
          <w:numId w:val="2"/>
        </w:numPr>
        <w:ind w:left="436"/>
        <w:contextualSpacing w:val="0"/>
        <w:jc w:val="both"/>
        <w:rPr>
          <w:rFonts w:ascii="Aptos" w:eastAsiaTheme="minorEastAsia" w:hAnsi="Aptos" w:cstheme="minorBidi"/>
          <w:sz w:val="24"/>
          <w:szCs w:val="24"/>
        </w:rPr>
      </w:pPr>
      <w:r w:rsidRPr="006E28BF">
        <w:rPr>
          <w:rFonts w:ascii="Aptos" w:hAnsi="Aptos"/>
          <w:b/>
          <w:bCs/>
          <w:sz w:val="24"/>
          <w:szCs w:val="24"/>
        </w:rPr>
        <w:t>Examen presencial convocatoria extraordinaria:</w:t>
      </w:r>
      <w:r w:rsidRPr="006E28BF">
        <w:rPr>
          <w:rFonts w:ascii="Aptos" w:hAnsi="Aptos"/>
          <w:sz w:val="24"/>
          <w:szCs w:val="24"/>
        </w:rPr>
        <w:t xml:space="preserve"> en la semana lectiva que va desde el </w:t>
      </w:r>
      <w:r w:rsidR="00421988">
        <w:rPr>
          <w:rFonts w:ascii="Aptos" w:hAnsi="Aptos"/>
          <w:sz w:val="24"/>
          <w:szCs w:val="24"/>
        </w:rPr>
        <w:t xml:space="preserve">21 </w:t>
      </w:r>
      <w:r w:rsidRPr="006E28BF">
        <w:rPr>
          <w:rFonts w:ascii="Aptos" w:hAnsi="Aptos"/>
          <w:sz w:val="24"/>
          <w:szCs w:val="24"/>
        </w:rPr>
        <w:t xml:space="preserve">al </w:t>
      </w:r>
      <w:r w:rsidR="00421988">
        <w:rPr>
          <w:rFonts w:ascii="Aptos" w:hAnsi="Aptos"/>
          <w:sz w:val="24"/>
          <w:szCs w:val="24"/>
        </w:rPr>
        <w:t>22</w:t>
      </w:r>
      <w:r w:rsidRPr="006E28BF">
        <w:rPr>
          <w:rFonts w:ascii="Aptos" w:hAnsi="Aptos"/>
          <w:sz w:val="24"/>
          <w:szCs w:val="24"/>
        </w:rPr>
        <w:t xml:space="preserve"> de junio de 2025.</w:t>
      </w:r>
    </w:p>
    <w:p w14:paraId="7B95072A" w14:textId="58DE0946" w:rsidR="0042000E" w:rsidRPr="006E28BF" w:rsidRDefault="0042000E" w:rsidP="008C2809">
      <w:pPr>
        <w:jc w:val="both"/>
        <w:rPr>
          <w:rFonts w:ascii="Aptos" w:eastAsia="Times New Roman" w:hAnsi="Aptos" w:cstheme="minorHAnsi"/>
          <w:sz w:val="24"/>
          <w:szCs w:val="24"/>
          <w:lang w:eastAsia="es-ES"/>
        </w:rPr>
      </w:pPr>
    </w:p>
    <w:p w14:paraId="44912C32" w14:textId="77777777" w:rsidR="00637DA1" w:rsidRPr="006E28BF" w:rsidRDefault="00637DA1" w:rsidP="008C2809">
      <w:pPr>
        <w:jc w:val="both"/>
        <w:rPr>
          <w:rFonts w:ascii="Aptos" w:eastAsia="Times New Roman" w:hAnsi="Aptos" w:cstheme="minorHAnsi"/>
          <w:sz w:val="24"/>
          <w:szCs w:val="24"/>
          <w:lang w:eastAsia="es-ES"/>
        </w:rPr>
      </w:pPr>
    </w:p>
    <w:p w14:paraId="1F40C9BA" w14:textId="77777777" w:rsidR="0042000E" w:rsidRPr="006E28BF" w:rsidRDefault="0042000E" w:rsidP="008C2809">
      <w:pPr>
        <w:jc w:val="both"/>
        <w:textAlignment w:val="baseline"/>
        <w:rPr>
          <w:rFonts w:ascii="Aptos" w:hAnsi="Aptos" w:cstheme="minorHAnsi"/>
          <w:sz w:val="24"/>
          <w:szCs w:val="24"/>
        </w:rPr>
      </w:pPr>
      <w:bookmarkStart w:id="8" w:name="_Toc167370325"/>
      <w:r w:rsidRPr="006E28BF">
        <w:rPr>
          <w:rFonts w:ascii="Aptos" w:hAnsi="Aptos" w:cstheme="minorHAnsi"/>
          <w:sz w:val="24"/>
          <w:szCs w:val="24"/>
        </w:rPr>
        <w:t xml:space="preserve">A continuación, presentación del </w:t>
      </w:r>
      <w:r w:rsidRPr="006E28BF">
        <w:rPr>
          <w:rFonts w:ascii="Aptos" w:hAnsi="Aptos" w:cstheme="minorHAnsi"/>
          <w:b/>
          <w:bCs/>
          <w:sz w:val="24"/>
          <w:szCs w:val="24"/>
        </w:rPr>
        <w:t>horario de clases del 1º curso</w:t>
      </w:r>
      <w:r w:rsidRPr="006E28BF">
        <w:rPr>
          <w:rFonts w:ascii="Aptos" w:hAnsi="Aptos" w:cstheme="minorHAnsi"/>
          <w:sz w:val="24"/>
          <w:szCs w:val="24"/>
        </w:rPr>
        <w:t>: </w:t>
      </w:r>
    </w:p>
    <w:p w14:paraId="1387949A" w14:textId="77777777" w:rsidR="0042000E" w:rsidRPr="006E28BF" w:rsidRDefault="0042000E" w:rsidP="0042000E">
      <w:pPr>
        <w:textAlignment w:val="baseline"/>
        <w:rPr>
          <w:rFonts w:ascii="Aptos" w:hAnsi="Aptos" w:cstheme="minorHAnsi"/>
        </w:rPr>
      </w:pP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0"/>
        <w:gridCol w:w="1500"/>
        <w:gridCol w:w="1234"/>
        <w:gridCol w:w="1560"/>
        <w:gridCol w:w="1559"/>
        <w:gridCol w:w="1395"/>
      </w:tblGrid>
      <w:tr w:rsidR="0042000E" w:rsidRPr="006E28BF" w14:paraId="2F70B1D2" w14:textId="77777777" w:rsidTr="00192965">
        <w:trPr>
          <w:trHeight w:val="300"/>
          <w:jc w:val="center"/>
        </w:trPr>
        <w:tc>
          <w:tcPr>
            <w:tcW w:w="1230" w:type="dxa"/>
            <w:tcMar>
              <w:left w:w="60" w:type="dxa"/>
              <w:right w:w="60" w:type="dxa"/>
            </w:tcMar>
            <w:vAlign w:val="center"/>
          </w:tcPr>
          <w:p w14:paraId="535C9BFB"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b/>
                <w:bCs/>
                <w:color w:val="000000" w:themeColor="text1"/>
              </w:rPr>
              <w:t>HORAS</w:t>
            </w:r>
          </w:p>
        </w:tc>
        <w:tc>
          <w:tcPr>
            <w:tcW w:w="1500" w:type="dxa"/>
            <w:tcMar>
              <w:left w:w="60" w:type="dxa"/>
              <w:right w:w="60" w:type="dxa"/>
            </w:tcMar>
            <w:vAlign w:val="center"/>
          </w:tcPr>
          <w:p w14:paraId="22D8C354"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b/>
                <w:bCs/>
                <w:color w:val="000000" w:themeColor="text1"/>
              </w:rPr>
              <w:t>LUNES</w:t>
            </w:r>
          </w:p>
        </w:tc>
        <w:tc>
          <w:tcPr>
            <w:tcW w:w="1234" w:type="dxa"/>
            <w:tcMar>
              <w:left w:w="60" w:type="dxa"/>
              <w:right w:w="60" w:type="dxa"/>
            </w:tcMar>
            <w:vAlign w:val="center"/>
          </w:tcPr>
          <w:p w14:paraId="70CA2A81"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b/>
                <w:bCs/>
                <w:color w:val="000000" w:themeColor="text1"/>
              </w:rPr>
              <w:t>MARTES</w:t>
            </w:r>
          </w:p>
        </w:tc>
        <w:tc>
          <w:tcPr>
            <w:tcW w:w="1560" w:type="dxa"/>
            <w:tcMar>
              <w:left w:w="60" w:type="dxa"/>
              <w:right w:w="60" w:type="dxa"/>
            </w:tcMar>
            <w:vAlign w:val="center"/>
          </w:tcPr>
          <w:p w14:paraId="16CD9186"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b/>
                <w:bCs/>
                <w:color w:val="000000" w:themeColor="text1"/>
              </w:rPr>
              <w:t>MIÉRCOLES</w:t>
            </w:r>
          </w:p>
        </w:tc>
        <w:tc>
          <w:tcPr>
            <w:tcW w:w="1559" w:type="dxa"/>
            <w:tcMar>
              <w:left w:w="60" w:type="dxa"/>
              <w:right w:w="60" w:type="dxa"/>
            </w:tcMar>
            <w:vAlign w:val="center"/>
          </w:tcPr>
          <w:p w14:paraId="6754827E"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b/>
                <w:bCs/>
                <w:color w:val="000000" w:themeColor="text1"/>
              </w:rPr>
              <w:t>JUEVES</w:t>
            </w:r>
          </w:p>
        </w:tc>
        <w:tc>
          <w:tcPr>
            <w:tcW w:w="1395" w:type="dxa"/>
            <w:tcMar>
              <w:left w:w="60" w:type="dxa"/>
              <w:right w:w="60" w:type="dxa"/>
            </w:tcMar>
            <w:vAlign w:val="center"/>
          </w:tcPr>
          <w:p w14:paraId="301EFA2F"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b/>
                <w:bCs/>
                <w:color w:val="000000" w:themeColor="text1"/>
              </w:rPr>
              <w:t>VIERNES</w:t>
            </w:r>
          </w:p>
        </w:tc>
      </w:tr>
      <w:tr w:rsidR="0042000E" w:rsidRPr="006E28BF" w14:paraId="52F03356" w14:textId="77777777" w:rsidTr="00192965">
        <w:trPr>
          <w:trHeight w:val="300"/>
          <w:jc w:val="center"/>
        </w:trPr>
        <w:tc>
          <w:tcPr>
            <w:tcW w:w="1230" w:type="dxa"/>
            <w:tcMar>
              <w:left w:w="60" w:type="dxa"/>
              <w:right w:w="60" w:type="dxa"/>
            </w:tcMar>
            <w:vAlign w:val="center"/>
          </w:tcPr>
          <w:p w14:paraId="1162897A"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color w:val="000000" w:themeColor="text1"/>
              </w:rPr>
              <w:t>16:00-16:30</w:t>
            </w:r>
          </w:p>
        </w:tc>
        <w:tc>
          <w:tcPr>
            <w:tcW w:w="1500" w:type="dxa"/>
            <w:vMerge w:val="restart"/>
            <w:shd w:val="clear" w:color="auto" w:fill="FF99FF"/>
            <w:tcMar>
              <w:left w:w="60" w:type="dxa"/>
              <w:right w:w="60" w:type="dxa"/>
            </w:tcMar>
            <w:vAlign w:val="center"/>
          </w:tcPr>
          <w:p w14:paraId="0C40CC0A"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Ofimática y procesos*</w:t>
            </w:r>
          </w:p>
        </w:tc>
        <w:tc>
          <w:tcPr>
            <w:tcW w:w="1234" w:type="dxa"/>
            <w:vMerge w:val="restart"/>
            <w:shd w:val="clear" w:color="auto" w:fill="FF99FF"/>
            <w:tcMar>
              <w:left w:w="60" w:type="dxa"/>
              <w:right w:w="60" w:type="dxa"/>
            </w:tcMar>
            <w:vAlign w:val="center"/>
          </w:tcPr>
          <w:p w14:paraId="2CE05062"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Ofimática y procesos</w:t>
            </w:r>
          </w:p>
        </w:tc>
        <w:tc>
          <w:tcPr>
            <w:tcW w:w="1560" w:type="dxa"/>
            <w:vMerge w:val="restart"/>
            <w:shd w:val="clear" w:color="auto" w:fill="DAF2D0"/>
            <w:tcMar>
              <w:left w:w="60" w:type="dxa"/>
              <w:right w:w="60" w:type="dxa"/>
            </w:tcMar>
            <w:vAlign w:val="center"/>
          </w:tcPr>
          <w:p w14:paraId="347894A5"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Archivo y documentación sanitarios*</w:t>
            </w:r>
          </w:p>
        </w:tc>
        <w:tc>
          <w:tcPr>
            <w:tcW w:w="1559" w:type="dxa"/>
            <w:vMerge w:val="restart"/>
            <w:shd w:val="clear" w:color="auto" w:fill="F1A983" w:themeFill="accent2" w:themeFillTint="99"/>
            <w:tcMar>
              <w:left w:w="60" w:type="dxa"/>
              <w:right w:w="60" w:type="dxa"/>
            </w:tcMar>
            <w:vAlign w:val="center"/>
          </w:tcPr>
          <w:p w14:paraId="10EB5E01"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Extracción de diagnósticos y procedimientos*</w:t>
            </w:r>
          </w:p>
          <w:p w14:paraId="3081FA98" w14:textId="77777777" w:rsidR="0042000E" w:rsidRPr="006E28BF" w:rsidRDefault="0042000E" w:rsidP="00192965">
            <w:pPr>
              <w:jc w:val="center"/>
              <w:rPr>
                <w:rFonts w:ascii="Aptos" w:eastAsia="Aptos Narrow" w:hAnsi="Aptos" w:cs="Aptos Narrow"/>
                <w:color w:val="000000" w:themeColor="text1"/>
                <w:sz w:val="16"/>
                <w:szCs w:val="16"/>
              </w:rPr>
            </w:pPr>
          </w:p>
        </w:tc>
        <w:tc>
          <w:tcPr>
            <w:tcW w:w="1395" w:type="dxa"/>
            <w:vMerge w:val="restart"/>
            <w:shd w:val="clear" w:color="auto" w:fill="F1A983" w:themeFill="accent2" w:themeFillTint="99"/>
            <w:tcMar>
              <w:left w:w="60" w:type="dxa"/>
              <w:right w:w="60" w:type="dxa"/>
            </w:tcMar>
            <w:vAlign w:val="center"/>
          </w:tcPr>
          <w:p w14:paraId="057775D6"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Extracción de diagnósticos y procedimientos</w:t>
            </w:r>
          </w:p>
        </w:tc>
      </w:tr>
      <w:tr w:rsidR="0042000E" w:rsidRPr="006E28BF" w14:paraId="6C296944" w14:textId="77777777" w:rsidTr="00192965">
        <w:trPr>
          <w:trHeight w:val="300"/>
          <w:jc w:val="center"/>
        </w:trPr>
        <w:tc>
          <w:tcPr>
            <w:tcW w:w="1230" w:type="dxa"/>
            <w:tcMar>
              <w:left w:w="60" w:type="dxa"/>
              <w:right w:w="60" w:type="dxa"/>
            </w:tcMar>
            <w:vAlign w:val="center"/>
          </w:tcPr>
          <w:p w14:paraId="63EE449B"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color w:val="000000" w:themeColor="text1"/>
              </w:rPr>
              <w:t>16:30-17:00</w:t>
            </w:r>
          </w:p>
        </w:tc>
        <w:tc>
          <w:tcPr>
            <w:tcW w:w="1500" w:type="dxa"/>
            <w:vMerge/>
            <w:shd w:val="clear" w:color="auto" w:fill="FF99FF"/>
            <w:vAlign w:val="center"/>
          </w:tcPr>
          <w:p w14:paraId="46CACA65" w14:textId="77777777" w:rsidR="0042000E" w:rsidRPr="006E28BF" w:rsidRDefault="0042000E" w:rsidP="00192965">
            <w:pPr>
              <w:jc w:val="center"/>
              <w:rPr>
                <w:rFonts w:ascii="Aptos" w:hAnsi="Aptos"/>
              </w:rPr>
            </w:pPr>
          </w:p>
        </w:tc>
        <w:tc>
          <w:tcPr>
            <w:tcW w:w="1234" w:type="dxa"/>
            <w:vMerge/>
            <w:vAlign w:val="center"/>
          </w:tcPr>
          <w:p w14:paraId="6CC36798" w14:textId="77777777" w:rsidR="0042000E" w:rsidRPr="006E28BF" w:rsidRDefault="0042000E" w:rsidP="00192965">
            <w:pPr>
              <w:jc w:val="center"/>
              <w:rPr>
                <w:rFonts w:ascii="Aptos" w:hAnsi="Aptos"/>
              </w:rPr>
            </w:pPr>
          </w:p>
        </w:tc>
        <w:tc>
          <w:tcPr>
            <w:tcW w:w="1560" w:type="dxa"/>
            <w:vMerge/>
            <w:shd w:val="clear" w:color="auto" w:fill="DAF2D0"/>
            <w:vAlign w:val="center"/>
          </w:tcPr>
          <w:p w14:paraId="1F6A296F" w14:textId="77777777" w:rsidR="0042000E" w:rsidRPr="006E28BF" w:rsidRDefault="0042000E" w:rsidP="00192965">
            <w:pPr>
              <w:jc w:val="center"/>
              <w:rPr>
                <w:rFonts w:ascii="Aptos" w:hAnsi="Aptos"/>
              </w:rPr>
            </w:pPr>
          </w:p>
        </w:tc>
        <w:tc>
          <w:tcPr>
            <w:tcW w:w="1559" w:type="dxa"/>
            <w:vMerge/>
            <w:shd w:val="clear" w:color="auto" w:fill="F1A983" w:themeFill="accent2" w:themeFillTint="99"/>
            <w:vAlign w:val="center"/>
          </w:tcPr>
          <w:p w14:paraId="46C43A80" w14:textId="77777777" w:rsidR="0042000E" w:rsidRPr="006E28BF" w:rsidRDefault="0042000E" w:rsidP="00192965">
            <w:pPr>
              <w:jc w:val="center"/>
              <w:rPr>
                <w:rFonts w:ascii="Aptos" w:hAnsi="Aptos"/>
              </w:rPr>
            </w:pPr>
          </w:p>
        </w:tc>
        <w:tc>
          <w:tcPr>
            <w:tcW w:w="1395" w:type="dxa"/>
            <w:vMerge/>
            <w:shd w:val="clear" w:color="auto" w:fill="F1A983" w:themeFill="accent2" w:themeFillTint="99"/>
            <w:vAlign w:val="center"/>
          </w:tcPr>
          <w:p w14:paraId="71051CA9" w14:textId="77777777" w:rsidR="0042000E" w:rsidRPr="006E28BF" w:rsidRDefault="0042000E" w:rsidP="00192965">
            <w:pPr>
              <w:jc w:val="center"/>
              <w:rPr>
                <w:rFonts w:ascii="Aptos" w:hAnsi="Aptos"/>
              </w:rPr>
            </w:pPr>
          </w:p>
        </w:tc>
      </w:tr>
      <w:tr w:rsidR="0042000E" w:rsidRPr="006E28BF" w14:paraId="387953AD" w14:textId="77777777" w:rsidTr="00192965">
        <w:trPr>
          <w:trHeight w:val="300"/>
          <w:jc w:val="center"/>
        </w:trPr>
        <w:tc>
          <w:tcPr>
            <w:tcW w:w="1230" w:type="dxa"/>
            <w:tcMar>
              <w:left w:w="60" w:type="dxa"/>
              <w:right w:w="60" w:type="dxa"/>
            </w:tcMar>
            <w:vAlign w:val="center"/>
          </w:tcPr>
          <w:p w14:paraId="0BB848DF"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color w:val="000000" w:themeColor="text1"/>
              </w:rPr>
              <w:t>17:00-17:30</w:t>
            </w:r>
          </w:p>
        </w:tc>
        <w:tc>
          <w:tcPr>
            <w:tcW w:w="1500" w:type="dxa"/>
            <w:vMerge/>
            <w:shd w:val="clear" w:color="auto" w:fill="FF99FF"/>
            <w:vAlign w:val="center"/>
          </w:tcPr>
          <w:p w14:paraId="37D04D88" w14:textId="77777777" w:rsidR="0042000E" w:rsidRPr="006E28BF" w:rsidRDefault="0042000E" w:rsidP="00192965">
            <w:pPr>
              <w:jc w:val="center"/>
              <w:rPr>
                <w:rFonts w:ascii="Aptos" w:hAnsi="Aptos"/>
              </w:rPr>
            </w:pPr>
          </w:p>
        </w:tc>
        <w:tc>
          <w:tcPr>
            <w:tcW w:w="1234" w:type="dxa"/>
            <w:vMerge w:val="restart"/>
            <w:shd w:val="clear" w:color="auto" w:fill="FFFFCC"/>
            <w:tcMar>
              <w:left w:w="60" w:type="dxa"/>
              <w:right w:w="60" w:type="dxa"/>
            </w:tcMar>
            <w:vAlign w:val="center"/>
          </w:tcPr>
          <w:p w14:paraId="4D3B2EED"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Terminología clínica y patología</w:t>
            </w:r>
          </w:p>
        </w:tc>
        <w:tc>
          <w:tcPr>
            <w:tcW w:w="1560" w:type="dxa"/>
            <w:vMerge w:val="restart"/>
            <w:shd w:val="clear" w:color="auto" w:fill="FAE2D5" w:themeFill="accent2" w:themeFillTint="33"/>
            <w:vAlign w:val="center"/>
          </w:tcPr>
          <w:p w14:paraId="72840FBD" w14:textId="77777777" w:rsidR="0042000E" w:rsidRPr="006E28BF" w:rsidRDefault="0042000E" w:rsidP="00192965">
            <w:pPr>
              <w:jc w:val="center"/>
              <w:rPr>
                <w:rFonts w:ascii="Aptos" w:hAnsi="Aptos"/>
                <w:sz w:val="16"/>
                <w:szCs w:val="16"/>
              </w:rPr>
            </w:pPr>
            <w:r w:rsidRPr="006E28BF">
              <w:rPr>
                <w:rFonts w:ascii="Aptos" w:hAnsi="Aptos"/>
                <w:sz w:val="16"/>
                <w:szCs w:val="16"/>
              </w:rPr>
              <w:t>Itinerario para la empleabilidad I*</w:t>
            </w:r>
          </w:p>
        </w:tc>
        <w:tc>
          <w:tcPr>
            <w:tcW w:w="1559" w:type="dxa"/>
            <w:vMerge w:val="restart"/>
            <w:shd w:val="clear" w:color="auto" w:fill="D9F2D0" w:themeFill="accent6" w:themeFillTint="33"/>
            <w:tcMar>
              <w:left w:w="60" w:type="dxa"/>
              <w:right w:w="60" w:type="dxa"/>
            </w:tcMar>
            <w:vAlign w:val="center"/>
          </w:tcPr>
          <w:p w14:paraId="4F5CB71A"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hAnsi="Aptos"/>
                <w:sz w:val="16"/>
                <w:szCs w:val="16"/>
              </w:rPr>
              <w:t>Sistemas de información y clasificación sanitarios*</w:t>
            </w:r>
          </w:p>
        </w:tc>
        <w:tc>
          <w:tcPr>
            <w:tcW w:w="1395" w:type="dxa"/>
            <w:shd w:val="clear" w:color="auto" w:fill="9DEC90"/>
            <w:vAlign w:val="center"/>
          </w:tcPr>
          <w:p w14:paraId="32E93A96" w14:textId="77777777" w:rsidR="0042000E" w:rsidRPr="006E28BF" w:rsidRDefault="0042000E" w:rsidP="00192965">
            <w:pPr>
              <w:jc w:val="center"/>
              <w:rPr>
                <w:rFonts w:ascii="Aptos" w:hAnsi="Aptos"/>
              </w:rPr>
            </w:pPr>
            <w:r w:rsidRPr="006E28BF">
              <w:rPr>
                <w:rFonts w:ascii="Aptos" w:eastAsia="Aptos Narrow" w:hAnsi="Aptos" w:cs="Aptos Narrow"/>
                <w:color w:val="000000" w:themeColor="text1"/>
                <w:sz w:val="16"/>
                <w:szCs w:val="16"/>
              </w:rPr>
              <w:t>Módulo profesional optativo*</w:t>
            </w:r>
          </w:p>
        </w:tc>
      </w:tr>
      <w:tr w:rsidR="0042000E" w:rsidRPr="006E28BF" w14:paraId="37BA9B87" w14:textId="77777777" w:rsidTr="00192965">
        <w:trPr>
          <w:trHeight w:val="300"/>
          <w:jc w:val="center"/>
        </w:trPr>
        <w:tc>
          <w:tcPr>
            <w:tcW w:w="1230" w:type="dxa"/>
            <w:tcMar>
              <w:left w:w="60" w:type="dxa"/>
              <w:right w:w="60" w:type="dxa"/>
            </w:tcMar>
            <w:vAlign w:val="center"/>
          </w:tcPr>
          <w:p w14:paraId="218BDCC1"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color w:val="000000" w:themeColor="text1"/>
              </w:rPr>
              <w:t>17:30-18:00</w:t>
            </w:r>
          </w:p>
        </w:tc>
        <w:tc>
          <w:tcPr>
            <w:tcW w:w="1500" w:type="dxa"/>
            <w:vMerge w:val="restart"/>
            <w:shd w:val="clear" w:color="auto" w:fill="FFFFCC"/>
            <w:tcMar>
              <w:left w:w="60" w:type="dxa"/>
              <w:right w:w="60" w:type="dxa"/>
            </w:tcMar>
            <w:vAlign w:val="center"/>
          </w:tcPr>
          <w:p w14:paraId="0DA0A7D7" w14:textId="77777777" w:rsidR="0042000E" w:rsidRPr="006E28BF" w:rsidRDefault="0042000E" w:rsidP="00192965">
            <w:pPr>
              <w:jc w:val="center"/>
              <w:rPr>
                <w:rFonts w:ascii="Aptos" w:eastAsia="Aptos Narrow" w:hAnsi="Aptos" w:cs="Aptos Narrow"/>
                <w:color w:val="000000" w:themeColor="text1"/>
                <w:sz w:val="16"/>
                <w:szCs w:val="16"/>
                <w:vertAlign w:val="superscript"/>
              </w:rPr>
            </w:pPr>
            <w:r w:rsidRPr="006E28BF">
              <w:rPr>
                <w:rFonts w:ascii="Aptos" w:eastAsia="Aptos Narrow" w:hAnsi="Aptos" w:cs="Aptos Narrow"/>
                <w:color w:val="000000" w:themeColor="text1"/>
                <w:sz w:val="16"/>
                <w:szCs w:val="16"/>
              </w:rPr>
              <w:t>Terminología clínica y patología</w:t>
            </w:r>
          </w:p>
        </w:tc>
        <w:tc>
          <w:tcPr>
            <w:tcW w:w="1234" w:type="dxa"/>
            <w:vMerge/>
            <w:shd w:val="clear" w:color="auto" w:fill="FFFFCC"/>
            <w:vAlign w:val="center"/>
          </w:tcPr>
          <w:p w14:paraId="6753A0C5" w14:textId="77777777" w:rsidR="0042000E" w:rsidRPr="006E28BF" w:rsidRDefault="0042000E" w:rsidP="00192965">
            <w:pPr>
              <w:jc w:val="center"/>
              <w:rPr>
                <w:rFonts w:ascii="Aptos" w:hAnsi="Aptos"/>
              </w:rPr>
            </w:pPr>
          </w:p>
        </w:tc>
        <w:tc>
          <w:tcPr>
            <w:tcW w:w="1560" w:type="dxa"/>
            <w:vMerge/>
            <w:shd w:val="clear" w:color="auto" w:fill="FAE2D5" w:themeFill="accent2" w:themeFillTint="33"/>
            <w:tcMar>
              <w:left w:w="60" w:type="dxa"/>
              <w:right w:w="60" w:type="dxa"/>
            </w:tcMar>
            <w:vAlign w:val="center"/>
          </w:tcPr>
          <w:p w14:paraId="0E4B9237" w14:textId="77777777" w:rsidR="0042000E" w:rsidRPr="006E28BF" w:rsidRDefault="0042000E" w:rsidP="00192965">
            <w:pPr>
              <w:jc w:val="center"/>
              <w:rPr>
                <w:rFonts w:ascii="Aptos" w:eastAsia="Aptos Narrow" w:hAnsi="Aptos" w:cs="Aptos Narrow"/>
                <w:color w:val="000000" w:themeColor="text1"/>
                <w:sz w:val="16"/>
                <w:szCs w:val="16"/>
              </w:rPr>
            </w:pPr>
          </w:p>
        </w:tc>
        <w:tc>
          <w:tcPr>
            <w:tcW w:w="1559" w:type="dxa"/>
            <w:vMerge/>
            <w:shd w:val="clear" w:color="auto" w:fill="D9F2D0" w:themeFill="accent6" w:themeFillTint="33"/>
            <w:tcMar>
              <w:left w:w="60" w:type="dxa"/>
              <w:right w:w="60" w:type="dxa"/>
            </w:tcMar>
            <w:vAlign w:val="center"/>
          </w:tcPr>
          <w:p w14:paraId="043509FF" w14:textId="77777777" w:rsidR="0042000E" w:rsidRPr="006E28BF" w:rsidRDefault="0042000E" w:rsidP="00192965">
            <w:pPr>
              <w:jc w:val="center"/>
              <w:rPr>
                <w:rFonts w:ascii="Aptos" w:eastAsia="Aptos Narrow" w:hAnsi="Aptos" w:cs="Aptos Narrow"/>
                <w:color w:val="000000" w:themeColor="text1"/>
                <w:sz w:val="16"/>
                <w:szCs w:val="16"/>
              </w:rPr>
            </w:pPr>
          </w:p>
        </w:tc>
        <w:tc>
          <w:tcPr>
            <w:tcW w:w="1395" w:type="dxa"/>
            <w:tcMar>
              <w:left w:w="60" w:type="dxa"/>
              <w:right w:w="60" w:type="dxa"/>
            </w:tcMar>
            <w:vAlign w:val="center"/>
          </w:tcPr>
          <w:p w14:paraId="01CD3017" w14:textId="77777777" w:rsidR="0042000E" w:rsidRPr="006E28BF" w:rsidRDefault="0042000E" w:rsidP="00192965">
            <w:pPr>
              <w:jc w:val="center"/>
              <w:rPr>
                <w:rFonts w:ascii="Aptos" w:eastAsia="Aptos Narrow" w:hAnsi="Aptos" w:cs="Aptos Narrow"/>
                <w:color w:val="000000" w:themeColor="text1"/>
                <w:sz w:val="16"/>
                <w:szCs w:val="16"/>
              </w:rPr>
            </w:pPr>
          </w:p>
        </w:tc>
      </w:tr>
      <w:tr w:rsidR="0042000E" w:rsidRPr="006E28BF" w14:paraId="2344C550" w14:textId="77777777" w:rsidTr="00192965">
        <w:trPr>
          <w:trHeight w:val="300"/>
          <w:jc w:val="center"/>
        </w:trPr>
        <w:tc>
          <w:tcPr>
            <w:tcW w:w="1230" w:type="dxa"/>
            <w:tcMar>
              <w:left w:w="60" w:type="dxa"/>
              <w:right w:w="60" w:type="dxa"/>
            </w:tcMar>
            <w:vAlign w:val="center"/>
          </w:tcPr>
          <w:p w14:paraId="0CED543A"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color w:val="000000" w:themeColor="text1"/>
              </w:rPr>
              <w:t>18:00-18:30</w:t>
            </w:r>
          </w:p>
        </w:tc>
        <w:tc>
          <w:tcPr>
            <w:tcW w:w="1500" w:type="dxa"/>
            <w:vMerge/>
            <w:vAlign w:val="center"/>
          </w:tcPr>
          <w:p w14:paraId="07C4F8CF" w14:textId="77777777" w:rsidR="0042000E" w:rsidRPr="006E28BF" w:rsidRDefault="0042000E" w:rsidP="00192965">
            <w:pPr>
              <w:jc w:val="center"/>
              <w:rPr>
                <w:rFonts w:ascii="Aptos" w:hAnsi="Aptos"/>
              </w:rPr>
            </w:pPr>
          </w:p>
        </w:tc>
        <w:tc>
          <w:tcPr>
            <w:tcW w:w="1234" w:type="dxa"/>
            <w:vMerge w:val="restart"/>
            <w:shd w:val="clear" w:color="auto" w:fill="F2F2F2" w:themeFill="background1" w:themeFillShade="F2"/>
            <w:vAlign w:val="center"/>
          </w:tcPr>
          <w:p w14:paraId="2A89D878" w14:textId="77777777" w:rsidR="0042000E" w:rsidRPr="006E28BF" w:rsidRDefault="0042000E" w:rsidP="00192965">
            <w:pPr>
              <w:jc w:val="center"/>
              <w:rPr>
                <w:rFonts w:ascii="Aptos" w:hAnsi="Aptos"/>
              </w:rPr>
            </w:pPr>
            <w:r w:rsidRPr="006E28BF">
              <w:rPr>
                <w:rFonts w:ascii="Aptos" w:eastAsia="Aptos Narrow" w:hAnsi="Aptos" w:cs="Aptos Narrow"/>
                <w:color w:val="000000" w:themeColor="text1"/>
                <w:sz w:val="16"/>
                <w:szCs w:val="16"/>
              </w:rPr>
              <w:t>Gestión de pacientes*</w:t>
            </w:r>
          </w:p>
        </w:tc>
        <w:tc>
          <w:tcPr>
            <w:tcW w:w="1560" w:type="dxa"/>
            <w:vMerge w:val="restart"/>
            <w:shd w:val="clear" w:color="auto" w:fill="FFFFFF" w:themeFill="background1"/>
            <w:tcMar>
              <w:left w:w="60" w:type="dxa"/>
              <w:right w:w="60" w:type="dxa"/>
            </w:tcMar>
            <w:vAlign w:val="center"/>
          </w:tcPr>
          <w:p w14:paraId="05424113" w14:textId="77777777" w:rsidR="0042000E" w:rsidRPr="006E28BF" w:rsidRDefault="0042000E" w:rsidP="00192965">
            <w:pPr>
              <w:jc w:val="center"/>
              <w:rPr>
                <w:rFonts w:ascii="Aptos" w:eastAsia="Aptos Narrow" w:hAnsi="Aptos" w:cs="Aptos Narrow"/>
                <w:color w:val="000000" w:themeColor="text1"/>
                <w:sz w:val="16"/>
                <w:szCs w:val="16"/>
              </w:rPr>
            </w:pPr>
          </w:p>
        </w:tc>
        <w:tc>
          <w:tcPr>
            <w:tcW w:w="1559" w:type="dxa"/>
            <w:vMerge/>
            <w:shd w:val="clear" w:color="auto" w:fill="D9F2D0" w:themeFill="accent6" w:themeFillTint="33"/>
            <w:vAlign w:val="center"/>
          </w:tcPr>
          <w:p w14:paraId="59C72255" w14:textId="77777777" w:rsidR="0042000E" w:rsidRPr="006E28BF" w:rsidRDefault="0042000E" w:rsidP="00192965">
            <w:pPr>
              <w:jc w:val="center"/>
              <w:rPr>
                <w:rFonts w:ascii="Aptos" w:hAnsi="Aptos"/>
              </w:rPr>
            </w:pPr>
          </w:p>
        </w:tc>
        <w:tc>
          <w:tcPr>
            <w:tcW w:w="1395" w:type="dxa"/>
            <w:shd w:val="clear" w:color="auto" w:fill="FFFFFF" w:themeFill="background1"/>
            <w:tcMar>
              <w:left w:w="60" w:type="dxa"/>
              <w:right w:w="60" w:type="dxa"/>
            </w:tcMar>
            <w:vAlign w:val="center"/>
          </w:tcPr>
          <w:p w14:paraId="477D0C11" w14:textId="77777777" w:rsidR="0042000E" w:rsidRPr="006E28BF" w:rsidRDefault="0042000E" w:rsidP="00192965">
            <w:pPr>
              <w:jc w:val="center"/>
              <w:rPr>
                <w:rFonts w:ascii="Aptos" w:eastAsia="Aptos Narrow" w:hAnsi="Aptos" w:cs="Aptos Narrow"/>
                <w:color w:val="000000" w:themeColor="text1"/>
                <w:sz w:val="16"/>
                <w:szCs w:val="16"/>
              </w:rPr>
            </w:pPr>
          </w:p>
        </w:tc>
      </w:tr>
      <w:tr w:rsidR="0042000E" w:rsidRPr="006E28BF" w14:paraId="03250C5B" w14:textId="77777777" w:rsidTr="00192965">
        <w:trPr>
          <w:trHeight w:val="300"/>
          <w:jc w:val="center"/>
        </w:trPr>
        <w:tc>
          <w:tcPr>
            <w:tcW w:w="1230" w:type="dxa"/>
            <w:tcMar>
              <w:left w:w="60" w:type="dxa"/>
              <w:right w:w="60" w:type="dxa"/>
            </w:tcMar>
            <w:vAlign w:val="center"/>
          </w:tcPr>
          <w:p w14:paraId="20525F70"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color w:val="000000" w:themeColor="text1"/>
              </w:rPr>
              <w:t>18:30-19:00</w:t>
            </w:r>
          </w:p>
        </w:tc>
        <w:tc>
          <w:tcPr>
            <w:tcW w:w="1500" w:type="dxa"/>
            <w:vMerge w:val="restart"/>
            <w:shd w:val="clear" w:color="auto" w:fill="C1E4F5" w:themeFill="accent1" w:themeFillTint="33"/>
            <w:tcMar>
              <w:left w:w="60" w:type="dxa"/>
              <w:right w:w="60" w:type="dxa"/>
            </w:tcMar>
            <w:vAlign w:val="center"/>
          </w:tcPr>
          <w:p w14:paraId="13240935"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TUT**</w:t>
            </w:r>
          </w:p>
        </w:tc>
        <w:tc>
          <w:tcPr>
            <w:tcW w:w="1234" w:type="dxa"/>
            <w:vMerge/>
            <w:shd w:val="clear" w:color="auto" w:fill="F2F2F2" w:themeFill="background1" w:themeFillShade="F2"/>
            <w:tcMar>
              <w:left w:w="60" w:type="dxa"/>
              <w:right w:w="60" w:type="dxa"/>
            </w:tcMar>
            <w:vAlign w:val="center"/>
          </w:tcPr>
          <w:p w14:paraId="6881EE99" w14:textId="77777777" w:rsidR="0042000E" w:rsidRPr="006E28BF" w:rsidRDefault="0042000E" w:rsidP="00192965">
            <w:pPr>
              <w:jc w:val="center"/>
              <w:rPr>
                <w:rFonts w:ascii="Aptos" w:eastAsia="Aptos Narrow" w:hAnsi="Aptos" w:cs="Aptos Narrow"/>
                <w:color w:val="000000" w:themeColor="text1"/>
                <w:sz w:val="16"/>
                <w:szCs w:val="16"/>
              </w:rPr>
            </w:pPr>
          </w:p>
        </w:tc>
        <w:tc>
          <w:tcPr>
            <w:tcW w:w="1560" w:type="dxa"/>
            <w:vMerge/>
            <w:shd w:val="clear" w:color="auto" w:fill="FFFFFF" w:themeFill="background1"/>
            <w:tcMar>
              <w:left w:w="60" w:type="dxa"/>
              <w:right w:w="60" w:type="dxa"/>
            </w:tcMar>
            <w:vAlign w:val="center"/>
          </w:tcPr>
          <w:p w14:paraId="5BAB5433" w14:textId="77777777" w:rsidR="0042000E" w:rsidRPr="006E28BF" w:rsidRDefault="0042000E" w:rsidP="00192965">
            <w:pPr>
              <w:jc w:val="center"/>
              <w:rPr>
                <w:rFonts w:ascii="Aptos" w:eastAsia="Aptos Narrow" w:hAnsi="Aptos" w:cs="Aptos Narrow"/>
                <w:color w:val="000000" w:themeColor="text1"/>
                <w:sz w:val="16"/>
                <w:szCs w:val="16"/>
              </w:rPr>
            </w:pPr>
          </w:p>
        </w:tc>
        <w:tc>
          <w:tcPr>
            <w:tcW w:w="1559" w:type="dxa"/>
            <w:tcMar>
              <w:left w:w="60" w:type="dxa"/>
              <w:right w:w="60" w:type="dxa"/>
            </w:tcMar>
            <w:vAlign w:val="center"/>
          </w:tcPr>
          <w:p w14:paraId="56CA0297" w14:textId="77777777" w:rsidR="0042000E" w:rsidRPr="006E28BF" w:rsidRDefault="0042000E" w:rsidP="00192965">
            <w:pPr>
              <w:jc w:val="center"/>
              <w:rPr>
                <w:rFonts w:ascii="Aptos" w:eastAsia="Aptos Narrow" w:hAnsi="Aptos" w:cs="Aptos Narrow"/>
                <w:color w:val="000000" w:themeColor="text1"/>
                <w:sz w:val="16"/>
                <w:szCs w:val="16"/>
              </w:rPr>
            </w:pPr>
          </w:p>
        </w:tc>
        <w:tc>
          <w:tcPr>
            <w:tcW w:w="1395" w:type="dxa"/>
            <w:shd w:val="clear" w:color="auto" w:fill="FFFFFF" w:themeFill="background1"/>
            <w:vAlign w:val="center"/>
          </w:tcPr>
          <w:p w14:paraId="1ED2416F" w14:textId="77777777" w:rsidR="0042000E" w:rsidRPr="006E28BF" w:rsidRDefault="0042000E" w:rsidP="00192965">
            <w:pPr>
              <w:jc w:val="center"/>
              <w:rPr>
                <w:rFonts w:ascii="Aptos" w:hAnsi="Aptos"/>
              </w:rPr>
            </w:pPr>
          </w:p>
        </w:tc>
      </w:tr>
      <w:tr w:rsidR="0042000E" w:rsidRPr="006E28BF" w14:paraId="2D28F849" w14:textId="77777777" w:rsidTr="00192965">
        <w:trPr>
          <w:trHeight w:val="300"/>
          <w:jc w:val="center"/>
        </w:trPr>
        <w:tc>
          <w:tcPr>
            <w:tcW w:w="1230" w:type="dxa"/>
            <w:tcMar>
              <w:left w:w="60" w:type="dxa"/>
              <w:right w:w="60" w:type="dxa"/>
            </w:tcMar>
            <w:vAlign w:val="center"/>
          </w:tcPr>
          <w:p w14:paraId="3F57A80B"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color w:val="000000" w:themeColor="text1"/>
              </w:rPr>
              <w:t>19:00-19:30</w:t>
            </w:r>
          </w:p>
        </w:tc>
        <w:tc>
          <w:tcPr>
            <w:tcW w:w="1500" w:type="dxa"/>
            <w:vMerge/>
            <w:shd w:val="clear" w:color="auto" w:fill="C1E4F5" w:themeFill="accent1" w:themeFillTint="33"/>
            <w:tcMar>
              <w:left w:w="60" w:type="dxa"/>
              <w:right w:w="60" w:type="dxa"/>
            </w:tcMar>
            <w:vAlign w:val="center"/>
          </w:tcPr>
          <w:p w14:paraId="20D6958D" w14:textId="77777777" w:rsidR="0042000E" w:rsidRPr="006E28BF" w:rsidRDefault="0042000E" w:rsidP="00192965">
            <w:pPr>
              <w:jc w:val="center"/>
              <w:rPr>
                <w:rFonts w:ascii="Aptos" w:eastAsia="Aptos Narrow" w:hAnsi="Aptos" w:cs="Aptos Narrow"/>
                <w:color w:val="000000" w:themeColor="text1"/>
                <w:sz w:val="16"/>
                <w:szCs w:val="16"/>
              </w:rPr>
            </w:pPr>
          </w:p>
        </w:tc>
        <w:tc>
          <w:tcPr>
            <w:tcW w:w="1234" w:type="dxa"/>
            <w:tcMar>
              <w:left w:w="60" w:type="dxa"/>
              <w:right w:w="60" w:type="dxa"/>
            </w:tcMar>
            <w:vAlign w:val="center"/>
          </w:tcPr>
          <w:p w14:paraId="63340DC0" w14:textId="77777777" w:rsidR="0042000E" w:rsidRPr="006E28BF" w:rsidRDefault="0042000E" w:rsidP="00192965">
            <w:pPr>
              <w:jc w:val="center"/>
              <w:rPr>
                <w:rFonts w:ascii="Aptos" w:eastAsia="Aptos Narrow" w:hAnsi="Aptos" w:cs="Aptos Narrow"/>
                <w:color w:val="000000" w:themeColor="text1"/>
                <w:sz w:val="16"/>
                <w:szCs w:val="16"/>
              </w:rPr>
            </w:pPr>
          </w:p>
        </w:tc>
        <w:tc>
          <w:tcPr>
            <w:tcW w:w="1560" w:type="dxa"/>
            <w:tcMar>
              <w:left w:w="60" w:type="dxa"/>
              <w:right w:w="60" w:type="dxa"/>
            </w:tcMar>
            <w:vAlign w:val="center"/>
          </w:tcPr>
          <w:p w14:paraId="5F005C2F" w14:textId="77777777" w:rsidR="0042000E" w:rsidRPr="006E28BF" w:rsidRDefault="0042000E" w:rsidP="00192965">
            <w:pPr>
              <w:jc w:val="center"/>
              <w:rPr>
                <w:rFonts w:ascii="Aptos" w:eastAsia="Aptos Narrow" w:hAnsi="Aptos" w:cs="Aptos Narrow"/>
                <w:color w:val="000000" w:themeColor="text1"/>
                <w:sz w:val="16"/>
                <w:szCs w:val="16"/>
              </w:rPr>
            </w:pPr>
          </w:p>
        </w:tc>
        <w:tc>
          <w:tcPr>
            <w:tcW w:w="1559" w:type="dxa"/>
            <w:tcMar>
              <w:left w:w="60" w:type="dxa"/>
              <w:right w:w="60" w:type="dxa"/>
            </w:tcMar>
            <w:vAlign w:val="center"/>
          </w:tcPr>
          <w:p w14:paraId="2BDD6452" w14:textId="77777777" w:rsidR="0042000E" w:rsidRPr="006E28BF" w:rsidRDefault="0042000E" w:rsidP="00192965">
            <w:pPr>
              <w:jc w:val="center"/>
              <w:rPr>
                <w:rFonts w:ascii="Aptos" w:eastAsia="Aptos Narrow" w:hAnsi="Aptos" w:cs="Aptos Narrow"/>
                <w:color w:val="000000" w:themeColor="text1"/>
                <w:sz w:val="16"/>
                <w:szCs w:val="16"/>
              </w:rPr>
            </w:pPr>
          </w:p>
        </w:tc>
        <w:tc>
          <w:tcPr>
            <w:tcW w:w="1395" w:type="dxa"/>
            <w:shd w:val="clear" w:color="auto" w:fill="FFFFFF" w:themeFill="background1"/>
            <w:vAlign w:val="center"/>
          </w:tcPr>
          <w:p w14:paraId="675E712F" w14:textId="77777777" w:rsidR="0042000E" w:rsidRPr="006E28BF" w:rsidRDefault="0042000E" w:rsidP="00192965">
            <w:pPr>
              <w:jc w:val="center"/>
              <w:rPr>
                <w:rFonts w:ascii="Aptos" w:hAnsi="Aptos"/>
              </w:rPr>
            </w:pPr>
          </w:p>
        </w:tc>
      </w:tr>
      <w:tr w:rsidR="0042000E" w:rsidRPr="006E28BF" w14:paraId="0C27A612" w14:textId="77777777" w:rsidTr="00192965">
        <w:trPr>
          <w:trHeight w:val="300"/>
          <w:jc w:val="center"/>
        </w:trPr>
        <w:tc>
          <w:tcPr>
            <w:tcW w:w="1230" w:type="dxa"/>
            <w:tcMar>
              <w:left w:w="60" w:type="dxa"/>
              <w:right w:w="60" w:type="dxa"/>
            </w:tcMar>
            <w:vAlign w:val="center"/>
          </w:tcPr>
          <w:p w14:paraId="17C9C4B1"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color w:val="000000" w:themeColor="text1"/>
              </w:rPr>
              <w:t>19:30-20:00</w:t>
            </w:r>
          </w:p>
        </w:tc>
        <w:tc>
          <w:tcPr>
            <w:tcW w:w="1500" w:type="dxa"/>
            <w:shd w:val="clear" w:color="auto" w:fill="auto"/>
            <w:vAlign w:val="center"/>
          </w:tcPr>
          <w:p w14:paraId="328B684F" w14:textId="77777777" w:rsidR="0042000E" w:rsidRPr="006E28BF" w:rsidRDefault="0042000E" w:rsidP="00192965">
            <w:pPr>
              <w:jc w:val="center"/>
              <w:rPr>
                <w:rFonts w:ascii="Aptos" w:hAnsi="Aptos"/>
              </w:rPr>
            </w:pPr>
          </w:p>
        </w:tc>
        <w:tc>
          <w:tcPr>
            <w:tcW w:w="1234" w:type="dxa"/>
            <w:tcMar>
              <w:left w:w="60" w:type="dxa"/>
              <w:right w:w="60" w:type="dxa"/>
            </w:tcMar>
            <w:vAlign w:val="center"/>
          </w:tcPr>
          <w:p w14:paraId="292D6668" w14:textId="77777777" w:rsidR="0042000E" w:rsidRPr="006E28BF" w:rsidRDefault="0042000E" w:rsidP="00192965">
            <w:pPr>
              <w:jc w:val="center"/>
              <w:rPr>
                <w:rFonts w:ascii="Aptos" w:eastAsia="Aptos Narrow" w:hAnsi="Aptos" w:cs="Aptos Narrow"/>
                <w:color w:val="000000" w:themeColor="text1"/>
                <w:sz w:val="16"/>
                <w:szCs w:val="16"/>
              </w:rPr>
            </w:pPr>
          </w:p>
        </w:tc>
        <w:tc>
          <w:tcPr>
            <w:tcW w:w="1560" w:type="dxa"/>
            <w:tcMar>
              <w:left w:w="60" w:type="dxa"/>
              <w:right w:w="60" w:type="dxa"/>
            </w:tcMar>
            <w:vAlign w:val="center"/>
          </w:tcPr>
          <w:p w14:paraId="4DBE771A" w14:textId="77777777" w:rsidR="0042000E" w:rsidRPr="006E28BF" w:rsidRDefault="0042000E" w:rsidP="00192965">
            <w:pPr>
              <w:jc w:val="center"/>
              <w:rPr>
                <w:rFonts w:ascii="Aptos" w:eastAsia="Aptos Narrow" w:hAnsi="Aptos" w:cs="Aptos Narrow"/>
                <w:color w:val="000000" w:themeColor="text1"/>
                <w:sz w:val="16"/>
                <w:szCs w:val="16"/>
              </w:rPr>
            </w:pPr>
          </w:p>
        </w:tc>
        <w:tc>
          <w:tcPr>
            <w:tcW w:w="1559" w:type="dxa"/>
            <w:tcMar>
              <w:left w:w="60" w:type="dxa"/>
              <w:right w:w="60" w:type="dxa"/>
            </w:tcMar>
            <w:vAlign w:val="center"/>
          </w:tcPr>
          <w:p w14:paraId="1EEBF9B0" w14:textId="77777777" w:rsidR="0042000E" w:rsidRPr="006E28BF" w:rsidRDefault="0042000E" w:rsidP="00192965">
            <w:pPr>
              <w:jc w:val="center"/>
              <w:rPr>
                <w:rFonts w:ascii="Aptos" w:eastAsia="Aptos Narrow" w:hAnsi="Aptos" w:cs="Aptos Narrow"/>
                <w:color w:val="000000" w:themeColor="text1"/>
                <w:sz w:val="16"/>
                <w:szCs w:val="16"/>
              </w:rPr>
            </w:pPr>
          </w:p>
        </w:tc>
        <w:tc>
          <w:tcPr>
            <w:tcW w:w="1395" w:type="dxa"/>
            <w:tcMar>
              <w:left w:w="60" w:type="dxa"/>
              <w:right w:w="60" w:type="dxa"/>
            </w:tcMar>
            <w:vAlign w:val="center"/>
          </w:tcPr>
          <w:p w14:paraId="5DD69539" w14:textId="77777777" w:rsidR="0042000E" w:rsidRPr="006E28BF" w:rsidRDefault="0042000E" w:rsidP="00192965">
            <w:pPr>
              <w:jc w:val="center"/>
              <w:rPr>
                <w:rFonts w:ascii="Aptos" w:eastAsia="Aptos Narrow" w:hAnsi="Aptos" w:cs="Aptos Narrow"/>
                <w:color w:val="000000" w:themeColor="text1"/>
                <w:sz w:val="16"/>
                <w:szCs w:val="16"/>
              </w:rPr>
            </w:pPr>
          </w:p>
        </w:tc>
      </w:tr>
    </w:tbl>
    <w:p w14:paraId="61484858" w14:textId="366D0B7C" w:rsidR="0042000E" w:rsidRPr="006E28BF" w:rsidRDefault="0042000E" w:rsidP="00737F27">
      <w:pPr>
        <w:spacing w:before="60" w:after="60"/>
        <w:ind w:left="1440"/>
        <w:jc w:val="both"/>
        <w:rPr>
          <w:rFonts w:ascii="Aptos" w:hAnsi="Aptos"/>
          <w:color w:val="000000" w:themeColor="text1"/>
          <w:sz w:val="18"/>
          <w:szCs w:val="18"/>
        </w:rPr>
      </w:pPr>
      <w:r w:rsidRPr="006E28BF">
        <w:rPr>
          <w:rFonts w:ascii="Aptos" w:hAnsi="Aptos"/>
          <w:color w:val="000000" w:themeColor="text1"/>
          <w:sz w:val="18"/>
          <w:szCs w:val="18"/>
        </w:rPr>
        <w:t>(*) Las primeras sesiones de cada trimestre lectivo en cada módulo profesional serán presenciales en el centro educativo.</w:t>
      </w:r>
    </w:p>
    <w:p w14:paraId="2D0C2F56" w14:textId="77777777" w:rsidR="0042000E" w:rsidRPr="006E28BF" w:rsidRDefault="0042000E" w:rsidP="0042000E">
      <w:pPr>
        <w:textAlignment w:val="baseline"/>
        <w:rPr>
          <w:rFonts w:ascii="Aptos" w:hAnsi="Aptos" w:cstheme="minorHAnsi"/>
        </w:rPr>
      </w:pPr>
    </w:p>
    <w:p w14:paraId="4780C824" w14:textId="77777777" w:rsidR="0042000E" w:rsidRPr="006E28BF" w:rsidRDefault="0042000E" w:rsidP="0042000E">
      <w:pPr>
        <w:textAlignment w:val="baseline"/>
        <w:rPr>
          <w:rFonts w:ascii="Aptos" w:hAnsi="Aptos" w:cstheme="minorHAnsi"/>
          <w:sz w:val="24"/>
          <w:szCs w:val="24"/>
        </w:rPr>
      </w:pPr>
      <w:r w:rsidRPr="006E28BF">
        <w:rPr>
          <w:rFonts w:ascii="Aptos" w:hAnsi="Aptos" w:cstheme="minorHAnsi"/>
          <w:sz w:val="24"/>
          <w:szCs w:val="24"/>
        </w:rPr>
        <w:t xml:space="preserve">Relación de módulos profesionales </w:t>
      </w:r>
      <w:r w:rsidRPr="006E28BF">
        <w:rPr>
          <w:rFonts w:ascii="Aptos" w:hAnsi="Aptos" w:cstheme="minorHAnsi"/>
          <w:b/>
          <w:bCs/>
          <w:sz w:val="24"/>
          <w:szCs w:val="24"/>
        </w:rPr>
        <w:t>Primer curso:</w:t>
      </w:r>
      <w:r w:rsidRPr="006E28BF">
        <w:rPr>
          <w:rFonts w:ascii="Aptos" w:hAnsi="Aptos" w:cstheme="minorHAnsi"/>
          <w:sz w:val="24"/>
          <w:szCs w:val="24"/>
        </w:rPr>
        <w:t> </w:t>
      </w:r>
    </w:p>
    <w:p w14:paraId="328AD503" w14:textId="77777777" w:rsidR="0042000E" w:rsidRPr="006E28BF" w:rsidRDefault="0042000E" w:rsidP="0042000E">
      <w:pPr>
        <w:spacing w:after="60"/>
        <w:jc w:val="both"/>
        <w:rPr>
          <w:rFonts w:ascii="Aptos" w:hAnsi="Aptos"/>
          <w:color w:val="000000" w:themeColor="text1"/>
          <w:sz w:val="18"/>
          <w:szCs w:val="18"/>
        </w:rPr>
      </w:pPr>
    </w:p>
    <w:tbl>
      <w:tblPr>
        <w:tblW w:w="957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9"/>
        <w:gridCol w:w="1173"/>
        <w:gridCol w:w="602"/>
        <w:gridCol w:w="724"/>
        <w:gridCol w:w="820"/>
        <w:gridCol w:w="817"/>
        <w:gridCol w:w="959"/>
        <w:gridCol w:w="959"/>
        <w:gridCol w:w="959"/>
        <w:gridCol w:w="959"/>
        <w:gridCol w:w="959"/>
      </w:tblGrid>
      <w:tr w:rsidR="0042000E" w:rsidRPr="006E28BF" w14:paraId="6B79B9E8" w14:textId="77777777" w:rsidTr="00737F27">
        <w:trPr>
          <w:trHeight w:val="1035"/>
        </w:trPr>
        <w:tc>
          <w:tcPr>
            <w:tcW w:w="1812" w:type="dxa"/>
            <w:gridSpan w:val="2"/>
            <w:tcBorders>
              <w:top w:val="single" w:sz="6" w:space="0" w:color="auto"/>
              <w:left w:val="single" w:sz="6" w:space="0" w:color="auto"/>
              <w:bottom w:val="single" w:sz="6" w:space="0" w:color="auto"/>
              <w:right w:val="single" w:sz="6" w:space="0" w:color="auto"/>
            </w:tcBorders>
            <w:shd w:val="clear" w:color="auto" w:fill="CAEDFB"/>
            <w:vAlign w:val="center"/>
            <w:hideMark/>
          </w:tcPr>
          <w:p w14:paraId="131A95F4"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Módulos profesionales</w:t>
            </w:r>
            <w:r w:rsidRPr="006E28BF">
              <w:rPr>
                <w:rFonts w:ascii="Arial" w:hAnsi="Arial" w:cs="Arial"/>
                <w:color w:val="000000"/>
                <w:sz w:val="16"/>
                <w:szCs w:val="16"/>
              </w:rPr>
              <w:t> </w:t>
            </w:r>
            <w:r w:rsidRPr="006E28BF">
              <w:rPr>
                <w:rFonts w:ascii="Aptos" w:hAnsi="Aptos"/>
                <w:color w:val="000000"/>
                <w:sz w:val="16"/>
                <w:szCs w:val="16"/>
              </w:rPr>
              <w:t> </w:t>
            </w:r>
            <w:r w:rsidRPr="006E28BF">
              <w:rPr>
                <w:rFonts w:ascii="Aptos" w:hAnsi="Aptos"/>
                <w:color w:val="000000"/>
                <w:sz w:val="16"/>
                <w:szCs w:val="16"/>
              </w:rPr>
              <w:br/>
            </w:r>
            <w:r w:rsidRPr="006E28BF">
              <w:rPr>
                <w:rFonts w:ascii="Aptos" w:hAnsi="Aptos"/>
                <w:b/>
                <w:bCs/>
                <w:color w:val="000000"/>
                <w:sz w:val="16"/>
                <w:szCs w:val="16"/>
              </w:rPr>
              <w:t>Primer curso</w:t>
            </w:r>
            <w:r w:rsidRPr="006E28BF">
              <w:rPr>
                <w:rFonts w:ascii="Aptos" w:hAnsi="Aptos"/>
                <w:color w:val="000000"/>
                <w:sz w:val="16"/>
                <w:szCs w:val="16"/>
              </w:rPr>
              <w:t> </w:t>
            </w:r>
          </w:p>
        </w:tc>
        <w:tc>
          <w:tcPr>
            <w:tcW w:w="1326" w:type="dxa"/>
            <w:gridSpan w:val="2"/>
            <w:tcBorders>
              <w:top w:val="single" w:sz="6" w:space="0" w:color="auto"/>
              <w:left w:val="nil"/>
              <w:bottom w:val="single" w:sz="6" w:space="0" w:color="auto"/>
              <w:right w:val="single" w:sz="6" w:space="0" w:color="000000"/>
            </w:tcBorders>
            <w:shd w:val="clear" w:color="auto" w:fill="FFFFFF"/>
            <w:vAlign w:val="center"/>
            <w:hideMark/>
          </w:tcPr>
          <w:p w14:paraId="7DF77E83"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w:t>
            </w:r>
            <w:r w:rsidRPr="006E28BF">
              <w:rPr>
                <w:rFonts w:ascii="Arial" w:hAnsi="Arial" w:cs="Arial"/>
                <w:b/>
                <w:bCs/>
                <w:color w:val="000000"/>
                <w:sz w:val="16"/>
                <w:szCs w:val="16"/>
              </w:rPr>
              <w:t>  </w:t>
            </w:r>
            <w:r w:rsidRPr="006E28BF">
              <w:rPr>
                <w:rFonts w:ascii="Aptos" w:hAnsi="Aptos"/>
                <w:color w:val="000000"/>
                <w:sz w:val="16"/>
                <w:szCs w:val="16"/>
              </w:rPr>
              <w:t> </w:t>
            </w:r>
          </w:p>
        </w:tc>
        <w:tc>
          <w:tcPr>
            <w:tcW w:w="820" w:type="dxa"/>
            <w:vMerge w:val="restart"/>
            <w:tcBorders>
              <w:top w:val="single" w:sz="6" w:space="0" w:color="auto"/>
              <w:left w:val="single" w:sz="6" w:space="0" w:color="auto"/>
              <w:bottom w:val="single" w:sz="6" w:space="0" w:color="000000"/>
              <w:right w:val="single" w:sz="6" w:space="0" w:color="auto"/>
            </w:tcBorders>
            <w:shd w:val="clear" w:color="auto" w:fill="FFFFFF"/>
            <w:vAlign w:val="center"/>
            <w:hideMark/>
          </w:tcPr>
          <w:p w14:paraId="1ABD75BB"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semanales en presencial</w:t>
            </w:r>
            <w:r w:rsidRPr="006E28BF">
              <w:rPr>
                <w:rFonts w:ascii="Aptos" w:hAnsi="Aptos"/>
                <w:color w:val="000000"/>
                <w:sz w:val="16"/>
                <w:szCs w:val="16"/>
              </w:rPr>
              <w:t> </w:t>
            </w:r>
          </w:p>
        </w:tc>
        <w:tc>
          <w:tcPr>
            <w:tcW w:w="817" w:type="dxa"/>
            <w:vMerge w:val="restart"/>
            <w:tcBorders>
              <w:top w:val="single" w:sz="6" w:space="0" w:color="auto"/>
              <w:left w:val="single" w:sz="6" w:space="0" w:color="auto"/>
              <w:bottom w:val="single" w:sz="6" w:space="0" w:color="000000"/>
              <w:right w:val="single" w:sz="6" w:space="0" w:color="auto"/>
            </w:tcBorders>
            <w:shd w:val="clear" w:color="auto" w:fill="FFFFFF"/>
            <w:vAlign w:val="center"/>
            <w:hideMark/>
          </w:tcPr>
          <w:p w14:paraId="715A5070"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semanales en distancia</w:t>
            </w:r>
            <w:r w:rsidRPr="006E28BF">
              <w:rPr>
                <w:rFonts w:ascii="Aptos" w:hAnsi="Aptos"/>
                <w:color w:val="000000"/>
                <w:sz w:val="16"/>
                <w:szCs w:val="16"/>
              </w:rPr>
              <w:t> </w:t>
            </w:r>
          </w:p>
        </w:tc>
        <w:tc>
          <w:tcPr>
            <w:tcW w:w="959" w:type="dxa"/>
            <w:vMerge w:val="restart"/>
            <w:tcBorders>
              <w:top w:val="single" w:sz="6" w:space="0" w:color="auto"/>
              <w:left w:val="single" w:sz="6" w:space="0" w:color="auto"/>
              <w:bottom w:val="single" w:sz="6" w:space="0" w:color="000000"/>
              <w:right w:val="single" w:sz="6" w:space="0" w:color="auto"/>
            </w:tcBorders>
            <w:shd w:val="clear" w:color="auto" w:fill="FFFFFF"/>
            <w:vAlign w:val="center"/>
            <w:hideMark/>
          </w:tcPr>
          <w:p w14:paraId="30CCB9CC"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presenciales modalidad distancia Primer trimestre</w:t>
            </w:r>
            <w:r w:rsidRPr="006E28BF">
              <w:rPr>
                <w:rFonts w:ascii="Aptos" w:hAnsi="Aptos"/>
                <w:color w:val="000000"/>
                <w:sz w:val="16"/>
                <w:szCs w:val="16"/>
              </w:rPr>
              <w:t> </w:t>
            </w:r>
          </w:p>
        </w:tc>
        <w:tc>
          <w:tcPr>
            <w:tcW w:w="959" w:type="dxa"/>
            <w:vMerge w:val="restart"/>
            <w:tcBorders>
              <w:top w:val="single" w:sz="6" w:space="0" w:color="auto"/>
              <w:left w:val="single" w:sz="6" w:space="0" w:color="auto"/>
              <w:bottom w:val="single" w:sz="6" w:space="0" w:color="000000"/>
              <w:right w:val="single" w:sz="6" w:space="0" w:color="auto"/>
            </w:tcBorders>
            <w:shd w:val="clear" w:color="auto" w:fill="FFFFFF"/>
            <w:vAlign w:val="center"/>
            <w:hideMark/>
          </w:tcPr>
          <w:p w14:paraId="39008A2C"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presenciales modalidad distancia Segundo trimestre</w:t>
            </w:r>
            <w:r w:rsidRPr="006E28BF">
              <w:rPr>
                <w:rFonts w:ascii="Aptos" w:hAnsi="Aptos"/>
                <w:color w:val="000000"/>
                <w:sz w:val="16"/>
                <w:szCs w:val="16"/>
              </w:rPr>
              <w:t> </w:t>
            </w:r>
          </w:p>
        </w:tc>
        <w:tc>
          <w:tcPr>
            <w:tcW w:w="959" w:type="dxa"/>
            <w:vMerge w:val="restart"/>
            <w:tcBorders>
              <w:top w:val="single" w:sz="6" w:space="0" w:color="auto"/>
              <w:left w:val="single" w:sz="6" w:space="0" w:color="auto"/>
              <w:bottom w:val="single" w:sz="6" w:space="0" w:color="000000"/>
              <w:right w:val="single" w:sz="6" w:space="0" w:color="auto"/>
            </w:tcBorders>
            <w:shd w:val="clear" w:color="auto" w:fill="FFFFFF"/>
            <w:vAlign w:val="center"/>
            <w:hideMark/>
          </w:tcPr>
          <w:p w14:paraId="64C18343"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presenciales modalidad distancia Tercer trimestre</w:t>
            </w:r>
            <w:r w:rsidRPr="006E28BF">
              <w:rPr>
                <w:rFonts w:ascii="Aptos" w:hAnsi="Aptos"/>
                <w:color w:val="000000"/>
                <w:sz w:val="16"/>
                <w:szCs w:val="16"/>
              </w:rPr>
              <w:t> </w:t>
            </w:r>
          </w:p>
        </w:tc>
        <w:tc>
          <w:tcPr>
            <w:tcW w:w="959" w:type="dxa"/>
            <w:vMerge w:val="restart"/>
            <w:tcBorders>
              <w:top w:val="single" w:sz="6" w:space="0" w:color="auto"/>
              <w:left w:val="single" w:sz="6" w:space="0" w:color="auto"/>
              <w:bottom w:val="single" w:sz="6" w:space="0" w:color="000000"/>
              <w:right w:val="single" w:sz="6" w:space="0" w:color="auto"/>
            </w:tcBorders>
            <w:shd w:val="clear" w:color="auto" w:fill="FFFFFF"/>
            <w:vAlign w:val="center"/>
            <w:hideMark/>
          </w:tcPr>
          <w:p w14:paraId="6ED593E7"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presenciales modalidad distancia final módulos</w:t>
            </w:r>
            <w:r w:rsidRPr="006E28BF">
              <w:rPr>
                <w:rFonts w:ascii="Aptos" w:hAnsi="Aptos"/>
                <w:color w:val="000000"/>
                <w:sz w:val="16"/>
                <w:szCs w:val="16"/>
              </w:rPr>
              <w:t> </w:t>
            </w:r>
          </w:p>
        </w:tc>
        <w:tc>
          <w:tcPr>
            <w:tcW w:w="959" w:type="dxa"/>
            <w:vMerge w:val="restart"/>
            <w:tcBorders>
              <w:top w:val="single" w:sz="6" w:space="0" w:color="auto"/>
              <w:left w:val="single" w:sz="6" w:space="0" w:color="auto"/>
              <w:bottom w:val="single" w:sz="6" w:space="0" w:color="000000"/>
              <w:right w:val="single" w:sz="6" w:space="0" w:color="auto"/>
            </w:tcBorders>
            <w:shd w:val="clear" w:color="auto" w:fill="FFFFFF"/>
            <w:vAlign w:val="center"/>
            <w:hideMark/>
          </w:tcPr>
          <w:p w14:paraId="1297FAB5"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presenciales modalidad distancia (totales anuales)*</w:t>
            </w:r>
            <w:r w:rsidRPr="006E28BF">
              <w:rPr>
                <w:rFonts w:ascii="Aptos" w:hAnsi="Aptos"/>
                <w:color w:val="000000"/>
                <w:sz w:val="16"/>
                <w:szCs w:val="16"/>
              </w:rPr>
              <w:t> </w:t>
            </w:r>
          </w:p>
        </w:tc>
      </w:tr>
      <w:tr w:rsidR="0042000E" w:rsidRPr="006E28BF" w14:paraId="34F4D917" w14:textId="77777777" w:rsidTr="00737F27">
        <w:trPr>
          <w:trHeight w:val="525"/>
        </w:trPr>
        <w:tc>
          <w:tcPr>
            <w:tcW w:w="639" w:type="dxa"/>
            <w:tcBorders>
              <w:top w:val="nil"/>
              <w:left w:val="single" w:sz="6" w:space="0" w:color="auto"/>
              <w:bottom w:val="single" w:sz="6" w:space="0" w:color="auto"/>
              <w:right w:val="single" w:sz="6" w:space="0" w:color="auto"/>
            </w:tcBorders>
            <w:shd w:val="clear" w:color="auto" w:fill="FFFFFF"/>
            <w:vAlign w:val="center"/>
            <w:hideMark/>
          </w:tcPr>
          <w:p w14:paraId="37DDF66A"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CÓDIGO MP</w:t>
            </w:r>
            <w:r w:rsidRPr="006E28BF">
              <w:rPr>
                <w:rFonts w:ascii="Arial" w:hAnsi="Arial" w:cs="Arial"/>
                <w:color w:val="000000"/>
                <w:sz w:val="16"/>
                <w:szCs w:val="16"/>
              </w:rPr>
              <w:t> </w:t>
            </w:r>
            <w:r w:rsidRPr="006E28BF">
              <w:rPr>
                <w:rFonts w:ascii="Aptos" w:hAnsi="Aptos"/>
                <w:color w:val="000000"/>
                <w:sz w:val="16"/>
                <w:szCs w:val="16"/>
              </w:rPr>
              <w:t> </w:t>
            </w:r>
          </w:p>
        </w:tc>
        <w:tc>
          <w:tcPr>
            <w:tcW w:w="1173" w:type="dxa"/>
            <w:tcBorders>
              <w:top w:val="nil"/>
              <w:left w:val="nil"/>
              <w:bottom w:val="single" w:sz="6" w:space="0" w:color="auto"/>
              <w:right w:val="single" w:sz="6" w:space="0" w:color="auto"/>
            </w:tcBorders>
            <w:shd w:val="clear" w:color="auto" w:fill="FFFFFF"/>
            <w:vAlign w:val="center"/>
            <w:hideMark/>
          </w:tcPr>
          <w:p w14:paraId="5943012B"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Denominación</w:t>
            </w:r>
            <w:r w:rsidRPr="006E28BF">
              <w:rPr>
                <w:rFonts w:ascii="Arial" w:hAnsi="Arial" w:cs="Arial"/>
                <w:color w:val="000000"/>
                <w:sz w:val="16"/>
                <w:szCs w:val="16"/>
              </w:rPr>
              <w:t> </w:t>
            </w:r>
            <w:r w:rsidRPr="006E28BF">
              <w:rPr>
                <w:rFonts w:ascii="Aptos" w:hAnsi="Aptos"/>
                <w:color w:val="000000"/>
                <w:sz w:val="16"/>
                <w:szCs w:val="16"/>
              </w:rPr>
              <w:t> </w:t>
            </w:r>
          </w:p>
        </w:tc>
        <w:tc>
          <w:tcPr>
            <w:tcW w:w="602" w:type="dxa"/>
            <w:tcBorders>
              <w:top w:val="nil"/>
              <w:left w:val="nil"/>
              <w:bottom w:val="single" w:sz="6" w:space="0" w:color="auto"/>
              <w:right w:val="single" w:sz="6" w:space="0" w:color="auto"/>
            </w:tcBorders>
            <w:shd w:val="clear" w:color="auto" w:fill="FFFFFF"/>
            <w:vAlign w:val="center"/>
            <w:hideMark/>
          </w:tcPr>
          <w:p w14:paraId="7A90C574"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Decreto CAM</w:t>
            </w:r>
            <w:r w:rsidRPr="006E28BF">
              <w:rPr>
                <w:rFonts w:ascii="Aptos" w:hAnsi="Aptos"/>
                <w:color w:val="000000"/>
                <w:sz w:val="16"/>
                <w:szCs w:val="16"/>
              </w:rPr>
              <w:t> </w:t>
            </w:r>
          </w:p>
        </w:tc>
        <w:tc>
          <w:tcPr>
            <w:tcW w:w="724" w:type="dxa"/>
            <w:tcBorders>
              <w:top w:val="nil"/>
              <w:left w:val="nil"/>
              <w:bottom w:val="single" w:sz="6" w:space="0" w:color="auto"/>
              <w:right w:val="single" w:sz="6" w:space="0" w:color="auto"/>
            </w:tcBorders>
            <w:shd w:val="clear" w:color="auto" w:fill="FFFFFF"/>
            <w:vAlign w:val="center"/>
            <w:hideMark/>
          </w:tcPr>
          <w:p w14:paraId="1EF3F67E"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en distancia</w:t>
            </w:r>
            <w:r w:rsidRPr="006E28BF">
              <w:rPr>
                <w:rFonts w:ascii="Aptos" w:hAnsi="Aptos"/>
                <w:color w:val="000000"/>
                <w:sz w:val="16"/>
                <w:szCs w:val="16"/>
              </w:rPr>
              <w:t> </w:t>
            </w:r>
          </w:p>
        </w:tc>
        <w:tc>
          <w:tcPr>
            <w:tcW w:w="0" w:type="auto"/>
            <w:vMerge/>
            <w:tcBorders>
              <w:top w:val="single" w:sz="6" w:space="0" w:color="auto"/>
              <w:left w:val="single" w:sz="6" w:space="0" w:color="auto"/>
              <w:bottom w:val="single" w:sz="6" w:space="0" w:color="000000"/>
              <w:right w:val="single" w:sz="6" w:space="0" w:color="auto"/>
            </w:tcBorders>
            <w:shd w:val="clear" w:color="auto" w:fill="auto"/>
            <w:vAlign w:val="center"/>
            <w:hideMark/>
          </w:tcPr>
          <w:p w14:paraId="10440349" w14:textId="77777777" w:rsidR="0042000E" w:rsidRPr="006E28BF" w:rsidRDefault="0042000E" w:rsidP="00192965">
            <w:pPr>
              <w:rPr>
                <w:rFonts w:ascii="Aptos" w:hAnsi="Aptos"/>
                <w:sz w:val="16"/>
                <w:szCs w:val="16"/>
              </w:rPr>
            </w:pPr>
          </w:p>
        </w:tc>
        <w:tc>
          <w:tcPr>
            <w:tcW w:w="0" w:type="auto"/>
            <w:vMerge/>
            <w:tcBorders>
              <w:top w:val="single" w:sz="6" w:space="0" w:color="auto"/>
              <w:left w:val="single" w:sz="6" w:space="0" w:color="auto"/>
              <w:bottom w:val="single" w:sz="6" w:space="0" w:color="000000"/>
              <w:right w:val="single" w:sz="6" w:space="0" w:color="auto"/>
            </w:tcBorders>
            <w:shd w:val="clear" w:color="auto" w:fill="auto"/>
            <w:vAlign w:val="center"/>
            <w:hideMark/>
          </w:tcPr>
          <w:p w14:paraId="1C3ED440" w14:textId="77777777" w:rsidR="0042000E" w:rsidRPr="006E28BF" w:rsidRDefault="0042000E" w:rsidP="00192965">
            <w:pPr>
              <w:rPr>
                <w:rFonts w:ascii="Aptos" w:hAnsi="Aptos"/>
                <w:sz w:val="16"/>
                <w:szCs w:val="16"/>
              </w:rPr>
            </w:pPr>
          </w:p>
        </w:tc>
        <w:tc>
          <w:tcPr>
            <w:tcW w:w="0" w:type="auto"/>
            <w:vMerge/>
            <w:tcBorders>
              <w:top w:val="single" w:sz="6" w:space="0" w:color="auto"/>
              <w:left w:val="single" w:sz="6" w:space="0" w:color="auto"/>
              <w:bottom w:val="single" w:sz="6" w:space="0" w:color="000000"/>
              <w:right w:val="single" w:sz="6" w:space="0" w:color="auto"/>
            </w:tcBorders>
            <w:shd w:val="clear" w:color="auto" w:fill="auto"/>
            <w:vAlign w:val="center"/>
            <w:hideMark/>
          </w:tcPr>
          <w:p w14:paraId="31614EBA" w14:textId="77777777" w:rsidR="0042000E" w:rsidRPr="006E28BF" w:rsidRDefault="0042000E" w:rsidP="00192965">
            <w:pPr>
              <w:rPr>
                <w:rFonts w:ascii="Aptos" w:hAnsi="Aptos"/>
                <w:sz w:val="16"/>
                <w:szCs w:val="16"/>
              </w:rPr>
            </w:pPr>
          </w:p>
        </w:tc>
        <w:tc>
          <w:tcPr>
            <w:tcW w:w="0" w:type="auto"/>
            <w:vMerge/>
            <w:tcBorders>
              <w:top w:val="single" w:sz="6" w:space="0" w:color="auto"/>
              <w:left w:val="single" w:sz="6" w:space="0" w:color="auto"/>
              <w:bottom w:val="single" w:sz="6" w:space="0" w:color="000000"/>
              <w:right w:val="single" w:sz="6" w:space="0" w:color="auto"/>
            </w:tcBorders>
            <w:shd w:val="clear" w:color="auto" w:fill="auto"/>
            <w:vAlign w:val="center"/>
            <w:hideMark/>
          </w:tcPr>
          <w:p w14:paraId="7D16073D" w14:textId="77777777" w:rsidR="0042000E" w:rsidRPr="006E28BF" w:rsidRDefault="0042000E" w:rsidP="00192965">
            <w:pPr>
              <w:rPr>
                <w:rFonts w:ascii="Aptos" w:hAnsi="Aptos"/>
                <w:sz w:val="16"/>
                <w:szCs w:val="16"/>
              </w:rPr>
            </w:pPr>
          </w:p>
        </w:tc>
        <w:tc>
          <w:tcPr>
            <w:tcW w:w="0" w:type="auto"/>
            <w:vMerge/>
            <w:tcBorders>
              <w:top w:val="single" w:sz="6" w:space="0" w:color="auto"/>
              <w:left w:val="single" w:sz="6" w:space="0" w:color="auto"/>
              <w:bottom w:val="single" w:sz="6" w:space="0" w:color="000000"/>
              <w:right w:val="single" w:sz="6" w:space="0" w:color="auto"/>
            </w:tcBorders>
            <w:shd w:val="clear" w:color="auto" w:fill="auto"/>
            <w:vAlign w:val="center"/>
            <w:hideMark/>
          </w:tcPr>
          <w:p w14:paraId="5120AEEA" w14:textId="77777777" w:rsidR="0042000E" w:rsidRPr="006E28BF" w:rsidRDefault="0042000E" w:rsidP="00192965">
            <w:pPr>
              <w:rPr>
                <w:rFonts w:ascii="Aptos" w:hAnsi="Aptos"/>
                <w:sz w:val="16"/>
                <w:szCs w:val="16"/>
              </w:rPr>
            </w:pPr>
          </w:p>
        </w:tc>
        <w:tc>
          <w:tcPr>
            <w:tcW w:w="0" w:type="auto"/>
            <w:vMerge/>
            <w:tcBorders>
              <w:top w:val="single" w:sz="6" w:space="0" w:color="auto"/>
              <w:left w:val="single" w:sz="6" w:space="0" w:color="auto"/>
              <w:bottom w:val="single" w:sz="6" w:space="0" w:color="000000"/>
              <w:right w:val="single" w:sz="6" w:space="0" w:color="auto"/>
            </w:tcBorders>
            <w:shd w:val="clear" w:color="auto" w:fill="auto"/>
            <w:vAlign w:val="center"/>
            <w:hideMark/>
          </w:tcPr>
          <w:p w14:paraId="6DE3154E" w14:textId="77777777" w:rsidR="0042000E" w:rsidRPr="006E28BF" w:rsidRDefault="0042000E" w:rsidP="00192965">
            <w:pPr>
              <w:rPr>
                <w:rFonts w:ascii="Aptos" w:hAnsi="Aptos"/>
                <w:sz w:val="16"/>
                <w:szCs w:val="16"/>
              </w:rPr>
            </w:pPr>
          </w:p>
        </w:tc>
        <w:tc>
          <w:tcPr>
            <w:tcW w:w="959" w:type="dxa"/>
            <w:vMerge/>
            <w:tcBorders>
              <w:top w:val="single" w:sz="6" w:space="0" w:color="auto"/>
              <w:left w:val="single" w:sz="6" w:space="0" w:color="auto"/>
              <w:bottom w:val="single" w:sz="6" w:space="0" w:color="000000"/>
              <w:right w:val="single" w:sz="6" w:space="0" w:color="auto"/>
            </w:tcBorders>
            <w:shd w:val="clear" w:color="auto" w:fill="auto"/>
            <w:vAlign w:val="center"/>
            <w:hideMark/>
          </w:tcPr>
          <w:p w14:paraId="3BB54A6C" w14:textId="77777777" w:rsidR="0042000E" w:rsidRPr="006E28BF" w:rsidRDefault="0042000E" w:rsidP="00192965">
            <w:pPr>
              <w:rPr>
                <w:rFonts w:ascii="Aptos" w:hAnsi="Aptos"/>
                <w:sz w:val="16"/>
                <w:szCs w:val="16"/>
              </w:rPr>
            </w:pPr>
          </w:p>
        </w:tc>
      </w:tr>
      <w:tr w:rsidR="0042000E" w:rsidRPr="006E28BF" w14:paraId="55F9AAF8" w14:textId="77777777" w:rsidTr="00737F27">
        <w:trPr>
          <w:trHeight w:val="180"/>
        </w:trPr>
        <w:tc>
          <w:tcPr>
            <w:tcW w:w="639" w:type="dxa"/>
            <w:tcBorders>
              <w:top w:val="nil"/>
              <w:left w:val="single" w:sz="6" w:space="0" w:color="auto"/>
              <w:bottom w:val="single" w:sz="6" w:space="0" w:color="auto"/>
              <w:right w:val="single" w:sz="6" w:space="0" w:color="auto"/>
            </w:tcBorders>
            <w:shd w:val="clear" w:color="auto" w:fill="FFFFFF" w:themeFill="background1"/>
            <w:vAlign w:val="center"/>
            <w:hideMark/>
          </w:tcPr>
          <w:p w14:paraId="3039289D"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lastRenderedPageBreak/>
              <w:t>0649 </w:t>
            </w:r>
          </w:p>
        </w:tc>
        <w:tc>
          <w:tcPr>
            <w:tcW w:w="1173" w:type="dxa"/>
            <w:tcBorders>
              <w:top w:val="nil"/>
              <w:left w:val="nil"/>
              <w:bottom w:val="single" w:sz="6" w:space="0" w:color="auto"/>
              <w:right w:val="single" w:sz="6" w:space="0" w:color="auto"/>
            </w:tcBorders>
            <w:shd w:val="clear" w:color="auto" w:fill="FFFFFF" w:themeFill="background1"/>
            <w:vAlign w:val="center"/>
            <w:hideMark/>
          </w:tcPr>
          <w:p w14:paraId="1BD7E009" w14:textId="77777777" w:rsidR="0042000E" w:rsidRPr="006E28BF" w:rsidRDefault="0042000E" w:rsidP="00192965">
            <w:pPr>
              <w:textAlignment w:val="baseline"/>
              <w:rPr>
                <w:rFonts w:ascii="Aptos" w:hAnsi="Aptos"/>
                <w:sz w:val="16"/>
                <w:szCs w:val="16"/>
              </w:rPr>
            </w:pPr>
            <w:r w:rsidRPr="006E28BF">
              <w:rPr>
                <w:rFonts w:ascii="Aptos" w:hAnsi="Aptos"/>
                <w:sz w:val="16"/>
                <w:szCs w:val="16"/>
              </w:rPr>
              <w:t>Ofimática y proceso de información</w:t>
            </w:r>
          </w:p>
        </w:tc>
        <w:tc>
          <w:tcPr>
            <w:tcW w:w="602" w:type="dxa"/>
            <w:tcBorders>
              <w:top w:val="nil"/>
              <w:left w:val="nil"/>
              <w:bottom w:val="single" w:sz="6" w:space="0" w:color="auto"/>
              <w:right w:val="single" w:sz="6" w:space="0" w:color="auto"/>
            </w:tcBorders>
            <w:shd w:val="clear" w:color="auto" w:fill="FFFFFF" w:themeFill="background1"/>
            <w:vAlign w:val="center"/>
            <w:hideMark/>
          </w:tcPr>
          <w:p w14:paraId="43BA7A4F"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210</w:t>
            </w:r>
            <w:r w:rsidRPr="006E28BF">
              <w:rPr>
                <w:rFonts w:ascii="Arial" w:hAnsi="Arial" w:cs="Arial"/>
                <w:color w:val="000000"/>
                <w:sz w:val="16"/>
                <w:szCs w:val="16"/>
              </w:rPr>
              <w:t> </w:t>
            </w:r>
            <w:r w:rsidRPr="006E28BF">
              <w:rPr>
                <w:rFonts w:ascii="Aptos" w:hAnsi="Aptos"/>
                <w:color w:val="000000"/>
                <w:sz w:val="16"/>
                <w:szCs w:val="16"/>
              </w:rPr>
              <w:t> </w:t>
            </w:r>
          </w:p>
        </w:tc>
        <w:tc>
          <w:tcPr>
            <w:tcW w:w="724" w:type="dxa"/>
            <w:tcBorders>
              <w:top w:val="nil"/>
              <w:left w:val="nil"/>
              <w:bottom w:val="single" w:sz="6" w:space="0" w:color="auto"/>
              <w:right w:val="single" w:sz="6" w:space="0" w:color="auto"/>
            </w:tcBorders>
            <w:shd w:val="clear" w:color="auto" w:fill="FFFFFF" w:themeFill="background1"/>
            <w:vAlign w:val="center"/>
            <w:hideMark/>
          </w:tcPr>
          <w:p w14:paraId="63F2F5A6"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70</w:t>
            </w:r>
          </w:p>
        </w:tc>
        <w:tc>
          <w:tcPr>
            <w:tcW w:w="820" w:type="dxa"/>
            <w:tcBorders>
              <w:top w:val="nil"/>
              <w:left w:val="nil"/>
              <w:bottom w:val="single" w:sz="6" w:space="0" w:color="auto"/>
              <w:right w:val="single" w:sz="6" w:space="0" w:color="auto"/>
            </w:tcBorders>
            <w:shd w:val="clear" w:color="auto" w:fill="FFFFFF" w:themeFill="background1"/>
            <w:vAlign w:val="center"/>
            <w:hideMark/>
          </w:tcPr>
          <w:p w14:paraId="7AC6D00C"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6</w:t>
            </w:r>
            <w:r w:rsidRPr="006E28BF">
              <w:rPr>
                <w:rFonts w:ascii="Arial" w:hAnsi="Arial" w:cs="Arial"/>
                <w:color w:val="000000"/>
                <w:sz w:val="16"/>
                <w:szCs w:val="16"/>
              </w:rPr>
              <w:t> </w:t>
            </w:r>
            <w:r w:rsidRPr="006E28BF">
              <w:rPr>
                <w:rFonts w:ascii="Aptos" w:hAnsi="Aptos"/>
                <w:color w:val="000000"/>
                <w:sz w:val="16"/>
                <w:szCs w:val="16"/>
              </w:rPr>
              <w:t> </w:t>
            </w:r>
          </w:p>
        </w:tc>
        <w:tc>
          <w:tcPr>
            <w:tcW w:w="817" w:type="dxa"/>
            <w:tcBorders>
              <w:top w:val="nil"/>
              <w:left w:val="nil"/>
              <w:bottom w:val="single" w:sz="6" w:space="0" w:color="auto"/>
              <w:right w:val="single" w:sz="6" w:space="0" w:color="auto"/>
            </w:tcBorders>
            <w:shd w:val="clear" w:color="auto" w:fill="FFFFFF" w:themeFill="background1"/>
            <w:vAlign w:val="center"/>
            <w:hideMark/>
          </w:tcPr>
          <w:p w14:paraId="38284808"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2,5</w:t>
            </w:r>
            <w:r w:rsidRPr="006E28BF">
              <w:rPr>
                <w:rFonts w:ascii="Arial" w:hAnsi="Arial" w:cs="Arial"/>
                <w:color w:val="000000"/>
                <w:sz w:val="16"/>
                <w:szCs w:val="16"/>
              </w:rPr>
              <w:t> </w:t>
            </w:r>
            <w:r w:rsidRPr="006E28BF">
              <w:rPr>
                <w:rFonts w:ascii="Aptos" w:hAnsi="Aptos"/>
                <w:color w:val="000000"/>
                <w:sz w:val="16"/>
                <w:szCs w:val="16"/>
              </w:rPr>
              <w:t>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7C60357E"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2,5 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11F113C5"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2,5 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68901CBE"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2,5 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7BAB9D5B"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01C0A153"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8,5 </w:t>
            </w:r>
          </w:p>
        </w:tc>
      </w:tr>
      <w:tr w:rsidR="0042000E" w:rsidRPr="006E28BF" w14:paraId="53051D39" w14:textId="77777777" w:rsidTr="00737F27">
        <w:trPr>
          <w:trHeight w:val="60"/>
        </w:trPr>
        <w:tc>
          <w:tcPr>
            <w:tcW w:w="639" w:type="dxa"/>
            <w:tcBorders>
              <w:top w:val="nil"/>
              <w:left w:val="single" w:sz="6" w:space="0" w:color="auto"/>
              <w:bottom w:val="single" w:sz="6" w:space="0" w:color="auto"/>
              <w:right w:val="single" w:sz="6" w:space="0" w:color="auto"/>
            </w:tcBorders>
            <w:shd w:val="clear" w:color="auto" w:fill="FFFFFF" w:themeFill="background1"/>
            <w:vAlign w:val="center"/>
            <w:hideMark/>
          </w:tcPr>
          <w:p w14:paraId="6620C050"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1515 </w:t>
            </w:r>
          </w:p>
        </w:tc>
        <w:tc>
          <w:tcPr>
            <w:tcW w:w="1173" w:type="dxa"/>
            <w:tcBorders>
              <w:top w:val="nil"/>
              <w:left w:val="nil"/>
              <w:bottom w:val="single" w:sz="6" w:space="0" w:color="auto"/>
              <w:right w:val="single" w:sz="6" w:space="0" w:color="auto"/>
            </w:tcBorders>
            <w:shd w:val="clear" w:color="auto" w:fill="FFFFFF" w:themeFill="background1"/>
            <w:vAlign w:val="center"/>
            <w:hideMark/>
          </w:tcPr>
          <w:p w14:paraId="117EB434" w14:textId="77777777" w:rsidR="0042000E" w:rsidRPr="006E28BF" w:rsidRDefault="0042000E" w:rsidP="00192965">
            <w:pPr>
              <w:textAlignment w:val="baseline"/>
              <w:rPr>
                <w:rFonts w:ascii="Aptos" w:hAnsi="Aptos"/>
                <w:sz w:val="16"/>
                <w:szCs w:val="16"/>
              </w:rPr>
            </w:pPr>
            <w:r w:rsidRPr="006E28BF">
              <w:rPr>
                <w:rFonts w:ascii="Aptos" w:hAnsi="Aptos"/>
                <w:color w:val="000000"/>
                <w:sz w:val="16"/>
                <w:szCs w:val="16"/>
              </w:rPr>
              <w:t>Gestión de pacientes</w:t>
            </w:r>
            <w:r w:rsidRPr="006E28BF">
              <w:rPr>
                <w:rFonts w:ascii="Arial" w:hAnsi="Arial" w:cs="Arial"/>
                <w:color w:val="000000"/>
                <w:sz w:val="16"/>
                <w:szCs w:val="16"/>
              </w:rPr>
              <w:t> </w:t>
            </w:r>
            <w:r w:rsidRPr="006E28BF">
              <w:rPr>
                <w:rFonts w:ascii="Aptos" w:hAnsi="Aptos"/>
                <w:color w:val="000000"/>
                <w:sz w:val="16"/>
                <w:szCs w:val="16"/>
              </w:rPr>
              <w:t> </w:t>
            </w:r>
          </w:p>
        </w:tc>
        <w:tc>
          <w:tcPr>
            <w:tcW w:w="602" w:type="dxa"/>
            <w:tcBorders>
              <w:top w:val="nil"/>
              <w:left w:val="nil"/>
              <w:bottom w:val="single" w:sz="6" w:space="0" w:color="auto"/>
              <w:right w:val="single" w:sz="6" w:space="0" w:color="auto"/>
            </w:tcBorders>
            <w:shd w:val="clear" w:color="auto" w:fill="FFFFFF" w:themeFill="background1"/>
            <w:vAlign w:val="center"/>
            <w:hideMark/>
          </w:tcPr>
          <w:p w14:paraId="44D3DB06"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65</w:t>
            </w:r>
            <w:r w:rsidRPr="006E28BF">
              <w:rPr>
                <w:rFonts w:ascii="Arial" w:hAnsi="Arial" w:cs="Arial"/>
                <w:color w:val="000000"/>
                <w:sz w:val="16"/>
                <w:szCs w:val="16"/>
              </w:rPr>
              <w:t> </w:t>
            </w:r>
            <w:r w:rsidRPr="006E28BF">
              <w:rPr>
                <w:rFonts w:ascii="Aptos" w:hAnsi="Aptos"/>
                <w:color w:val="000000"/>
                <w:sz w:val="16"/>
                <w:szCs w:val="16"/>
              </w:rPr>
              <w:t> </w:t>
            </w:r>
          </w:p>
        </w:tc>
        <w:tc>
          <w:tcPr>
            <w:tcW w:w="724" w:type="dxa"/>
            <w:tcBorders>
              <w:top w:val="nil"/>
              <w:left w:val="nil"/>
              <w:bottom w:val="single" w:sz="6" w:space="0" w:color="auto"/>
              <w:right w:val="single" w:sz="6" w:space="0" w:color="auto"/>
            </w:tcBorders>
            <w:shd w:val="clear" w:color="auto" w:fill="FFFFFF" w:themeFill="background1"/>
            <w:vAlign w:val="center"/>
            <w:hideMark/>
          </w:tcPr>
          <w:p w14:paraId="0E864E7F"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22 </w:t>
            </w:r>
          </w:p>
        </w:tc>
        <w:tc>
          <w:tcPr>
            <w:tcW w:w="820" w:type="dxa"/>
            <w:tcBorders>
              <w:top w:val="nil"/>
              <w:left w:val="nil"/>
              <w:bottom w:val="single" w:sz="6" w:space="0" w:color="auto"/>
              <w:right w:val="single" w:sz="6" w:space="0" w:color="auto"/>
            </w:tcBorders>
            <w:shd w:val="clear" w:color="auto" w:fill="FFFFFF" w:themeFill="background1"/>
            <w:vAlign w:val="center"/>
            <w:hideMark/>
          </w:tcPr>
          <w:p w14:paraId="517E2565"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w:t>
            </w:r>
            <w:r w:rsidRPr="006E28BF">
              <w:rPr>
                <w:rFonts w:ascii="Arial" w:hAnsi="Arial" w:cs="Arial"/>
                <w:color w:val="000000"/>
                <w:sz w:val="16"/>
                <w:szCs w:val="16"/>
              </w:rPr>
              <w:t> </w:t>
            </w:r>
            <w:r w:rsidRPr="006E28BF">
              <w:rPr>
                <w:rFonts w:ascii="Aptos" w:hAnsi="Aptos"/>
                <w:color w:val="000000"/>
                <w:sz w:val="16"/>
                <w:szCs w:val="16"/>
              </w:rPr>
              <w:t> </w:t>
            </w:r>
          </w:p>
        </w:tc>
        <w:tc>
          <w:tcPr>
            <w:tcW w:w="817" w:type="dxa"/>
            <w:tcBorders>
              <w:top w:val="nil"/>
              <w:left w:val="nil"/>
              <w:bottom w:val="single" w:sz="6" w:space="0" w:color="auto"/>
              <w:right w:val="single" w:sz="6" w:space="0" w:color="auto"/>
            </w:tcBorders>
            <w:shd w:val="clear" w:color="auto" w:fill="FFFFFF" w:themeFill="background1"/>
            <w:vAlign w:val="center"/>
            <w:hideMark/>
          </w:tcPr>
          <w:p w14:paraId="6F6D6390"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w:t>
            </w:r>
            <w:r w:rsidRPr="006E28BF">
              <w:rPr>
                <w:rFonts w:ascii="Arial" w:hAnsi="Arial" w:cs="Arial"/>
                <w:color w:val="000000"/>
                <w:sz w:val="16"/>
                <w:szCs w:val="16"/>
              </w:rPr>
              <w:t> </w:t>
            </w:r>
            <w:r w:rsidRPr="006E28BF">
              <w:rPr>
                <w:rFonts w:ascii="Aptos" w:hAnsi="Aptos"/>
                <w:color w:val="000000"/>
                <w:sz w:val="16"/>
                <w:szCs w:val="16"/>
              </w:rPr>
              <w:t>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52917D47"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327FF146"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7157D428"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5172F88B"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42B5C9A2"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4 </w:t>
            </w:r>
          </w:p>
        </w:tc>
      </w:tr>
      <w:tr w:rsidR="0042000E" w:rsidRPr="006E28BF" w14:paraId="32ADDD1A" w14:textId="77777777" w:rsidTr="00737F27">
        <w:trPr>
          <w:trHeight w:val="60"/>
        </w:trPr>
        <w:tc>
          <w:tcPr>
            <w:tcW w:w="639" w:type="dxa"/>
            <w:tcBorders>
              <w:top w:val="nil"/>
              <w:left w:val="single" w:sz="6" w:space="0" w:color="auto"/>
              <w:bottom w:val="single" w:sz="6" w:space="0" w:color="auto"/>
              <w:right w:val="single" w:sz="6" w:space="0" w:color="auto"/>
            </w:tcBorders>
            <w:shd w:val="clear" w:color="auto" w:fill="FFFFFF" w:themeFill="background1"/>
            <w:vAlign w:val="center"/>
            <w:hideMark/>
          </w:tcPr>
          <w:p w14:paraId="063EF797"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1516</w:t>
            </w:r>
            <w:r w:rsidRPr="006E28BF">
              <w:rPr>
                <w:rFonts w:ascii="Arial" w:hAnsi="Arial" w:cs="Arial"/>
                <w:color w:val="000000"/>
                <w:sz w:val="16"/>
                <w:szCs w:val="16"/>
              </w:rPr>
              <w:t> </w:t>
            </w:r>
            <w:r w:rsidRPr="006E28BF">
              <w:rPr>
                <w:rFonts w:ascii="Aptos" w:hAnsi="Aptos"/>
                <w:color w:val="000000"/>
                <w:sz w:val="16"/>
                <w:szCs w:val="16"/>
              </w:rPr>
              <w:t> </w:t>
            </w:r>
          </w:p>
        </w:tc>
        <w:tc>
          <w:tcPr>
            <w:tcW w:w="1173" w:type="dxa"/>
            <w:tcBorders>
              <w:top w:val="nil"/>
              <w:left w:val="nil"/>
              <w:bottom w:val="single" w:sz="6" w:space="0" w:color="auto"/>
              <w:right w:val="single" w:sz="6" w:space="0" w:color="auto"/>
            </w:tcBorders>
            <w:shd w:val="clear" w:color="auto" w:fill="FFFFFF" w:themeFill="background1"/>
            <w:vAlign w:val="center"/>
            <w:hideMark/>
          </w:tcPr>
          <w:p w14:paraId="38AD1434" w14:textId="77777777" w:rsidR="0042000E" w:rsidRPr="006E28BF" w:rsidRDefault="0042000E" w:rsidP="00192965">
            <w:pPr>
              <w:textAlignment w:val="baseline"/>
              <w:rPr>
                <w:rFonts w:ascii="Aptos" w:hAnsi="Aptos"/>
                <w:sz w:val="16"/>
                <w:szCs w:val="16"/>
              </w:rPr>
            </w:pPr>
            <w:r w:rsidRPr="006E28BF">
              <w:rPr>
                <w:rFonts w:ascii="Aptos" w:hAnsi="Aptos"/>
                <w:color w:val="000000"/>
                <w:sz w:val="16"/>
                <w:szCs w:val="16"/>
              </w:rPr>
              <w:t>Terminología clínica y patología</w:t>
            </w:r>
            <w:r w:rsidRPr="006E28BF">
              <w:rPr>
                <w:rFonts w:ascii="Arial" w:hAnsi="Arial" w:cs="Arial"/>
                <w:color w:val="000000"/>
                <w:sz w:val="16"/>
                <w:szCs w:val="16"/>
              </w:rPr>
              <w:t> </w:t>
            </w:r>
            <w:r w:rsidRPr="006E28BF">
              <w:rPr>
                <w:rFonts w:ascii="Aptos" w:hAnsi="Aptos"/>
                <w:color w:val="000000"/>
                <w:sz w:val="16"/>
                <w:szCs w:val="16"/>
              </w:rPr>
              <w:t> </w:t>
            </w:r>
          </w:p>
        </w:tc>
        <w:tc>
          <w:tcPr>
            <w:tcW w:w="602" w:type="dxa"/>
            <w:tcBorders>
              <w:top w:val="nil"/>
              <w:left w:val="nil"/>
              <w:bottom w:val="single" w:sz="6" w:space="0" w:color="auto"/>
              <w:right w:val="single" w:sz="6" w:space="0" w:color="auto"/>
            </w:tcBorders>
            <w:shd w:val="clear" w:color="auto" w:fill="FFFFFF" w:themeFill="background1"/>
            <w:vAlign w:val="center"/>
            <w:hideMark/>
          </w:tcPr>
          <w:p w14:paraId="62ECD925"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180</w:t>
            </w:r>
            <w:r w:rsidRPr="006E28BF">
              <w:rPr>
                <w:rFonts w:ascii="Arial" w:hAnsi="Arial" w:cs="Arial"/>
                <w:color w:val="000000"/>
                <w:sz w:val="16"/>
                <w:szCs w:val="16"/>
              </w:rPr>
              <w:t> </w:t>
            </w:r>
            <w:r w:rsidRPr="006E28BF">
              <w:rPr>
                <w:rFonts w:ascii="Aptos" w:hAnsi="Aptos"/>
                <w:color w:val="000000"/>
                <w:sz w:val="16"/>
                <w:szCs w:val="16"/>
              </w:rPr>
              <w:t> </w:t>
            </w:r>
          </w:p>
        </w:tc>
        <w:tc>
          <w:tcPr>
            <w:tcW w:w="724" w:type="dxa"/>
            <w:tcBorders>
              <w:top w:val="nil"/>
              <w:left w:val="nil"/>
              <w:bottom w:val="single" w:sz="6" w:space="0" w:color="auto"/>
              <w:right w:val="single" w:sz="6" w:space="0" w:color="auto"/>
            </w:tcBorders>
            <w:shd w:val="clear" w:color="auto" w:fill="FFFFFF" w:themeFill="background1"/>
            <w:vAlign w:val="center"/>
            <w:hideMark/>
          </w:tcPr>
          <w:p w14:paraId="33533A82"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60 </w:t>
            </w:r>
          </w:p>
        </w:tc>
        <w:tc>
          <w:tcPr>
            <w:tcW w:w="820" w:type="dxa"/>
            <w:tcBorders>
              <w:top w:val="nil"/>
              <w:left w:val="nil"/>
              <w:bottom w:val="single" w:sz="6" w:space="0" w:color="auto"/>
              <w:right w:val="single" w:sz="6" w:space="0" w:color="auto"/>
            </w:tcBorders>
            <w:shd w:val="clear" w:color="auto" w:fill="FFFFFF" w:themeFill="background1"/>
            <w:vAlign w:val="center"/>
            <w:hideMark/>
          </w:tcPr>
          <w:p w14:paraId="1AF84D71"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5</w:t>
            </w:r>
            <w:r w:rsidRPr="006E28BF">
              <w:rPr>
                <w:rFonts w:ascii="Arial" w:hAnsi="Arial" w:cs="Arial"/>
                <w:color w:val="000000"/>
                <w:sz w:val="16"/>
                <w:szCs w:val="16"/>
              </w:rPr>
              <w:t> </w:t>
            </w:r>
            <w:r w:rsidRPr="006E28BF">
              <w:rPr>
                <w:rFonts w:ascii="Aptos" w:hAnsi="Aptos"/>
                <w:color w:val="000000"/>
                <w:sz w:val="16"/>
                <w:szCs w:val="16"/>
              </w:rPr>
              <w:t> </w:t>
            </w:r>
          </w:p>
        </w:tc>
        <w:tc>
          <w:tcPr>
            <w:tcW w:w="817" w:type="dxa"/>
            <w:tcBorders>
              <w:top w:val="nil"/>
              <w:left w:val="nil"/>
              <w:bottom w:val="single" w:sz="6" w:space="0" w:color="auto"/>
              <w:right w:val="single" w:sz="6" w:space="0" w:color="auto"/>
            </w:tcBorders>
            <w:shd w:val="clear" w:color="auto" w:fill="FFFFFF" w:themeFill="background1"/>
            <w:vAlign w:val="center"/>
            <w:hideMark/>
          </w:tcPr>
          <w:p w14:paraId="42BFB514"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w:t>
            </w:r>
            <w:r w:rsidRPr="006E28BF">
              <w:rPr>
                <w:rFonts w:ascii="Arial" w:hAnsi="Arial" w:cs="Arial"/>
                <w:color w:val="000000"/>
                <w:sz w:val="16"/>
                <w:szCs w:val="16"/>
              </w:rPr>
              <w:t> </w:t>
            </w:r>
            <w:r w:rsidRPr="006E28BF">
              <w:rPr>
                <w:rFonts w:ascii="Aptos" w:hAnsi="Aptos"/>
                <w:color w:val="000000"/>
                <w:sz w:val="16"/>
                <w:szCs w:val="16"/>
              </w:rPr>
              <w:t>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4F928F9D"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449C6196"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3E589261"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66F479BD"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4BEF3415"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7 </w:t>
            </w:r>
          </w:p>
        </w:tc>
      </w:tr>
      <w:tr w:rsidR="0042000E" w:rsidRPr="006E28BF" w14:paraId="5FC82EBB" w14:textId="77777777" w:rsidTr="00737F27">
        <w:trPr>
          <w:trHeight w:val="60"/>
        </w:trPr>
        <w:tc>
          <w:tcPr>
            <w:tcW w:w="639" w:type="dxa"/>
            <w:tcBorders>
              <w:top w:val="nil"/>
              <w:left w:val="single" w:sz="6" w:space="0" w:color="auto"/>
              <w:bottom w:val="single" w:sz="6" w:space="0" w:color="auto"/>
              <w:right w:val="single" w:sz="6" w:space="0" w:color="auto"/>
            </w:tcBorders>
            <w:shd w:val="clear" w:color="auto" w:fill="FFFFFF" w:themeFill="background1"/>
            <w:vAlign w:val="center"/>
            <w:hideMark/>
          </w:tcPr>
          <w:p w14:paraId="5307EF42"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1517</w:t>
            </w:r>
            <w:r w:rsidRPr="006E28BF">
              <w:rPr>
                <w:rFonts w:ascii="Arial" w:hAnsi="Arial" w:cs="Arial"/>
                <w:color w:val="000000"/>
                <w:sz w:val="16"/>
                <w:szCs w:val="16"/>
              </w:rPr>
              <w:t> </w:t>
            </w:r>
            <w:r w:rsidRPr="006E28BF">
              <w:rPr>
                <w:rFonts w:ascii="Aptos" w:hAnsi="Aptos"/>
                <w:color w:val="000000"/>
                <w:sz w:val="16"/>
                <w:szCs w:val="16"/>
              </w:rPr>
              <w:t> </w:t>
            </w:r>
          </w:p>
        </w:tc>
        <w:tc>
          <w:tcPr>
            <w:tcW w:w="1173" w:type="dxa"/>
            <w:tcBorders>
              <w:top w:val="nil"/>
              <w:left w:val="nil"/>
              <w:bottom w:val="single" w:sz="6" w:space="0" w:color="auto"/>
              <w:right w:val="single" w:sz="6" w:space="0" w:color="auto"/>
            </w:tcBorders>
            <w:shd w:val="clear" w:color="auto" w:fill="FFFFFF" w:themeFill="background1"/>
            <w:vAlign w:val="center"/>
            <w:hideMark/>
          </w:tcPr>
          <w:p w14:paraId="72729562" w14:textId="77777777" w:rsidR="0042000E" w:rsidRPr="006E28BF" w:rsidRDefault="0042000E" w:rsidP="00192965">
            <w:pPr>
              <w:textAlignment w:val="baseline"/>
              <w:rPr>
                <w:rFonts w:ascii="Aptos" w:hAnsi="Aptos"/>
                <w:sz w:val="16"/>
                <w:szCs w:val="16"/>
              </w:rPr>
            </w:pPr>
            <w:r w:rsidRPr="006E28BF">
              <w:rPr>
                <w:rFonts w:ascii="Aptos" w:hAnsi="Aptos"/>
                <w:color w:val="000000"/>
                <w:sz w:val="16"/>
                <w:szCs w:val="16"/>
              </w:rPr>
              <w:t>Extracción de diagnósticos y procedimientos</w:t>
            </w:r>
            <w:r w:rsidRPr="006E28BF">
              <w:rPr>
                <w:rFonts w:ascii="Arial" w:hAnsi="Arial" w:cs="Arial"/>
                <w:color w:val="000000"/>
                <w:sz w:val="16"/>
                <w:szCs w:val="16"/>
              </w:rPr>
              <w:t> </w:t>
            </w:r>
            <w:r w:rsidRPr="006E28BF">
              <w:rPr>
                <w:rFonts w:ascii="Aptos" w:hAnsi="Aptos"/>
                <w:color w:val="000000"/>
                <w:sz w:val="16"/>
                <w:szCs w:val="16"/>
              </w:rPr>
              <w:t> </w:t>
            </w:r>
          </w:p>
        </w:tc>
        <w:tc>
          <w:tcPr>
            <w:tcW w:w="602" w:type="dxa"/>
            <w:tcBorders>
              <w:top w:val="nil"/>
              <w:left w:val="nil"/>
              <w:bottom w:val="single" w:sz="6" w:space="0" w:color="auto"/>
              <w:right w:val="single" w:sz="6" w:space="0" w:color="auto"/>
            </w:tcBorders>
            <w:shd w:val="clear" w:color="auto" w:fill="FFFFFF" w:themeFill="background1"/>
            <w:vAlign w:val="center"/>
            <w:hideMark/>
          </w:tcPr>
          <w:p w14:paraId="30D9CBB6"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180</w:t>
            </w:r>
            <w:r w:rsidRPr="006E28BF">
              <w:rPr>
                <w:rFonts w:ascii="Arial" w:hAnsi="Arial" w:cs="Arial"/>
                <w:color w:val="000000"/>
                <w:sz w:val="16"/>
                <w:szCs w:val="16"/>
              </w:rPr>
              <w:t> </w:t>
            </w:r>
            <w:r w:rsidRPr="006E28BF">
              <w:rPr>
                <w:rFonts w:ascii="Aptos" w:hAnsi="Aptos"/>
                <w:color w:val="000000"/>
                <w:sz w:val="16"/>
                <w:szCs w:val="16"/>
              </w:rPr>
              <w:t> </w:t>
            </w:r>
          </w:p>
        </w:tc>
        <w:tc>
          <w:tcPr>
            <w:tcW w:w="724" w:type="dxa"/>
            <w:tcBorders>
              <w:top w:val="nil"/>
              <w:left w:val="nil"/>
              <w:bottom w:val="single" w:sz="6" w:space="0" w:color="auto"/>
              <w:right w:val="single" w:sz="6" w:space="0" w:color="auto"/>
            </w:tcBorders>
            <w:shd w:val="clear" w:color="auto" w:fill="FFFFFF" w:themeFill="background1"/>
            <w:vAlign w:val="center"/>
            <w:hideMark/>
          </w:tcPr>
          <w:p w14:paraId="2E68C961"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60 </w:t>
            </w:r>
          </w:p>
        </w:tc>
        <w:tc>
          <w:tcPr>
            <w:tcW w:w="820" w:type="dxa"/>
            <w:tcBorders>
              <w:top w:val="nil"/>
              <w:left w:val="nil"/>
              <w:bottom w:val="single" w:sz="6" w:space="0" w:color="auto"/>
              <w:right w:val="single" w:sz="6" w:space="0" w:color="auto"/>
            </w:tcBorders>
            <w:shd w:val="clear" w:color="auto" w:fill="FFFFFF" w:themeFill="background1"/>
            <w:vAlign w:val="center"/>
            <w:hideMark/>
          </w:tcPr>
          <w:p w14:paraId="050253ED"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5 </w:t>
            </w:r>
          </w:p>
        </w:tc>
        <w:tc>
          <w:tcPr>
            <w:tcW w:w="817" w:type="dxa"/>
            <w:tcBorders>
              <w:top w:val="nil"/>
              <w:left w:val="nil"/>
              <w:bottom w:val="single" w:sz="6" w:space="0" w:color="auto"/>
              <w:right w:val="single" w:sz="6" w:space="0" w:color="auto"/>
            </w:tcBorders>
            <w:shd w:val="clear" w:color="auto" w:fill="FFFFFF" w:themeFill="background1"/>
            <w:vAlign w:val="center"/>
            <w:hideMark/>
          </w:tcPr>
          <w:p w14:paraId="455A5BBA"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w:t>
            </w:r>
            <w:r w:rsidRPr="006E28BF">
              <w:rPr>
                <w:rFonts w:ascii="Arial" w:hAnsi="Arial" w:cs="Arial"/>
                <w:color w:val="000000"/>
                <w:sz w:val="16"/>
                <w:szCs w:val="16"/>
              </w:rPr>
              <w:t> </w:t>
            </w:r>
            <w:r w:rsidRPr="006E28BF">
              <w:rPr>
                <w:rFonts w:ascii="Aptos" w:hAnsi="Aptos"/>
                <w:color w:val="000000"/>
                <w:sz w:val="16"/>
                <w:szCs w:val="16"/>
              </w:rPr>
              <w:t>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367DC3FD"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11D49D73"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24A904C5"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0328B1B1"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4B3588A6"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7 </w:t>
            </w:r>
          </w:p>
        </w:tc>
      </w:tr>
      <w:tr w:rsidR="0042000E" w:rsidRPr="006E28BF" w14:paraId="0617CBB4" w14:textId="77777777" w:rsidTr="00737F27">
        <w:trPr>
          <w:trHeight w:val="60"/>
        </w:trPr>
        <w:tc>
          <w:tcPr>
            <w:tcW w:w="639" w:type="dxa"/>
            <w:tcBorders>
              <w:top w:val="nil"/>
              <w:left w:val="single" w:sz="6" w:space="0" w:color="auto"/>
              <w:bottom w:val="single" w:sz="6" w:space="0" w:color="auto"/>
              <w:right w:val="single" w:sz="6" w:space="0" w:color="auto"/>
            </w:tcBorders>
            <w:shd w:val="clear" w:color="auto" w:fill="FFFFFF" w:themeFill="background1"/>
            <w:vAlign w:val="center"/>
            <w:hideMark/>
          </w:tcPr>
          <w:p w14:paraId="1DB5B864"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1518</w:t>
            </w:r>
            <w:r w:rsidRPr="006E28BF">
              <w:rPr>
                <w:rFonts w:ascii="Arial" w:hAnsi="Arial" w:cs="Arial"/>
                <w:color w:val="000000"/>
                <w:sz w:val="16"/>
                <w:szCs w:val="16"/>
              </w:rPr>
              <w:t> </w:t>
            </w:r>
            <w:r w:rsidRPr="006E28BF">
              <w:rPr>
                <w:rFonts w:ascii="Aptos" w:hAnsi="Aptos"/>
                <w:color w:val="000000"/>
                <w:sz w:val="16"/>
                <w:szCs w:val="16"/>
              </w:rPr>
              <w:t> </w:t>
            </w:r>
          </w:p>
        </w:tc>
        <w:tc>
          <w:tcPr>
            <w:tcW w:w="1173" w:type="dxa"/>
            <w:tcBorders>
              <w:top w:val="nil"/>
              <w:left w:val="nil"/>
              <w:bottom w:val="single" w:sz="6" w:space="0" w:color="auto"/>
              <w:right w:val="single" w:sz="6" w:space="0" w:color="auto"/>
            </w:tcBorders>
            <w:shd w:val="clear" w:color="auto" w:fill="FFFFFF" w:themeFill="background1"/>
            <w:vAlign w:val="center"/>
            <w:hideMark/>
          </w:tcPr>
          <w:p w14:paraId="5F6FA2DA" w14:textId="77777777" w:rsidR="0042000E" w:rsidRPr="006E28BF" w:rsidRDefault="0042000E" w:rsidP="00192965">
            <w:pPr>
              <w:textAlignment w:val="baseline"/>
              <w:rPr>
                <w:rFonts w:ascii="Aptos" w:hAnsi="Aptos"/>
                <w:sz w:val="16"/>
                <w:szCs w:val="16"/>
              </w:rPr>
            </w:pPr>
            <w:r w:rsidRPr="006E28BF">
              <w:rPr>
                <w:rFonts w:ascii="Aptos" w:hAnsi="Aptos"/>
                <w:sz w:val="16"/>
                <w:szCs w:val="16"/>
              </w:rPr>
              <w:t>Archivo y documentación sanitarios</w:t>
            </w:r>
          </w:p>
        </w:tc>
        <w:tc>
          <w:tcPr>
            <w:tcW w:w="602" w:type="dxa"/>
            <w:tcBorders>
              <w:top w:val="nil"/>
              <w:left w:val="nil"/>
              <w:bottom w:val="single" w:sz="6" w:space="0" w:color="auto"/>
              <w:right w:val="single" w:sz="6" w:space="0" w:color="auto"/>
            </w:tcBorders>
            <w:shd w:val="clear" w:color="auto" w:fill="FFFFFF" w:themeFill="background1"/>
            <w:vAlign w:val="center"/>
            <w:hideMark/>
          </w:tcPr>
          <w:p w14:paraId="58C76CD2"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90 </w:t>
            </w:r>
          </w:p>
        </w:tc>
        <w:tc>
          <w:tcPr>
            <w:tcW w:w="724" w:type="dxa"/>
            <w:tcBorders>
              <w:top w:val="nil"/>
              <w:left w:val="nil"/>
              <w:bottom w:val="single" w:sz="6" w:space="0" w:color="auto"/>
              <w:right w:val="single" w:sz="6" w:space="0" w:color="auto"/>
            </w:tcBorders>
            <w:shd w:val="clear" w:color="auto" w:fill="FFFFFF" w:themeFill="background1"/>
            <w:vAlign w:val="center"/>
            <w:hideMark/>
          </w:tcPr>
          <w:p w14:paraId="75A69624"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30 </w:t>
            </w:r>
          </w:p>
        </w:tc>
        <w:tc>
          <w:tcPr>
            <w:tcW w:w="820" w:type="dxa"/>
            <w:tcBorders>
              <w:top w:val="nil"/>
              <w:left w:val="nil"/>
              <w:bottom w:val="single" w:sz="6" w:space="0" w:color="auto"/>
              <w:right w:val="single" w:sz="6" w:space="0" w:color="auto"/>
            </w:tcBorders>
            <w:shd w:val="clear" w:color="auto" w:fill="FFFFFF" w:themeFill="background1"/>
            <w:vAlign w:val="center"/>
            <w:hideMark/>
          </w:tcPr>
          <w:p w14:paraId="12DAEBD3"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3 </w:t>
            </w:r>
          </w:p>
        </w:tc>
        <w:tc>
          <w:tcPr>
            <w:tcW w:w="817" w:type="dxa"/>
            <w:tcBorders>
              <w:top w:val="nil"/>
              <w:left w:val="nil"/>
              <w:bottom w:val="single" w:sz="6" w:space="0" w:color="auto"/>
              <w:right w:val="single" w:sz="6" w:space="0" w:color="auto"/>
            </w:tcBorders>
            <w:shd w:val="clear" w:color="auto" w:fill="FFFFFF" w:themeFill="background1"/>
            <w:vAlign w:val="center"/>
            <w:hideMark/>
          </w:tcPr>
          <w:p w14:paraId="7395C428"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w:t>
            </w:r>
            <w:r w:rsidRPr="006E28BF">
              <w:rPr>
                <w:rFonts w:ascii="Arial" w:hAnsi="Arial" w:cs="Arial"/>
                <w:color w:val="000000"/>
                <w:sz w:val="16"/>
                <w:szCs w:val="16"/>
              </w:rPr>
              <w:t> </w:t>
            </w:r>
            <w:r w:rsidRPr="006E28BF">
              <w:rPr>
                <w:rFonts w:ascii="Aptos" w:hAnsi="Aptos"/>
                <w:color w:val="000000"/>
                <w:sz w:val="16"/>
                <w:szCs w:val="16"/>
              </w:rPr>
              <w:t>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53932FCF"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509E0D03"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5A660CBF"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1803E15E"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67E98ECA"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4 </w:t>
            </w:r>
          </w:p>
        </w:tc>
      </w:tr>
      <w:tr w:rsidR="0042000E" w:rsidRPr="006E28BF" w14:paraId="1E5430CF" w14:textId="77777777" w:rsidTr="00737F27">
        <w:trPr>
          <w:trHeight w:val="60"/>
        </w:trPr>
        <w:tc>
          <w:tcPr>
            <w:tcW w:w="639" w:type="dxa"/>
            <w:tcBorders>
              <w:top w:val="nil"/>
              <w:left w:val="single" w:sz="6" w:space="0" w:color="auto"/>
              <w:bottom w:val="single" w:sz="6" w:space="0" w:color="auto"/>
              <w:right w:val="single" w:sz="6" w:space="0" w:color="auto"/>
            </w:tcBorders>
            <w:shd w:val="clear" w:color="auto" w:fill="FFFFFF" w:themeFill="background1"/>
            <w:vAlign w:val="center"/>
          </w:tcPr>
          <w:p w14:paraId="59EE7694"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1519</w:t>
            </w:r>
          </w:p>
        </w:tc>
        <w:tc>
          <w:tcPr>
            <w:tcW w:w="1173" w:type="dxa"/>
            <w:tcBorders>
              <w:top w:val="nil"/>
              <w:left w:val="nil"/>
              <w:bottom w:val="single" w:sz="6" w:space="0" w:color="auto"/>
              <w:right w:val="single" w:sz="6" w:space="0" w:color="auto"/>
            </w:tcBorders>
            <w:shd w:val="clear" w:color="auto" w:fill="FFFFFF" w:themeFill="background1"/>
            <w:vAlign w:val="center"/>
          </w:tcPr>
          <w:p w14:paraId="2C4802D4" w14:textId="77777777" w:rsidR="0042000E" w:rsidRPr="006E28BF" w:rsidRDefault="0042000E" w:rsidP="00192965">
            <w:pPr>
              <w:textAlignment w:val="baseline"/>
              <w:rPr>
                <w:rFonts w:ascii="Aptos" w:hAnsi="Aptos"/>
                <w:sz w:val="16"/>
                <w:szCs w:val="16"/>
              </w:rPr>
            </w:pPr>
            <w:r w:rsidRPr="006E28BF">
              <w:rPr>
                <w:rFonts w:ascii="Aptos" w:hAnsi="Aptos"/>
                <w:sz w:val="16"/>
                <w:szCs w:val="16"/>
              </w:rPr>
              <w:t>Sistemas de información y clasificación sanitarios</w:t>
            </w:r>
          </w:p>
        </w:tc>
        <w:tc>
          <w:tcPr>
            <w:tcW w:w="602" w:type="dxa"/>
            <w:tcBorders>
              <w:top w:val="nil"/>
              <w:left w:val="nil"/>
              <w:bottom w:val="single" w:sz="6" w:space="0" w:color="auto"/>
              <w:right w:val="single" w:sz="6" w:space="0" w:color="auto"/>
            </w:tcBorders>
            <w:shd w:val="clear" w:color="auto" w:fill="FFFFFF" w:themeFill="background1"/>
            <w:vAlign w:val="center"/>
          </w:tcPr>
          <w:p w14:paraId="61A14A8B"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125</w:t>
            </w:r>
          </w:p>
        </w:tc>
        <w:tc>
          <w:tcPr>
            <w:tcW w:w="724" w:type="dxa"/>
            <w:tcBorders>
              <w:top w:val="nil"/>
              <w:left w:val="nil"/>
              <w:bottom w:val="single" w:sz="6" w:space="0" w:color="auto"/>
              <w:right w:val="single" w:sz="6" w:space="0" w:color="auto"/>
            </w:tcBorders>
            <w:shd w:val="clear" w:color="auto" w:fill="FFFFFF" w:themeFill="background1"/>
            <w:vAlign w:val="center"/>
          </w:tcPr>
          <w:p w14:paraId="03B593F0"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42</w:t>
            </w:r>
          </w:p>
        </w:tc>
        <w:tc>
          <w:tcPr>
            <w:tcW w:w="820" w:type="dxa"/>
            <w:tcBorders>
              <w:top w:val="nil"/>
              <w:left w:val="nil"/>
              <w:bottom w:val="single" w:sz="6" w:space="0" w:color="auto"/>
              <w:right w:val="single" w:sz="6" w:space="0" w:color="auto"/>
            </w:tcBorders>
            <w:shd w:val="clear" w:color="auto" w:fill="FFFFFF" w:themeFill="background1"/>
            <w:vAlign w:val="center"/>
          </w:tcPr>
          <w:p w14:paraId="67F8FEB4"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4</w:t>
            </w:r>
          </w:p>
        </w:tc>
        <w:tc>
          <w:tcPr>
            <w:tcW w:w="817" w:type="dxa"/>
            <w:tcBorders>
              <w:top w:val="nil"/>
              <w:left w:val="nil"/>
              <w:bottom w:val="single" w:sz="6" w:space="0" w:color="auto"/>
              <w:right w:val="single" w:sz="6" w:space="0" w:color="auto"/>
            </w:tcBorders>
            <w:shd w:val="clear" w:color="auto" w:fill="FFFFFF" w:themeFill="background1"/>
            <w:vAlign w:val="center"/>
          </w:tcPr>
          <w:p w14:paraId="56503926"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1,5</w:t>
            </w:r>
          </w:p>
        </w:tc>
        <w:tc>
          <w:tcPr>
            <w:tcW w:w="959" w:type="dxa"/>
            <w:tcBorders>
              <w:top w:val="nil"/>
              <w:left w:val="nil"/>
              <w:bottom w:val="single" w:sz="6" w:space="0" w:color="auto"/>
              <w:right w:val="single" w:sz="6" w:space="0" w:color="auto"/>
            </w:tcBorders>
            <w:shd w:val="clear" w:color="auto" w:fill="FFFFFF" w:themeFill="background1"/>
            <w:vAlign w:val="center"/>
          </w:tcPr>
          <w:p w14:paraId="5EAD4703"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1,5</w:t>
            </w:r>
          </w:p>
        </w:tc>
        <w:tc>
          <w:tcPr>
            <w:tcW w:w="959" w:type="dxa"/>
            <w:tcBorders>
              <w:top w:val="nil"/>
              <w:left w:val="nil"/>
              <w:bottom w:val="single" w:sz="6" w:space="0" w:color="auto"/>
              <w:right w:val="single" w:sz="6" w:space="0" w:color="auto"/>
            </w:tcBorders>
            <w:shd w:val="clear" w:color="auto" w:fill="FFFFFF" w:themeFill="background1"/>
            <w:vAlign w:val="center"/>
          </w:tcPr>
          <w:p w14:paraId="388A209F"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1,5</w:t>
            </w:r>
          </w:p>
        </w:tc>
        <w:tc>
          <w:tcPr>
            <w:tcW w:w="959" w:type="dxa"/>
            <w:tcBorders>
              <w:top w:val="nil"/>
              <w:left w:val="nil"/>
              <w:bottom w:val="single" w:sz="6" w:space="0" w:color="auto"/>
              <w:right w:val="single" w:sz="6" w:space="0" w:color="auto"/>
            </w:tcBorders>
            <w:shd w:val="clear" w:color="auto" w:fill="FFFFFF" w:themeFill="background1"/>
            <w:vAlign w:val="center"/>
          </w:tcPr>
          <w:p w14:paraId="26124822"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1,5</w:t>
            </w:r>
          </w:p>
        </w:tc>
        <w:tc>
          <w:tcPr>
            <w:tcW w:w="959" w:type="dxa"/>
            <w:tcBorders>
              <w:top w:val="nil"/>
              <w:left w:val="nil"/>
              <w:bottom w:val="single" w:sz="6" w:space="0" w:color="auto"/>
              <w:right w:val="single" w:sz="6" w:space="0" w:color="auto"/>
            </w:tcBorders>
            <w:shd w:val="clear" w:color="auto" w:fill="FFFFFF" w:themeFill="background1"/>
            <w:vAlign w:val="center"/>
          </w:tcPr>
          <w:p w14:paraId="2666080F"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1,5</w:t>
            </w:r>
          </w:p>
        </w:tc>
        <w:tc>
          <w:tcPr>
            <w:tcW w:w="959" w:type="dxa"/>
            <w:tcBorders>
              <w:top w:val="nil"/>
              <w:left w:val="nil"/>
              <w:bottom w:val="single" w:sz="6" w:space="0" w:color="auto"/>
              <w:right w:val="single" w:sz="6" w:space="0" w:color="auto"/>
            </w:tcBorders>
            <w:shd w:val="clear" w:color="auto" w:fill="FFFFFF" w:themeFill="background1"/>
            <w:vAlign w:val="center"/>
          </w:tcPr>
          <w:p w14:paraId="334FFAC5"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5,5</w:t>
            </w:r>
          </w:p>
        </w:tc>
      </w:tr>
      <w:tr w:rsidR="0042000E" w:rsidRPr="006E28BF" w14:paraId="20300F84" w14:textId="77777777" w:rsidTr="00737F27">
        <w:trPr>
          <w:trHeight w:val="300"/>
        </w:trPr>
        <w:tc>
          <w:tcPr>
            <w:tcW w:w="639" w:type="dxa"/>
            <w:tcBorders>
              <w:top w:val="nil"/>
              <w:left w:val="single" w:sz="6" w:space="0" w:color="auto"/>
              <w:bottom w:val="single" w:sz="6" w:space="0" w:color="auto"/>
              <w:right w:val="single" w:sz="6" w:space="0" w:color="auto"/>
            </w:tcBorders>
            <w:shd w:val="clear" w:color="auto" w:fill="FFFFFF" w:themeFill="background1"/>
            <w:vAlign w:val="center"/>
            <w:hideMark/>
          </w:tcPr>
          <w:p w14:paraId="1EE1357D"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CMO</w:t>
            </w:r>
            <w:r w:rsidRPr="006E28BF">
              <w:rPr>
                <w:rFonts w:ascii="Arial" w:hAnsi="Arial" w:cs="Arial"/>
                <w:color w:val="000000"/>
                <w:sz w:val="16"/>
                <w:szCs w:val="16"/>
              </w:rPr>
              <w:t> </w:t>
            </w:r>
            <w:r w:rsidRPr="006E28BF">
              <w:rPr>
                <w:rFonts w:ascii="Aptos" w:hAnsi="Aptos"/>
                <w:color w:val="000000"/>
                <w:sz w:val="16"/>
                <w:szCs w:val="16"/>
              </w:rPr>
              <w:t> </w:t>
            </w:r>
          </w:p>
        </w:tc>
        <w:tc>
          <w:tcPr>
            <w:tcW w:w="1173" w:type="dxa"/>
            <w:tcBorders>
              <w:top w:val="nil"/>
              <w:left w:val="nil"/>
              <w:bottom w:val="single" w:sz="6" w:space="0" w:color="auto"/>
              <w:right w:val="single" w:sz="6" w:space="0" w:color="auto"/>
            </w:tcBorders>
            <w:shd w:val="clear" w:color="auto" w:fill="FFFFFF" w:themeFill="background1"/>
            <w:vAlign w:val="center"/>
            <w:hideMark/>
          </w:tcPr>
          <w:p w14:paraId="40CDD068" w14:textId="77777777" w:rsidR="0042000E" w:rsidRPr="006E28BF" w:rsidRDefault="0042000E" w:rsidP="00192965">
            <w:pPr>
              <w:textAlignment w:val="baseline"/>
              <w:rPr>
                <w:rFonts w:ascii="Aptos" w:hAnsi="Aptos"/>
                <w:sz w:val="16"/>
                <w:szCs w:val="16"/>
              </w:rPr>
            </w:pPr>
            <w:r w:rsidRPr="006E28BF">
              <w:rPr>
                <w:rFonts w:ascii="Aptos" w:hAnsi="Aptos"/>
                <w:color w:val="000000"/>
                <w:sz w:val="16"/>
                <w:szCs w:val="16"/>
              </w:rPr>
              <w:t>Módulo profesional optativo</w:t>
            </w:r>
            <w:r w:rsidRPr="006E28BF">
              <w:rPr>
                <w:rFonts w:ascii="Arial" w:hAnsi="Arial" w:cs="Arial"/>
                <w:color w:val="000000"/>
                <w:sz w:val="16"/>
                <w:szCs w:val="16"/>
              </w:rPr>
              <w:t> </w:t>
            </w:r>
            <w:r w:rsidRPr="006E28BF">
              <w:rPr>
                <w:rFonts w:ascii="Aptos" w:hAnsi="Aptos"/>
                <w:color w:val="000000"/>
                <w:sz w:val="16"/>
                <w:szCs w:val="16"/>
              </w:rPr>
              <w:t> </w:t>
            </w:r>
          </w:p>
        </w:tc>
        <w:tc>
          <w:tcPr>
            <w:tcW w:w="602" w:type="dxa"/>
            <w:tcBorders>
              <w:top w:val="nil"/>
              <w:left w:val="nil"/>
              <w:bottom w:val="single" w:sz="6" w:space="0" w:color="auto"/>
              <w:right w:val="single" w:sz="6" w:space="0" w:color="auto"/>
            </w:tcBorders>
            <w:shd w:val="clear" w:color="auto" w:fill="FFFFFF" w:themeFill="background1"/>
            <w:vAlign w:val="center"/>
            <w:hideMark/>
          </w:tcPr>
          <w:p w14:paraId="32C0F103"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50 </w:t>
            </w:r>
          </w:p>
        </w:tc>
        <w:tc>
          <w:tcPr>
            <w:tcW w:w="724" w:type="dxa"/>
            <w:tcBorders>
              <w:top w:val="nil"/>
              <w:left w:val="nil"/>
              <w:bottom w:val="single" w:sz="6" w:space="0" w:color="auto"/>
              <w:right w:val="single" w:sz="6" w:space="0" w:color="auto"/>
            </w:tcBorders>
            <w:shd w:val="clear" w:color="auto" w:fill="FFFFFF" w:themeFill="background1"/>
            <w:vAlign w:val="center"/>
            <w:hideMark/>
          </w:tcPr>
          <w:p w14:paraId="2EEAC1A7"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17</w:t>
            </w:r>
          </w:p>
        </w:tc>
        <w:tc>
          <w:tcPr>
            <w:tcW w:w="820" w:type="dxa"/>
            <w:tcBorders>
              <w:top w:val="nil"/>
              <w:left w:val="nil"/>
              <w:bottom w:val="single" w:sz="6" w:space="0" w:color="auto"/>
              <w:right w:val="single" w:sz="6" w:space="0" w:color="auto"/>
            </w:tcBorders>
            <w:shd w:val="clear" w:color="auto" w:fill="FFFFFF" w:themeFill="background1"/>
            <w:vAlign w:val="center"/>
            <w:hideMark/>
          </w:tcPr>
          <w:p w14:paraId="7F13FB08"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2 </w:t>
            </w:r>
          </w:p>
        </w:tc>
        <w:tc>
          <w:tcPr>
            <w:tcW w:w="817" w:type="dxa"/>
            <w:tcBorders>
              <w:top w:val="nil"/>
              <w:left w:val="nil"/>
              <w:bottom w:val="single" w:sz="6" w:space="0" w:color="auto"/>
              <w:right w:val="single" w:sz="6" w:space="0" w:color="auto"/>
            </w:tcBorders>
            <w:shd w:val="clear" w:color="auto" w:fill="FFFFFF" w:themeFill="background1"/>
            <w:vAlign w:val="center"/>
            <w:hideMark/>
          </w:tcPr>
          <w:p w14:paraId="3C925A2B"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0,5</w:t>
            </w:r>
            <w:r w:rsidRPr="006E28BF">
              <w:rPr>
                <w:rFonts w:ascii="Arial" w:hAnsi="Arial" w:cs="Arial"/>
                <w:color w:val="000000"/>
                <w:sz w:val="16"/>
                <w:szCs w:val="16"/>
              </w:rPr>
              <w:t> </w:t>
            </w:r>
            <w:r w:rsidRPr="006E28BF">
              <w:rPr>
                <w:rFonts w:ascii="Aptos" w:hAnsi="Aptos"/>
                <w:color w:val="000000"/>
                <w:sz w:val="16"/>
                <w:szCs w:val="16"/>
              </w:rPr>
              <w:t>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5599EBA0"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0,5 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0CF14852"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0,5 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1F703A8C"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0,5 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2F82CEA6"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483E7C36"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2,5 </w:t>
            </w:r>
          </w:p>
        </w:tc>
      </w:tr>
      <w:tr w:rsidR="0042000E" w:rsidRPr="006E28BF" w14:paraId="55306B4F" w14:textId="77777777" w:rsidTr="00737F27">
        <w:trPr>
          <w:trHeight w:val="60"/>
        </w:trPr>
        <w:tc>
          <w:tcPr>
            <w:tcW w:w="639" w:type="dxa"/>
            <w:tcBorders>
              <w:top w:val="nil"/>
              <w:left w:val="single" w:sz="6" w:space="0" w:color="auto"/>
              <w:bottom w:val="single" w:sz="6" w:space="0" w:color="auto"/>
              <w:right w:val="single" w:sz="6" w:space="0" w:color="auto"/>
            </w:tcBorders>
            <w:shd w:val="clear" w:color="auto" w:fill="FFFFFF" w:themeFill="background1"/>
            <w:vAlign w:val="center"/>
            <w:hideMark/>
          </w:tcPr>
          <w:p w14:paraId="6ED00401"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1709</w:t>
            </w:r>
            <w:r w:rsidRPr="006E28BF">
              <w:rPr>
                <w:rFonts w:ascii="Arial" w:hAnsi="Arial" w:cs="Arial"/>
                <w:color w:val="000000"/>
                <w:sz w:val="16"/>
                <w:szCs w:val="16"/>
              </w:rPr>
              <w:t> </w:t>
            </w:r>
            <w:r w:rsidRPr="006E28BF">
              <w:rPr>
                <w:rFonts w:ascii="Aptos" w:hAnsi="Aptos"/>
                <w:color w:val="000000"/>
                <w:sz w:val="16"/>
                <w:szCs w:val="16"/>
              </w:rPr>
              <w:t> </w:t>
            </w:r>
          </w:p>
        </w:tc>
        <w:tc>
          <w:tcPr>
            <w:tcW w:w="1173" w:type="dxa"/>
            <w:tcBorders>
              <w:top w:val="nil"/>
              <w:left w:val="nil"/>
              <w:bottom w:val="single" w:sz="6" w:space="0" w:color="auto"/>
              <w:right w:val="single" w:sz="6" w:space="0" w:color="auto"/>
            </w:tcBorders>
            <w:shd w:val="clear" w:color="auto" w:fill="FFFFFF" w:themeFill="background1"/>
            <w:vAlign w:val="center"/>
            <w:hideMark/>
          </w:tcPr>
          <w:p w14:paraId="3D369E63" w14:textId="77777777" w:rsidR="0042000E" w:rsidRPr="006E28BF" w:rsidRDefault="0042000E" w:rsidP="00192965">
            <w:pPr>
              <w:textAlignment w:val="baseline"/>
              <w:rPr>
                <w:rFonts w:ascii="Aptos" w:hAnsi="Aptos"/>
                <w:sz w:val="16"/>
                <w:szCs w:val="16"/>
              </w:rPr>
            </w:pPr>
            <w:r w:rsidRPr="006E28BF">
              <w:rPr>
                <w:rFonts w:ascii="Aptos" w:hAnsi="Aptos"/>
                <w:color w:val="000000"/>
                <w:sz w:val="16"/>
                <w:szCs w:val="16"/>
              </w:rPr>
              <w:t>Itinerario personal para la empleabilidad I </w:t>
            </w:r>
          </w:p>
        </w:tc>
        <w:tc>
          <w:tcPr>
            <w:tcW w:w="602" w:type="dxa"/>
            <w:tcBorders>
              <w:top w:val="nil"/>
              <w:left w:val="nil"/>
              <w:bottom w:val="single" w:sz="6" w:space="0" w:color="auto"/>
              <w:right w:val="single" w:sz="6" w:space="0" w:color="auto"/>
            </w:tcBorders>
            <w:shd w:val="clear" w:color="auto" w:fill="FFFFFF" w:themeFill="background1"/>
            <w:vAlign w:val="center"/>
            <w:hideMark/>
          </w:tcPr>
          <w:p w14:paraId="736717E6"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100</w:t>
            </w:r>
            <w:r w:rsidRPr="006E28BF">
              <w:rPr>
                <w:rFonts w:ascii="Arial" w:hAnsi="Arial" w:cs="Arial"/>
                <w:color w:val="000000"/>
                <w:sz w:val="16"/>
                <w:szCs w:val="16"/>
              </w:rPr>
              <w:t> </w:t>
            </w:r>
            <w:r w:rsidRPr="006E28BF">
              <w:rPr>
                <w:rFonts w:ascii="Aptos" w:hAnsi="Aptos"/>
                <w:color w:val="000000"/>
                <w:sz w:val="16"/>
                <w:szCs w:val="16"/>
              </w:rPr>
              <w:t> </w:t>
            </w:r>
          </w:p>
        </w:tc>
        <w:tc>
          <w:tcPr>
            <w:tcW w:w="724" w:type="dxa"/>
            <w:tcBorders>
              <w:top w:val="nil"/>
              <w:left w:val="nil"/>
              <w:bottom w:val="single" w:sz="6" w:space="0" w:color="auto"/>
              <w:right w:val="single" w:sz="6" w:space="0" w:color="auto"/>
            </w:tcBorders>
            <w:shd w:val="clear" w:color="auto" w:fill="FFFFFF" w:themeFill="background1"/>
            <w:vAlign w:val="center"/>
            <w:hideMark/>
          </w:tcPr>
          <w:p w14:paraId="550CCDE3"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35 </w:t>
            </w:r>
          </w:p>
        </w:tc>
        <w:tc>
          <w:tcPr>
            <w:tcW w:w="820" w:type="dxa"/>
            <w:tcBorders>
              <w:top w:val="nil"/>
              <w:left w:val="nil"/>
              <w:bottom w:val="single" w:sz="6" w:space="0" w:color="auto"/>
              <w:right w:val="single" w:sz="6" w:space="0" w:color="auto"/>
            </w:tcBorders>
            <w:shd w:val="clear" w:color="auto" w:fill="FFFFFF" w:themeFill="background1"/>
            <w:vAlign w:val="center"/>
            <w:hideMark/>
          </w:tcPr>
          <w:p w14:paraId="674356B4"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3</w:t>
            </w:r>
            <w:r w:rsidRPr="006E28BF">
              <w:rPr>
                <w:rFonts w:ascii="Arial" w:hAnsi="Arial" w:cs="Arial"/>
                <w:color w:val="000000"/>
                <w:sz w:val="16"/>
                <w:szCs w:val="16"/>
              </w:rPr>
              <w:t> </w:t>
            </w:r>
            <w:r w:rsidRPr="006E28BF">
              <w:rPr>
                <w:rFonts w:ascii="Aptos" w:hAnsi="Aptos"/>
                <w:color w:val="000000"/>
                <w:sz w:val="16"/>
                <w:szCs w:val="16"/>
              </w:rPr>
              <w:t> </w:t>
            </w:r>
          </w:p>
        </w:tc>
        <w:tc>
          <w:tcPr>
            <w:tcW w:w="817" w:type="dxa"/>
            <w:tcBorders>
              <w:top w:val="nil"/>
              <w:left w:val="nil"/>
              <w:bottom w:val="single" w:sz="6" w:space="0" w:color="auto"/>
              <w:right w:val="single" w:sz="6" w:space="0" w:color="auto"/>
            </w:tcBorders>
            <w:shd w:val="clear" w:color="auto" w:fill="FFFFFF" w:themeFill="background1"/>
            <w:vAlign w:val="center"/>
            <w:hideMark/>
          </w:tcPr>
          <w:p w14:paraId="1D621E0B"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w:t>
            </w:r>
            <w:r w:rsidRPr="006E28BF">
              <w:rPr>
                <w:rFonts w:ascii="Arial" w:hAnsi="Arial" w:cs="Arial"/>
                <w:color w:val="000000"/>
                <w:sz w:val="16"/>
                <w:szCs w:val="16"/>
              </w:rPr>
              <w:t> </w:t>
            </w:r>
            <w:r w:rsidRPr="006E28BF">
              <w:rPr>
                <w:rFonts w:ascii="Aptos" w:hAnsi="Aptos"/>
                <w:color w:val="000000"/>
                <w:sz w:val="16"/>
                <w:szCs w:val="16"/>
              </w:rPr>
              <w:t> </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58275FFD"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1</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799A5E80"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1</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32283C6D"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1</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4CA2F90A"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1</w:t>
            </w:r>
          </w:p>
        </w:tc>
        <w:tc>
          <w:tcPr>
            <w:tcW w:w="959" w:type="dxa"/>
            <w:tcBorders>
              <w:top w:val="nil"/>
              <w:left w:val="nil"/>
              <w:bottom w:val="single" w:sz="6" w:space="0" w:color="auto"/>
              <w:right w:val="single" w:sz="6" w:space="0" w:color="auto"/>
            </w:tcBorders>
            <w:shd w:val="clear" w:color="auto" w:fill="FFFFFF" w:themeFill="background1"/>
            <w:vAlign w:val="center"/>
            <w:hideMark/>
          </w:tcPr>
          <w:p w14:paraId="2338CD80"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4</w:t>
            </w:r>
          </w:p>
        </w:tc>
      </w:tr>
    </w:tbl>
    <w:p w14:paraId="3D919E4D" w14:textId="77777777" w:rsidR="0042000E" w:rsidRPr="006E28BF" w:rsidRDefault="0042000E" w:rsidP="0042000E">
      <w:pPr>
        <w:textAlignment w:val="baseline"/>
        <w:rPr>
          <w:rFonts w:ascii="Aptos" w:hAnsi="Aptos" w:cs="Segoe UI"/>
        </w:rPr>
      </w:pPr>
    </w:p>
    <w:p w14:paraId="1672B955" w14:textId="77777777" w:rsidR="0042000E" w:rsidRPr="006E28BF" w:rsidRDefault="0042000E" w:rsidP="0042000E">
      <w:pPr>
        <w:textAlignment w:val="baseline"/>
        <w:rPr>
          <w:rFonts w:ascii="Aptos" w:hAnsi="Aptos" w:cs="Segoe UI"/>
          <w:sz w:val="18"/>
          <w:szCs w:val="18"/>
        </w:rPr>
      </w:pPr>
      <w:r w:rsidRPr="006E28BF">
        <w:rPr>
          <w:rFonts w:ascii="Aptos" w:hAnsi="Aptos" w:cs="Segoe UI"/>
        </w:rPr>
        <w:t>(*) Las horas presenciales en cada módulo tendrán lugar en la primera semana de cada trimestre lectivo. </w:t>
      </w:r>
    </w:p>
    <w:p w14:paraId="4A3C9EB0" w14:textId="77777777" w:rsidR="0042000E" w:rsidRPr="006E28BF" w:rsidRDefault="0042000E" w:rsidP="0042000E">
      <w:pPr>
        <w:ind w:left="720"/>
        <w:textAlignment w:val="baseline"/>
        <w:rPr>
          <w:rFonts w:ascii="Aptos" w:hAnsi="Aptos" w:cstheme="minorHAnsi"/>
        </w:rPr>
      </w:pPr>
      <w:r w:rsidRPr="006E28BF">
        <w:rPr>
          <w:rFonts w:ascii="Aptos" w:hAnsi="Aptos" w:cstheme="minorHAnsi"/>
        </w:rPr>
        <w:t> </w:t>
      </w:r>
    </w:p>
    <w:p w14:paraId="12A0913E" w14:textId="77777777" w:rsidR="0042000E" w:rsidRPr="006E28BF" w:rsidRDefault="0042000E" w:rsidP="0042000E">
      <w:pPr>
        <w:ind w:left="720"/>
        <w:textAlignment w:val="baseline"/>
        <w:rPr>
          <w:rFonts w:ascii="Aptos" w:hAnsi="Aptos" w:cstheme="minorHAnsi"/>
        </w:rPr>
      </w:pPr>
    </w:p>
    <w:p w14:paraId="34F0C00E" w14:textId="77777777" w:rsidR="0042000E" w:rsidRPr="006E28BF" w:rsidRDefault="0042000E" w:rsidP="0042000E">
      <w:pPr>
        <w:ind w:left="720"/>
        <w:textAlignment w:val="baseline"/>
        <w:rPr>
          <w:rFonts w:ascii="Aptos" w:hAnsi="Aptos" w:cstheme="minorHAnsi"/>
          <w:sz w:val="24"/>
          <w:szCs w:val="24"/>
        </w:rPr>
      </w:pPr>
      <w:r w:rsidRPr="006E28BF">
        <w:rPr>
          <w:rFonts w:ascii="Aptos" w:hAnsi="Aptos" w:cstheme="minorHAnsi"/>
          <w:sz w:val="24"/>
          <w:szCs w:val="24"/>
        </w:rPr>
        <w:t xml:space="preserve">A continuación, presentación del </w:t>
      </w:r>
      <w:r w:rsidRPr="006E28BF">
        <w:rPr>
          <w:rFonts w:ascii="Aptos" w:hAnsi="Aptos" w:cstheme="minorHAnsi"/>
          <w:b/>
          <w:bCs/>
          <w:sz w:val="24"/>
          <w:szCs w:val="24"/>
        </w:rPr>
        <w:t>horario de clases del 2º curso</w:t>
      </w:r>
      <w:r w:rsidRPr="006E28BF">
        <w:rPr>
          <w:rFonts w:ascii="Aptos" w:hAnsi="Aptos" w:cstheme="minorHAnsi"/>
          <w:sz w:val="24"/>
          <w:szCs w:val="24"/>
        </w:rPr>
        <w:t>: </w:t>
      </w:r>
    </w:p>
    <w:p w14:paraId="1304AC56" w14:textId="77777777" w:rsidR="0042000E" w:rsidRPr="006E28BF" w:rsidRDefault="0042000E" w:rsidP="0042000E">
      <w:pPr>
        <w:ind w:left="720"/>
        <w:textAlignment w:val="baseline"/>
        <w:rPr>
          <w:rFonts w:ascii="Aptos" w:hAnsi="Aptos" w:cstheme="minorHAnsi"/>
        </w:rPr>
      </w:pP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0"/>
        <w:gridCol w:w="1500"/>
        <w:gridCol w:w="1234"/>
        <w:gridCol w:w="1560"/>
        <w:gridCol w:w="1559"/>
        <w:gridCol w:w="1395"/>
      </w:tblGrid>
      <w:tr w:rsidR="0042000E" w:rsidRPr="006E28BF" w14:paraId="7AA68C9C" w14:textId="77777777" w:rsidTr="00192965">
        <w:trPr>
          <w:trHeight w:val="300"/>
          <w:jc w:val="center"/>
        </w:trPr>
        <w:tc>
          <w:tcPr>
            <w:tcW w:w="1230" w:type="dxa"/>
            <w:tcMar>
              <w:left w:w="60" w:type="dxa"/>
              <w:right w:w="60" w:type="dxa"/>
            </w:tcMar>
            <w:vAlign w:val="center"/>
          </w:tcPr>
          <w:p w14:paraId="35540B27"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b/>
                <w:bCs/>
                <w:color w:val="000000" w:themeColor="text1"/>
              </w:rPr>
              <w:t>HORAS</w:t>
            </w:r>
          </w:p>
        </w:tc>
        <w:tc>
          <w:tcPr>
            <w:tcW w:w="1500" w:type="dxa"/>
            <w:tcMar>
              <w:left w:w="60" w:type="dxa"/>
              <w:right w:w="60" w:type="dxa"/>
            </w:tcMar>
            <w:vAlign w:val="center"/>
          </w:tcPr>
          <w:p w14:paraId="743C9B93"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b/>
                <w:bCs/>
                <w:color w:val="000000" w:themeColor="text1"/>
              </w:rPr>
              <w:t>LUNES</w:t>
            </w:r>
          </w:p>
        </w:tc>
        <w:tc>
          <w:tcPr>
            <w:tcW w:w="1234" w:type="dxa"/>
            <w:tcMar>
              <w:left w:w="60" w:type="dxa"/>
              <w:right w:w="60" w:type="dxa"/>
            </w:tcMar>
            <w:vAlign w:val="center"/>
          </w:tcPr>
          <w:p w14:paraId="54295062"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b/>
                <w:bCs/>
                <w:color w:val="000000" w:themeColor="text1"/>
              </w:rPr>
              <w:t>MARTES</w:t>
            </w:r>
          </w:p>
        </w:tc>
        <w:tc>
          <w:tcPr>
            <w:tcW w:w="1560" w:type="dxa"/>
            <w:tcMar>
              <w:left w:w="60" w:type="dxa"/>
              <w:right w:w="60" w:type="dxa"/>
            </w:tcMar>
            <w:vAlign w:val="center"/>
          </w:tcPr>
          <w:p w14:paraId="4FFDB4B7"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b/>
                <w:bCs/>
                <w:color w:val="000000" w:themeColor="text1"/>
              </w:rPr>
              <w:t>MIÉRCOLES</w:t>
            </w:r>
          </w:p>
        </w:tc>
        <w:tc>
          <w:tcPr>
            <w:tcW w:w="1559" w:type="dxa"/>
            <w:tcMar>
              <w:left w:w="60" w:type="dxa"/>
              <w:right w:w="60" w:type="dxa"/>
            </w:tcMar>
            <w:vAlign w:val="center"/>
          </w:tcPr>
          <w:p w14:paraId="530AA6A6"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b/>
                <w:bCs/>
                <w:color w:val="000000" w:themeColor="text1"/>
              </w:rPr>
              <w:t>JUEVES</w:t>
            </w:r>
          </w:p>
        </w:tc>
        <w:tc>
          <w:tcPr>
            <w:tcW w:w="1395" w:type="dxa"/>
            <w:tcMar>
              <w:left w:w="60" w:type="dxa"/>
              <w:right w:w="60" w:type="dxa"/>
            </w:tcMar>
            <w:vAlign w:val="center"/>
          </w:tcPr>
          <w:p w14:paraId="5AA803CC"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b/>
                <w:bCs/>
                <w:color w:val="000000" w:themeColor="text1"/>
              </w:rPr>
              <w:t>VIERNES</w:t>
            </w:r>
          </w:p>
        </w:tc>
      </w:tr>
      <w:tr w:rsidR="0042000E" w:rsidRPr="006E28BF" w14:paraId="4BCE4E53" w14:textId="77777777" w:rsidTr="00192965">
        <w:trPr>
          <w:trHeight w:val="300"/>
          <w:jc w:val="center"/>
        </w:trPr>
        <w:tc>
          <w:tcPr>
            <w:tcW w:w="1230" w:type="dxa"/>
            <w:tcMar>
              <w:left w:w="60" w:type="dxa"/>
              <w:right w:w="60" w:type="dxa"/>
            </w:tcMar>
            <w:vAlign w:val="center"/>
          </w:tcPr>
          <w:p w14:paraId="626D4544" w14:textId="77777777" w:rsidR="0042000E" w:rsidRPr="006E28BF" w:rsidRDefault="0042000E" w:rsidP="00192965">
            <w:pPr>
              <w:jc w:val="center"/>
              <w:rPr>
                <w:rFonts w:ascii="Aptos" w:eastAsia="Aptos Narrow" w:hAnsi="Aptos" w:cs="Aptos Narrow"/>
                <w:color w:val="000000" w:themeColor="text1"/>
              </w:rPr>
            </w:pPr>
            <w:r w:rsidRPr="006E28BF">
              <w:rPr>
                <w:rFonts w:ascii="Aptos" w:eastAsia="Aptos Narrow" w:hAnsi="Aptos" w:cs="Aptos Narrow"/>
                <w:color w:val="000000" w:themeColor="text1"/>
              </w:rPr>
              <w:t>16:00-16:30</w:t>
            </w:r>
          </w:p>
        </w:tc>
        <w:tc>
          <w:tcPr>
            <w:tcW w:w="1500" w:type="dxa"/>
            <w:vMerge w:val="restart"/>
            <w:shd w:val="clear" w:color="auto" w:fill="FF99FF"/>
            <w:tcMar>
              <w:left w:w="60" w:type="dxa"/>
              <w:right w:w="60" w:type="dxa"/>
            </w:tcMar>
            <w:vAlign w:val="center"/>
          </w:tcPr>
          <w:p w14:paraId="150720A4"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Codificación sanitaria*</w:t>
            </w:r>
          </w:p>
        </w:tc>
        <w:tc>
          <w:tcPr>
            <w:tcW w:w="1234" w:type="dxa"/>
            <w:vMerge w:val="restart"/>
            <w:shd w:val="clear" w:color="auto" w:fill="FF99FF"/>
            <w:tcMar>
              <w:left w:w="60" w:type="dxa"/>
              <w:right w:w="60" w:type="dxa"/>
            </w:tcMar>
            <w:vAlign w:val="center"/>
          </w:tcPr>
          <w:p w14:paraId="4D7BEC60"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Codificación sanitaria</w:t>
            </w:r>
          </w:p>
        </w:tc>
        <w:tc>
          <w:tcPr>
            <w:tcW w:w="1560" w:type="dxa"/>
            <w:vMerge w:val="restart"/>
            <w:shd w:val="clear" w:color="auto" w:fill="9DEC90"/>
            <w:tcMar>
              <w:left w:w="60" w:type="dxa"/>
              <w:right w:w="60" w:type="dxa"/>
            </w:tcMar>
            <w:vAlign w:val="center"/>
          </w:tcPr>
          <w:p w14:paraId="2627EC94"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Atención psicosocial*</w:t>
            </w:r>
          </w:p>
        </w:tc>
        <w:tc>
          <w:tcPr>
            <w:tcW w:w="1559" w:type="dxa"/>
            <w:vMerge w:val="restart"/>
            <w:shd w:val="clear" w:color="auto" w:fill="FF99FF"/>
            <w:tcMar>
              <w:left w:w="60" w:type="dxa"/>
              <w:right w:w="60" w:type="dxa"/>
            </w:tcMar>
            <w:vAlign w:val="center"/>
          </w:tcPr>
          <w:p w14:paraId="64ABAB1A"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Codificación sanitaria</w:t>
            </w:r>
          </w:p>
        </w:tc>
        <w:tc>
          <w:tcPr>
            <w:tcW w:w="1395" w:type="dxa"/>
            <w:vMerge w:val="restart"/>
            <w:shd w:val="clear" w:color="auto" w:fill="F6C5AC" w:themeFill="accent2" w:themeFillTint="66"/>
            <w:tcMar>
              <w:left w:w="60" w:type="dxa"/>
              <w:right w:w="60" w:type="dxa"/>
            </w:tcMar>
            <w:vAlign w:val="center"/>
          </w:tcPr>
          <w:p w14:paraId="28CFED46"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Itinerario para la empleabilidad II*</w:t>
            </w:r>
          </w:p>
        </w:tc>
      </w:tr>
      <w:tr w:rsidR="0042000E" w:rsidRPr="006E28BF" w14:paraId="234A8FC6" w14:textId="77777777" w:rsidTr="00192965">
        <w:trPr>
          <w:trHeight w:val="300"/>
          <w:jc w:val="center"/>
        </w:trPr>
        <w:tc>
          <w:tcPr>
            <w:tcW w:w="1230" w:type="dxa"/>
            <w:tcMar>
              <w:left w:w="60" w:type="dxa"/>
              <w:right w:w="60" w:type="dxa"/>
            </w:tcMar>
            <w:vAlign w:val="center"/>
          </w:tcPr>
          <w:p w14:paraId="449FB353" w14:textId="77777777" w:rsidR="0042000E" w:rsidRPr="006E28BF" w:rsidRDefault="0042000E" w:rsidP="00192965">
            <w:pPr>
              <w:jc w:val="center"/>
              <w:rPr>
                <w:rFonts w:ascii="Aptos" w:eastAsia="Aptos Narrow" w:hAnsi="Aptos" w:cs="Aptos Narrow"/>
                <w:color w:val="000000" w:themeColor="text1"/>
              </w:rPr>
            </w:pPr>
            <w:r w:rsidRPr="006E28BF">
              <w:rPr>
                <w:rFonts w:ascii="Aptos" w:eastAsia="Aptos Narrow" w:hAnsi="Aptos" w:cs="Aptos Narrow"/>
                <w:color w:val="000000" w:themeColor="text1"/>
              </w:rPr>
              <w:t>16:30-17:00</w:t>
            </w:r>
          </w:p>
        </w:tc>
        <w:tc>
          <w:tcPr>
            <w:tcW w:w="1500" w:type="dxa"/>
            <w:vMerge/>
            <w:shd w:val="clear" w:color="auto" w:fill="FF99FF"/>
            <w:vAlign w:val="center"/>
          </w:tcPr>
          <w:p w14:paraId="3DAF4394" w14:textId="77777777" w:rsidR="0042000E" w:rsidRPr="006E28BF" w:rsidRDefault="0042000E" w:rsidP="00192965">
            <w:pPr>
              <w:jc w:val="center"/>
              <w:rPr>
                <w:rFonts w:ascii="Aptos" w:hAnsi="Aptos"/>
              </w:rPr>
            </w:pPr>
          </w:p>
        </w:tc>
        <w:tc>
          <w:tcPr>
            <w:tcW w:w="1234" w:type="dxa"/>
            <w:vMerge/>
            <w:shd w:val="clear" w:color="auto" w:fill="FF99FF"/>
            <w:vAlign w:val="center"/>
          </w:tcPr>
          <w:p w14:paraId="07C06919" w14:textId="77777777" w:rsidR="0042000E" w:rsidRPr="006E28BF" w:rsidRDefault="0042000E" w:rsidP="00192965">
            <w:pPr>
              <w:jc w:val="center"/>
              <w:rPr>
                <w:rFonts w:ascii="Aptos" w:hAnsi="Aptos"/>
              </w:rPr>
            </w:pPr>
          </w:p>
        </w:tc>
        <w:tc>
          <w:tcPr>
            <w:tcW w:w="1560" w:type="dxa"/>
            <w:vMerge/>
            <w:shd w:val="clear" w:color="auto" w:fill="9DEC90"/>
            <w:vAlign w:val="center"/>
          </w:tcPr>
          <w:p w14:paraId="7B8C9FDF" w14:textId="77777777" w:rsidR="0042000E" w:rsidRPr="006E28BF" w:rsidRDefault="0042000E" w:rsidP="00192965">
            <w:pPr>
              <w:jc w:val="center"/>
              <w:rPr>
                <w:rFonts w:ascii="Aptos" w:hAnsi="Aptos"/>
              </w:rPr>
            </w:pPr>
          </w:p>
        </w:tc>
        <w:tc>
          <w:tcPr>
            <w:tcW w:w="1559" w:type="dxa"/>
            <w:vMerge/>
            <w:shd w:val="clear" w:color="auto" w:fill="FF99FF"/>
            <w:vAlign w:val="center"/>
          </w:tcPr>
          <w:p w14:paraId="5CDE2C44" w14:textId="77777777" w:rsidR="0042000E" w:rsidRPr="006E28BF" w:rsidRDefault="0042000E" w:rsidP="00192965">
            <w:pPr>
              <w:jc w:val="center"/>
              <w:rPr>
                <w:rFonts w:ascii="Aptos" w:hAnsi="Aptos"/>
              </w:rPr>
            </w:pPr>
          </w:p>
        </w:tc>
        <w:tc>
          <w:tcPr>
            <w:tcW w:w="1395" w:type="dxa"/>
            <w:vMerge/>
            <w:shd w:val="clear" w:color="auto" w:fill="F6C5AC" w:themeFill="accent2" w:themeFillTint="66"/>
            <w:vAlign w:val="center"/>
          </w:tcPr>
          <w:p w14:paraId="52550917" w14:textId="77777777" w:rsidR="0042000E" w:rsidRPr="006E28BF" w:rsidRDefault="0042000E" w:rsidP="00192965">
            <w:pPr>
              <w:jc w:val="center"/>
              <w:rPr>
                <w:rFonts w:ascii="Aptos" w:hAnsi="Aptos"/>
              </w:rPr>
            </w:pPr>
          </w:p>
        </w:tc>
      </w:tr>
      <w:tr w:rsidR="0042000E" w:rsidRPr="006E28BF" w14:paraId="57F45DB5" w14:textId="77777777" w:rsidTr="00192965">
        <w:trPr>
          <w:trHeight w:val="300"/>
          <w:jc w:val="center"/>
        </w:trPr>
        <w:tc>
          <w:tcPr>
            <w:tcW w:w="1230" w:type="dxa"/>
            <w:tcMar>
              <w:left w:w="60" w:type="dxa"/>
              <w:right w:w="60" w:type="dxa"/>
            </w:tcMar>
            <w:vAlign w:val="center"/>
          </w:tcPr>
          <w:p w14:paraId="7E7A5F4A" w14:textId="77777777" w:rsidR="0042000E" w:rsidRPr="006E28BF" w:rsidRDefault="0042000E" w:rsidP="00192965">
            <w:pPr>
              <w:jc w:val="center"/>
              <w:rPr>
                <w:rFonts w:ascii="Aptos" w:eastAsia="Aptos Narrow" w:hAnsi="Aptos" w:cs="Aptos Narrow"/>
                <w:color w:val="000000" w:themeColor="text1"/>
              </w:rPr>
            </w:pPr>
            <w:r w:rsidRPr="006E28BF">
              <w:rPr>
                <w:rFonts w:ascii="Aptos" w:eastAsia="Aptos Narrow" w:hAnsi="Aptos" w:cs="Aptos Narrow"/>
                <w:color w:val="000000" w:themeColor="text1"/>
              </w:rPr>
              <w:t>17:00-17:30</w:t>
            </w:r>
          </w:p>
        </w:tc>
        <w:tc>
          <w:tcPr>
            <w:tcW w:w="1500" w:type="dxa"/>
            <w:vMerge w:val="restart"/>
            <w:shd w:val="clear" w:color="auto" w:fill="FFFFCC"/>
            <w:vAlign w:val="center"/>
          </w:tcPr>
          <w:p w14:paraId="37A69B36" w14:textId="77777777" w:rsidR="0042000E" w:rsidRPr="006E28BF" w:rsidRDefault="0042000E" w:rsidP="00192965">
            <w:pPr>
              <w:jc w:val="center"/>
              <w:rPr>
                <w:rFonts w:ascii="Aptos" w:hAnsi="Aptos"/>
              </w:rPr>
            </w:pPr>
            <w:r w:rsidRPr="006E28BF">
              <w:rPr>
                <w:rFonts w:ascii="Aptos" w:eastAsia="Aptos Narrow" w:hAnsi="Aptos" w:cs="Aptos Narrow"/>
                <w:color w:val="000000" w:themeColor="text1"/>
                <w:sz w:val="16"/>
                <w:szCs w:val="16"/>
              </w:rPr>
              <w:t>Validación y explotación de datos*</w:t>
            </w:r>
          </w:p>
        </w:tc>
        <w:tc>
          <w:tcPr>
            <w:tcW w:w="1234" w:type="dxa"/>
            <w:vMerge w:val="restart"/>
            <w:shd w:val="clear" w:color="auto" w:fill="FFFFCC"/>
            <w:tcMar>
              <w:left w:w="60" w:type="dxa"/>
              <w:right w:w="60" w:type="dxa"/>
            </w:tcMar>
            <w:vAlign w:val="center"/>
          </w:tcPr>
          <w:p w14:paraId="0D9D2DE1"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Validación y explotación de datos</w:t>
            </w:r>
          </w:p>
        </w:tc>
        <w:tc>
          <w:tcPr>
            <w:tcW w:w="1560" w:type="dxa"/>
            <w:vMerge w:val="restart"/>
            <w:shd w:val="clear" w:color="auto" w:fill="B3E5A1" w:themeFill="accent6" w:themeFillTint="66"/>
            <w:vAlign w:val="center"/>
          </w:tcPr>
          <w:p w14:paraId="61F5BA3F" w14:textId="77777777" w:rsidR="0042000E" w:rsidRPr="006E28BF" w:rsidRDefault="0042000E" w:rsidP="00192965">
            <w:pPr>
              <w:jc w:val="center"/>
              <w:rPr>
                <w:rFonts w:ascii="Aptos" w:hAnsi="Aptos"/>
                <w:sz w:val="16"/>
                <w:szCs w:val="16"/>
              </w:rPr>
            </w:pPr>
            <w:r w:rsidRPr="006E28BF">
              <w:rPr>
                <w:rFonts w:ascii="Aptos" w:hAnsi="Aptos"/>
                <w:sz w:val="16"/>
                <w:szCs w:val="16"/>
              </w:rPr>
              <w:t>Gestión administrativa sanitaria*</w:t>
            </w:r>
          </w:p>
        </w:tc>
        <w:tc>
          <w:tcPr>
            <w:tcW w:w="1559" w:type="dxa"/>
            <w:vMerge w:val="restart"/>
            <w:shd w:val="clear" w:color="auto" w:fill="B3E5A1" w:themeFill="accent6" w:themeFillTint="66"/>
            <w:tcMar>
              <w:left w:w="60" w:type="dxa"/>
              <w:right w:w="60" w:type="dxa"/>
            </w:tcMar>
            <w:vAlign w:val="center"/>
          </w:tcPr>
          <w:p w14:paraId="2AF6F4DB"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hAnsi="Aptos"/>
                <w:sz w:val="16"/>
                <w:szCs w:val="16"/>
              </w:rPr>
              <w:t>Gestión administrativa sanitaria</w:t>
            </w:r>
          </w:p>
        </w:tc>
        <w:tc>
          <w:tcPr>
            <w:tcW w:w="1395" w:type="dxa"/>
            <w:vMerge w:val="restart"/>
            <w:shd w:val="clear" w:color="auto" w:fill="95DCF7" w:themeFill="accent4" w:themeFillTint="66"/>
            <w:vAlign w:val="center"/>
          </w:tcPr>
          <w:p w14:paraId="5F1C3399" w14:textId="77777777" w:rsidR="0042000E" w:rsidRPr="006E28BF" w:rsidRDefault="0042000E" w:rsidP="00192965">
            <w:pPr>
              <w:jc w:val="center"/>
              <w:rPr>
                <w:rFonts w:ascii="Aptos" w:hAnsi="Aptos"/>
                <w:sz w:val="16"/>
                <w:szCs w:val="16"/>
              </w:rPr>
            </w:pPr>
            <w:r w:rsidRPr="006E28BF">
              <w:rPr>
                <w:rFonts w:ascii="Aptos" w:hAnsi="Aptos"/>
                <w:sz w:val="16"/>
                <w:szCs w:val="16"/>
              </w:rPr>
              <w:t>Módulo profesional optativo*</w:t>
            </w:r>
          </w:p>
        </w:tc>
      </w:tr>
      <w:tr w:rsidR="0042000E" w:rsidRPr="006E28BF" w14:paraId="47ABBC94" w14:textId="77777777" w:rsidTr="00192965">
        <w:trPr>
          <w:trHeight w:val="300"/>
          <w:jc w:val="center"/>
        </w:trPr>
        <w:tc>
          <w:tcPr>
            <w:tcW w:w="1230" w:type="dxa"/>
            <w:tcMar>
              <w:left w:w="60" w:type="dxa"/>
              <w:right w:w="60" w:type="dxa"/>
            </w:tcMar>
            <w:vAlign w:val="center"/>
          </w:tcPr>
          <w:p w14:paraId="54BBBC86" w14:textId="77777777" w:rsidR="0042000E" w:rsidRPr="006E28BF" w:rsidRDefault="0042000E" w:rsidP="00192965">
            <w:pPr>
              <w:jc w:val="center"/>
              <w:rPr>
                <w:rFonts w:ascii="Aptos" w:eastAsia="Aptos Narrow" w:hAnsi="Aptos" w:cs="Aptos Narrow"/>
                <w:color w:val="000000" w:themeColor="text1"/>
              </w:rPr>
            </w:pPr>
            <w:r w:rsidRPr="006E28BF">
              <w:rPr>
                <w:rFonts w:ascii="Aptos" w:eastAsia="Aptos Narrow" w:hAnsi="Aptos" w:cs="Aptos Narrow"/>
                <w:color w:val="000000" w:themeColor="text1"/>
              </w:rPr>
              <w:t>17:30-18:00</w:t>
            </w:r>
          </w:p>
        </w:tc>
        <w:tc>
          <w:tcPr>
            <w:tcW w:w="1500" w:type="dxa"/>
            <w:vMerge/>
            <w:shd w:val="clear" w:color="auto" w:fill="FFFFCC"/>
            <w:tcMar>
              <w:left w:w="60" w:type="dxa"/>
              <w:right w:w="60" w:type="dxa"/>
            </w:tcMar>
            <w:vAlign w:val="center"/>
          </w:tcPr>
          <w:p w14:paraId="413C3D5E" w14:textId="77777777" w:rsidR="0042000E" w:rsidRPr="006E28BF" w:rsidRDefault="0042000E" w:rsidP="00192965">
            <w:pPr>
              <w:jc w:val="center"/>
              <w:rPr>
                <w:rFonts w:ascii="Aptos" w:eastAsia="Aptos Narrow" w:hAnsi="Aptos" w:cs="Aptos Narrow"/>
                <w:color w:val="000000" w:themeColor="text1"/>
                <w:sz w:val="16"/>
                <w:szCs w:val="16"/>
                <w:vertAlign w:val="superscript"/>
              </w:rPr>
            </w:pPr>
          </w:p>
        </w:tc>
        <w:tc>
          <w:tcPr>
            <w:tcW w:w="1234" w:type="dxa"/>
            <w:vMerge/>
            <w:shd w:val="clear" w:color="auto" w:fill="FFFFCC"/>
            <w:vAlign w:val="center"/>
          </w:tcPr>
          <w:p w14:paraId="3F0B0D13" w14:textId="77777777" w:rsidR="0042000E" w:rsidRPr="006E28BF" w:rsidRDefault="0042000E" w:rsidP="00192965">
            <w:pPr>
              <w:jc w:val="center"/>
              <w:rPr>
                <w:rFonts w:ascii="Aptos" w:hAnsi="Aptos"/>
              </w:rPr>
            </w:pPr>
          </w:p>
        </w:tc>
        <w:tc>
          <w:tcPr>
            <w:tcW w:w="1560" w:type="dxa"/>
            <w:vMerge/>
            <w:shd w:val="clear" w:color="auto" w:fill="B3E5A1" w:themeFill="accent6" w:themeFillTint="66"/>
            <w:tcMar>
              <w:left w:w="60" w:type="dxa"/>
              <w:right w:w="60" w:type="dxa"/>
            </w:tcMar>
            <w:vAlign w:val="center"/>
          </w:tcPr>
          <w:p w14:paraId="26016826" w14:textId="77777777" w:rsidR="0042000E" w:rsidRPr="006E28BF" w:rsidRDefault="0042000E" w:rsidP="00192965">
            <w:pPr>
              <w:jc w:val="center"/>
              <w:rPr>
                <w:rFonts w:ascii="Aptos" w:eastAsia="Aptos Narrow" w:hAnsi="Aptos" w:cs="Aptos Narrow"/>
                <w:color w:val="000000" w:themeColor="text1"/>
                <w:sz w:val="16"/>
                <w:szCs w:val="16"/>
              </w:rPr>
            </w:pPr>
          </w:p>
        </w:tc>
        <w:tc>
          <w:tcPr>
            <w:tcW w:w="1559" w:type="dxa"/>
            <w:vMerge/>
            <w:shd w:val="clear" w:color="auto" w:fill="B3E5A1" w:themeFill="accent6" w:themeFillTint="66"/>
            <w:tcMar>
              <w:left w:w="60" w:type="dxa"/>
              <w:right w:w="60" w:type="dxa"/>
            </w:tcMar>
            <w:vAlign w:val="center"/>
          </w:tcPr>
          <w:p w14:paraId="1F052FE8" w14:textId="77777777" w:rsidR="0042000E" w:rsidRPr="006E28BF" w:rsidRDefault="0042000E" w:rsidP="00192965">
            <w:pPr>
              <w:jc w:val="center"/>
              <w:rPr>
                <w:rFonts w:ascii="Aptos" w:eastAsia="Aptos Narrow" w:hAnsi="Aptos" w:cs="Aptos Narrow"/>
                <w:color w:val="000000" w:themeColor="text1"/>
                <w:sz w:val="16"/>
                <w:szCs w:val="16"/>
              </w:rPr>
            </w:pPr>
          </w:p>
        </w:tc>
        <w:tc>
          <w:tcPr>
            <w:tcW w:w="1395" w:type="dxa"/>
            <w:vMerge/>
            <w:shd w:val="clear" w:color="auto" w:fill="95DCF7" w:themeFill="accent4" w:themeFillTint="66"/>
            <w:tcMar>
              <w:left w:w="60" w:type="dxa"/>
              <w:right w:w="60" w:type="dxa"/>
            </w:tcMar>
            <w:vAlign w:val="center"/>
          </w:tcPr>
          <w:p w14:paraId="250B904E" w14:textId="77777777" w:rsidR="0042000E" w:rsidRPr="006E28BF" w:rsidRDefault="0042000E" w:rsidP="00192965">
            <w:pPr>
              <w:jc w:val="center"/>
              <w:rPr>
                <w:rFonts w:ascii="Aptos" w:eastAsia="Aptos Narrow" w:hAnsi="Aptos" w:cs="Aptos Narrow"/>
                <w:color w:val="000000" w:themeColor="text1"/>
                <w:sz w:val="16"/>
                <w:szCs w:val="16"/>
              </w:rPr>
            </w:pPr>
          </w:p>
        </w:tc>
      </w:tr>
      <w:tr w:rsidR="0042000E" w:rsidRPr="006E28BF" w14:paraId="40F975C0" w14:textId="77777777" w:rsidTr="00192965">
        <w:trPr>
          <w:trHeight w:val="300"/>
          <w:jc w:val="center"/>
        </w:trPr>
        <w:tc>
          <w:tcPr>
            <w:tcW w:w="1230" w:type="dxa"/>
            <w:tcMar>
              <w:left w:w="60" w:type="dxa"/>
              <w:right w:w="60" w:type="dxa"/>
            </w:tcMar>
            <w:vAlign w:val="center"/>
          </w:tcPr>
          <w:p w14:paraId="226E551B" w14:textId="77777777" w:rsidR="0042000E" w:rsidRPr="006E28BF" w:rsidRDefault="0042000E" w:rsidP="00192965">
            <w:pPr>
              <w:jc w:val="center"/>
              <w:rPr>
                <w:rFonts w:ascii="Aptos" w:eastAsia="Aptos Narrow" w:hAnsi="Aptos" w:cs="Aptos Narrow"/>
                <w:color w:val="000000" w:themeColor="text1"/>
              </w:rPr>
            </w:pPr>
            <w:r w:rsidRPr="006E28BF">
              <w:rPr>
                <w:rFonts w:ascii="Aptos" w:eastAsia="Aptos Narrow" w:hAnsi="Aptos" w:cs="Aptos Narrow"/>
                <w:color w:val="000000" w:themeColor="text1"/>
              </w:rPr>
              <w:t>18:00-18:30</w:t>
            </w:r>
          </w:p>
        </w:tc>
        <w:tc>
          <w:tcPr>
            <w:tcW w:w="1500" w:type="dxa"/>
            <w:shd w:val="clear" w:color="auto" w:fill="B7D4EF" w:themeFill="text2" w:themeFillTint="33"/>
            <w:vAlign w:val="center"/>
          </w:tcPr>
          <w:p w14:paraId="7DC3B064" w14:textId="77777777" w:rsidR="0042000E" w:rsidRPr="006E28BF" w:rsidRDefault="0042000E" w:rsidP="00192965">
            <w:pPr>
              <w:jc w:val="center"/>
              <w:rPr>
                <w:rFonts w:ascii="Aptos" w:hAnsi="Aptos"/>
                <w:sz w:val="16"/>
                <w:szCs w:val="16"/>
              </w:rPr>
            </w:pPr>
            <w:r w:rsidRPr="006E28BF">
              <w:rPr>
                <w:rFonts w:ascii="Aptos" w:hAnsi="Aptos"/>
                <w:sz w:val="16"/>
                <w:szCs w:val="16"/>
              </w:rPr>
              <w:t>Inglés profesional*</w:t>
            </w:r>
          </w:p>
        </w:tc>
        <w:tc>
          <w:tcPr>
            <w:tcW w:w="1234" w:type="dxa"/>
            <w:shd w:val="clear" w:color="auto" w:fill="00FFFF"/>
            <w:vAlign w:val="center"/>
          </w:tcPr>
          <w:p w14:paraId="5752E663" w14:textId="77777777" w:rsidR="0042000E" w:rsidRPr="006E28BF" w:rsidRDefault="0042000E" w:rsidP="00192965">
            <w:pPr>
              <w:jc w:val="center"/>
              <w:rPr>
                <w:rFonts w:ascii="Aptos" w:hAnsi="Aptos"/>
                <w:sz w:val="16"/>
                <w:szCs w:val="16"/>
              </w:rPr>
            </w:pPr>
            <w:r w:rsidRPr="006E28BF">
              <w:rPr>
                <w:rFonts w:ascii="Aptos" w:hAnsi="Aptos"/>
                <w:sz w:val="16"/>
                <w:szCs w:val="16"/>
              </w:rPr>
              <w:t xml:space="preserve">Proyecto </w:t>
            </w:r>
            <w:proofErr w:type="spellStart"/>
            <w:r w:rsidRPr="006E28BF">
              <w:rPr>
                <w:rFonts w:ascii="Aptos" w:hAnsi="Aptos"/>
                <w:sz w:val="16"/>
                <w:szCs w:val="16"/>
              </w:rPr>
              <w:t>intermodular</w:t>
            </w:r>
            <w:proofErr w:type="spellEnd"/>
            <w:r w:rsidRPr="006E28BF">
              <w:rPr>
                <w:rFonts w:ascii="Aptos" w:hAnsi="Aptos"/>
                <w:sz w:val="16"/>
                <w:szCs w:val="16"/>
              </w:rPr>
              <w:t>*</w:t>
            </w:r>
          </w:p>
        </w:tc>
        <w:tc>
          <w:tcPr>
            <w:tcW w:w="1560" w:type="dxa"/>
            <w:shd w:val="clear" w:color="auto" w:fill="D1D1D1" w:themeFill="background2" w:themeFillShade="E6"/>
            <w:tcMar>
              <w:left w:w="60" w:type="dxa"/>
              <w:right w:w="60" w:type="dxa"/>
            </w:tcMar>
            <w:vAlign w:val="center"/>
          </w:tcPr>
          <w:p w14:paraId="225D39C3"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Digitalización aplicada a los sectores productivos*</w:t>
            </w:r>
          </w:p>
        </w:tc>
        <w:tc>
          <w:tcPr>
            <w:tcW w:w="1559" w:type="dxa"/>
            <w:shd w:val="clear" w:color="auto" w:fill="00B0F0"/>
            <w:vAlign w:val="center"/>
          </w:tcPr>
          <w:p w14:paraId="6D7DA07D" w14:textId="77777777" w:rsidR="0042000E" w:rsidRPr="006E28BF" w:rsidRDefault="0042000E" w:rsidP="00192965">
            <w:pPr>
              <w:jc w:val="center"/>
              <w:rPr>
                <w:rFonts w:ascii="Aptos" w:hAnsi="Aptos"/>
              </w:rPr>
            </w:pPr>
            <w:r w:rsidRPr="006E28BF">
              <w:rPr>
                <w:rFonts w:ascii="Aptos" w:eastAsia="Aptos Narrow" w:hAnsi="Aptos" w:cs="Aptos Narrow"/>
                <w:color w:val="000000" w:themeColor="text1"/>
                <w:sz w:val="16"/>
                <w:szCs w:val="16"/>
              </w:rPr>
              <w:t>Sostenibilidad aplicada al sistema productivo*</w:t>
            </w:r>
          </w:p>
        </w:tc>
        <w:tc>
          <w:tcPr>
            <w:tcW w:w="1395" w:type="dxa"/>
            <w:shd w:val="clear" w:color="auto" w:fill="FFFFFF" w:themeFill="background1"/>
            <w:tcMar>
              <w:left w:w="60" w:type="dxa"/>
              <w:right w:w="60" w:type="dxa"/>
            </w:tcMar>
            <w:vAlign w:val="center"/>
          </w:tcPr>
          <w:p w14:paraId="0782D386" w14:textId="77777777" w:rsidR="0042000E" w:rsidRPr="006E28BF" w:rsidRDefault="0042000E" w:rsidP="00192965">
            <w:pPr>
              <w:jc w:val="center"/>
              <w:rPr>
                <w:rFonts w:ascii="Aptos" w:eastAsia="Aptos Narrow" w:hAnsi="Aptos" w:cs="Aptos Narrow"/>
                <w:color w:val="000000" w:themeColor="text1"/>
                <w:sz w:val="16"/>
                <w:szCs w:val="16"/>
              </w:rPr>
            </w:pPr>
          </w:p>
        </w:tc>
      </w:tr>
      <w:tr w:rsidR="0042000E" w:rsidRPr="006E28BF" w14:paraId="711714EB" w14:textId="77777777" w:rsidTr="00192965">
        <w:trPr>
          <w:trHeight w:val="300"/>
          <w:jc w:val="center"/>
        </w:trPr>
        <w:tc>
          <w:tcPr>
            <w:tcW w:w="1230" w:type="dxa"/>
            <w:tcMar>
              <w:left w:w="60" w:type="dxa"/>
              <w:right w:w="60" w:type="dxa"/>
            </w:tcMar>
            <w:vAlign w:val="center"/>
          </w:tcPr>
          <w:p w14:paraId="3D2717D3" w14:textId="77777777" w:rsidR="0042000E" w:rsidRPr="006E28BF" w:rsidRDefault="0042000E" w:rsidP="00192965">
            <w:pPr>
              <w:jc w:val="center"/>
              <w:rPr>
                <w:rFonts w:ascii="Aptos" w:eastAsia="Aptos Narrow" w:hAnsi="Aptos" w:cs="Aptos Narrow"/>
                <w:color w:val="000000" w:themeColor="text1"/>
              </w:rPr>
            </w:pPr>
            <w:r w:rsidRPr="006E28BF">
              <w:rPr>
                <w:rFonts w:ascii="Aptos" w:eastAsia="Aptos Narrow" w:hAnsi="Aptos" w:cs="Aptos Narrow"/>
                <w:color w:val="000000" w:themeColor="text1"/>
              </w:rPr>
              <w:t>18:30-19:00</w:t>
            </w:r>
          </w:p>
        </w:tc>
        <w:tc>
          <w:tcPr>
            <w:tcW w:w="1500" w:type="dxa"/>
            <w:vMerge w:val="restart"/>
            <w:shd w:val="clear" w:color="auto" w:fill="C1E4F5" w:themeFill="accent1" w:themeFillTint="33"/>
            <w:tcMar>
              <w:left w:w="60" w:type="dxa"/>
              <w:right w:w="60" w:type="dxa"/>
            </w:tcMar>
            <w:vAlign w:val="center"/>
          </w:tcPr>
          <w:p w14:paraId="1FC9C1A9" w14:textId="77777777" w:rsidR="0042000E" w:rsidRPr="006E28BF" w:rsidRDefault="0042000E" w:rsidP="00192965">
            <w:pPr>
              <w:jc w:val="cente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TUT**</w:t>
            </w:r>
          </w:p>
        </w:tc>
        <w:tc>
          <w:tcPr>
            <w:tcW w:w="1234" w:type="dxa"/>
            <w:shd w:val="clear" w:color="auto" w:fill="FFFFFF" w:themeFill="background1"/>
            <w:tcMar>
              <w:left w:w="60" w:type="dxa"/>
              <w:right w:w="60" w:type="dxa"/>
            </w:tcMar>
            <w:vAlign w:val="center"/>
          </w:tcPr>
          <w:p w14:paraId="1A17393A" w14:textId="77777777" w:rsidR="0042000E" w:rsidRPr="006E28BF" w:rsidRDefault="0042000E" w:rsidP="00192965">
            <w:pPr>
              <w:jc w:val="center"/>
              <w:rPr>
                <w:rFonts w:ascii="Aptos" w:eastAsia="Aptos Narrow" w:hAnsi="Aptos" w:cs="Aptos Narrow"/>
                <w:color w:val="000000" w:themeColor="text1"/>
                <w:sz w:val="16"/>
                <w:szCs w:val="16"/>
              </w:rPr>
            </w:pPr>
          </w:p>
        </w:tc>
        <w:tc>
          <w:tcPr>
            <w:tcW w:w="1560" w:type="dxa"/>
            <w:shd w:val="clear" w:color="auto" w:fill="FFFFFF" w:themeFill="background1"/>
            <w:tcMar>
              <w:left w:w="60" w:type="dxa"/>
              <w:right w:w="60" w:type="dxa"/>
            </w:tcMar>
            <w:vAlign w:val="center"/>
          </w:tcPr>
          <w:p w14:paraId="07FB2ED4" w14:textId="77777777" w:rsidR="0042000E" w:rsidRPr="006E28BF" w:rsidRDefault="0042000E" w:rsidP="00192965">
            <w:pPr>
              <w:jc w:val="center"/>
              <w:rPr>
                <w:rFonts w:ascii="Aptos" w:eastAsia="Aptos Narrow" w:hAnsi="Aptos" w:cs="Aptos Narrow"/>
                <w:color w:val="000000" w:themeColor="text1"/>
                <w:sz w:val="16"/>
                <w:szCs w:val="16"/>
              </w:rPr>
            </w:pPr>
          </w:p>
        </w:tc>
        <w:tc>
          <w:tcPr>
            <w:tcW w:w="1559" w:type="dxa"/>
            <w:tcMar>
              <w:left w:w="60" w:type="dxa"/>
              <w:right w:w="60" w:type="dxa"/>
            </w:tcMar>
            <w:vAlign w:val="center"/>
          </w:tcPr>
          <w:p w14:paraId="4A403CCD" w14:textId="77777777" w:rsidR="0042000E" w:rsidRPr="006E28BF" w:rsidRDefault="0042000E" w:rsidP="00192965">
            <w:pPr>
              <w:jc w:val="center"/>
              <w:rPr>
                <w:rFonts w:ascii="Aptos" w:eastAsia="Aptos Narrow" w:hAnsi="Aptos" w:cs="Aptos Narrow"/>
                <w:color w:val="000000" w:themeColor="text1"/>
                <w:sz w:val="16"/>
                <w:szCs w:val="16"/>
              </w:rPr>
            </w:pPr>
          </w:p>
        </w:tc>
        <w:tc>
          <w:tcPr>
            <w:tcW w:w="1395" w:type="dxa"/>
            <w:shd w:val="clear" w:color="auto" w:fill="FFFFFF" w:themeFill="background1"/>
            <w:vAlign w:val="center"/>
          </w:tcPr>
          <w:p w14:paraId="1D6970BF" w14:textId="77777777" w:rsidR="0042000E" w:rsidRPr="006E28BF" w:rsidRDefault="0042000E" w:rsidP="00192965">
            <w:pPr>
              <w:jc w:val="center"/>
              <w:rPr>
                <w:rFonts w:ascii="Aptos" w:hAnsi="Aptos"/>
              </w:rPr>
            </w:pPr>
          </w:p>
        </w:tc>
      </w:tr>
      <w:tr w:rsidR="0042000E" w:rsidRPr="006E28BF" w14:paraId="005DA9EA" w14:textId="77777777" w:rsidTr="00192965">
        <w:trPr>
          <w:trHeight w:val="300"/>
          <w:jc w:val="center"/>
        </w:trPr>
        <w:tc>
          <w:tcPr>
            <w:tcW w:w="1230" w:type="dxa"/>
            <w:tcMar>
              <w:left w:w="60" w:type="dxa"/>
              <w:right w:w="60" w:type="dxa"/>
            </w:tcMar>
            <w:vAlign w:val="center"/>
          </w:tcPr>
          <w:p w14:paraId="1D8A6ACB" w14:textId="77777777" w:rsidR="0042000E" w:rsidRPr="006E28BF" w:rsidRDefault="0042000E" w:rsidP="00192965">
            <w:pPr>
              <w:jc w:val="center"/>
              <w:rPr>
                <w:rFonts w:ascii="Aptos" w:eastAsia="Aptos Narrow" w:hAnsi="Aptos" w:cs="Aptos Narrow"/>
                <w:color w:val="000000" w:themeColor="text1"/>
              </w:rPr>
            </w:pPr>
            <w:r w:rsidRPr="006E28BF">
              <w:rPr>
                <w:rFonts w:ascii="Aptos" w:eastAsia="Aptos Narrow" w:hAnsi="Aptos" w:cs="Aptos Narrow"/>
                <w:color w:val="000000" w:themeColor="text1"/>
              </w:rPr>
              <w:t>19:00-19:30</w:t>
            </w:r>
          </w:p>
        </w:tc>
        <w:tc>
          <w:tcPr>
            <w:tcW w:w="1500" w:type="dxa"/>
            <w:vMerge/>
            <w:shd w:val="clear" w:color="auto" w:fill="C1E4F5" w:themeFill="accent1" w:themeFillTint="33"/>
            <w:tcMar>
              <w:left w:w="60" w:type="dxa"/>
              <w:right w:w="60" w:type="dxa"/>
            </w:tcMar>
            <w:vAlign w:val="center"/>
          </w:tcPr>
          <w:p w14:paraId="622FA51E" w14:textId="77777777" w:rsidR="0042000E" w:rsidRPr="006E28BF" w:rsidRDefault="0042000E" w:rsidP="00192965">
            <w:pPr>
              <w:jc w:val="center"/>
              <w:rPr>
                <w:rFonts w:ascii="Aptos" w:eastAsia="Aptos Narrow" w:hAnsi="Aptos" w:cs="Aptos Narrow"/>
                <w:color w:val="000000" w:themeColor="text1"/>
                <w:sz w:val="16"/>
                <w:szCs w:val="16"/>
              </w:rPr>
            </w:pPr>
          </w:p>
        </w:tc>
        <w:tc>
          <w:tcPr>
            <w:tcW w:w="1234" w:type="dxa"/>
            <w:shd w:val="clear" w:color="auto" w:fill="FFFFFF" w:themeFill="background1"/>
            <w:tcMar>
              <w:left w:w="60" w:type="dxa"/>
              <w:right w:w="60" w:type="dxa"/>
            </w:tcMar>
            <w:vAlign w:val="center"/>
          </w:tcPr>
          <w:p w14:paraId="58DE52A7" w14:textId="77777777" w:rsidR="0042000E" w:rsidRPr="006E28BF" w:rsidRDefault="0042000E" w:rsidP="00192965">
            <w:pPr>
              <w:jc w:val="center"/>
              <w:rPr>
                <w:rFonts w:ascii="Aptos" w:eastAsia="Aptos Narrow" w:hAnsi="Aptos" w:cs="Aptos Narrow"/>
                <w:color w:val="000000" w:themeColor="text1"/>
                <w:sz w:val="16"/>
                <w:szCs w:val="16"/>
              </w:rPr>
            </w:pPr>
          </w:p>
        </w:tc>
        <w:tc>
          <w:tcPr>
            <w:tcW w:w="1560" w:type="dxa"/>
            <w:tcMar>
              <w:left w:w="60" w:type="dxa"/>
              <w:right w:w="60" w:type="dxa"/>
            </w:tcMar>
            <w:vAlign w:val="center"/>
          </w:tcPr>
          <w:p w14:paraId="6415B9F1" w14:textId="77777777" w:rsidR="0042000E" w:rsidRPr="006E28BF" w:rsidRDefault="0042000E" w:rsidP="00192965">
            <w:pPr>
              <w:jc w:val="center"/>
              <w:rPr>
                <w:rFonts w:ascii="Aptos" w:eastAsia="Aptos Narrow" w:hAnsi="Aptos" w:cs="Aptos Narrow"/>
                <w:color w:val="000000" w:themeColor="text1"/>
                <w:sz w:val="16"/>
                <w:szCs w:val="16"/>
              </w:rPr>
            </w:pPr>
          </w:p>
        </w:tc>
        <w:tc>
          <w:tcPr>
            <w:tcW w:w="1559" w:type="dxa"/>
            <w:tcMar>
              <w:left w:w="60" w:type="dxa"/>
              <w:right w:w="60" w:type="dxa"/>
            </w:tcMar>
            <w:vAlign w:val="center"/>
          </w:tcPr>
          <w:p w14:paraId="308B3442" w14:textId="77777777" w:rsidR="0042000E" w:rsidRPr="006E28BF" w:rsidRDefault="0042000E" w:rsidP="00192965">
            <w:pPr>
              <w:jc w:val="center"/>
              <w:rPr>
                <w:rFonts w:ascii="Aptos" w:eastAsia="Aptos Narrow" w:hAnsi="Aptos" w:cs="Aptos Narrow"/>
                <w:color w:val="000000" w:themeColor="text1"/>
                <w:sz w:val="16"/>
                <w:szCs w:val="16"/>
              </w:rPr>
            </w:pPr>
          </w:p>
        </w:tc>
        <w:tc>
          <w:tcPr>
            <w:tcW w:w="1395" w:type="dxa"/>
            <w:shd w:val="clear" w:color="auto" w:fill="FFFFFF" w:themeFill="background1"/>
            <w:vAlign w:val="center"/>
          </w:tcPr>
          <w:p w14:paraId="67609C6B" w14:textId="77777777" w:rsidR="0042000E" w:rsidRPr="006E28BF" w:rsidRDefault="0042000E" w:rsidP="00192965">
            <w:pPr>
              <w:jc w:val="center"/>
              <w:rPr>
                <w:rFonts w:ascii="Aptos" w:hAnsi="Aptos"/>
              </w:rPr>
            </w:pPr>
          </w:p>
        </w:tc>
      </w:tr>
      <w:tr w:rsidR="0042000E" w:rsidRPr="006E28BF" w14:paraId="2982C645" w14:textId="77777777" w:rsidTr="00192965">
        <w:trPr>
          <w:trHeight w:val="300"/>
          <w:jc w:val="center"/>
        </w:trPr>
        <w:tc>
          <w:tcPr>
            <w:tcW w:w="1230" w:type="dxa"/>
            <w:tcMar>
              <w:left w:w="60" w:type="dxa"/>
              <w:right w:w="60" w:type="dxa"/>
            </w:tcMar>
            <w:vAlign w:val="center"/>
          </w:tcPr>
          <w:p w14:paraId="244C1ED9" w14:textId="77777777" w:rsidR="0042000E" w:rsidRPr="006E28BF" w:rsidRDefault="0042000E" w:rsidP="00192965">
            <w:pPr>
              <w:rPr>
                <w:rFonts w:ascii="Aptos" w:eastAsia="Aptos Narrow" w:hAnsi="Aptos" w:cs="Aptos Narrow"/>
                <w:color w:val="000000" w:themeColor="text1"/>
              </w:rPr>
            </w:pPr>
            <w:r w:rsidRPr="006E28BF">
              <w:rPr>
                <w:rFonts w:ascii="Aptos" w:eastAsia="Aptos Narrow" w:hAnsi="Aptos" w:cs="Aptos Narrow"/>
                <w:color w:val="000000" w:themeColor="text1"/>
              </w:rPr>
              <w:t>19:30-20:00</w:t>
            </w:r>
          </w:p>
        </w:tc>
        <w:tc>
          <w:tcPr>
            <w:tcW w:w="1500" w:type="dxa"/>
            <w:shd w:val="clear" w:color="auto" w:fill="auto"/>
            <w:vAlign w:val="center"/>
          </w:tcPr>
          <w:p w14:paraId="17481E16" w14:textId="77777777" w:rsidR="0042000E" w:rsidRPr="006E28BF" w:rsidRDefault="0042000E" w:rsidP="00192965">
            <w:pPr>
              <w:rPr>
                <w:rFonts w:ascii="Aptos" w:hAnsi="Aptos"/>
              </w:rPr>
            </w:pPr>
          </w:p>
        </w:tc>
        <w:tc>
          <w:tcPr>
            <w:tcW w:w="1234" w:type="dxa"/>
            <w:tcMar>
              <w:left w:w="60" w:type="dxa"/>
              <w:right w:w="60" w:type="dxa"/>
            </w:tcMar>
            <w:vAlign w:val="center"/>
          </w:tcPr>
          <w:p w14:paraId="44B6FD25" w14:textId="77777777" w:rsidR="0042000E" w:rsidRPr="006E28BF" w:rsidRDefault="0042000E" w:rsidP="00192965">
            <w:pP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 </w:t>
            </w:r>
          </w:p>
        </w:tc>
        <w:tc>
          <w:tcPr>
            <w:tcW w:w="1560" w:type="dxa"/>
            <w:tcMar>
              <w:left w:w="60" w:type="dxa"/>
              <w:right w:w="60" w:type="dxa"/>
            </w:tcMar>
            <w:vAlign w:val="center"/>
          </w:tcPr>
          <w:p w14:paraId="3B1A5566" w14:textId="77777777" w:rsidR="0042000E" w:rsidRPr="006E28BF" w:rsidRDefault="0042000E" w:rsidP="00192965">
            <w:pP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 </w:t>
            </w:r>
          </w:p>
        </w:tc>
        <w:tc>
          <w:tcPr>
            <w:tcW w:w="1559" w:type="dxa"/>
            <w:tcMar>
              <w:left w:w="60" w:type="dxa"/>
              <w:right w:w="60" w:type="dxa"/>
            </w:tcMar>
            <w:vAlign w:val="center"/>
          </w:tcPr>
          <w:p w14:paraId="7C4B058A" w14:textId="77777777" w:rsidR="0042000E" w:rsidRPr="006E28BF" w:rsidRDefault="0042000E" w:rsidP="00192965">
            <w:pP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 </w:t>
            </w:r>
          </w:p>
        </w:tc>
        <w:tc>
          <w:tcPr>
            <w:tcW w:w="1395" w:type="dxa"/>
            <w:tcMar>
              <w:left w:w="60" w:type="dxa"/>
              <w:right w:w="60" w:type="dxa"/>
            </w:tcMar>
            <w:vAlign w:val="center"/>
          </w:tcPr>
          <w:p w14:paraId="65207704" w14:textId="77777777" w:rsidR="0042000E" w:rsidRPr="006E28BF" w:rsidRDefault="0042000E" w:rsidP="00192965">
            <w:pPr>
              <w:rPr>
                <w:rFonts w:ascii="Aptos" w:eastAsia="Aptos Narrow" w:hAnsi="Aptos" w:cs="Aptos Narrow"/>
                <w:color w:val="000000" w:themeColor="text1"/>
                <w:sz w:val="16"/>
                <w:szCs w:val="16"/>
              </w:rPr>
            </w:pPr>
            <w:r w:rsidRPr="006E28BF">
              <w:rPr>
                <w:rFonts w:ascii="Aptos" w:eastAsia="Aptos Narrow" w:hAnsi="Aptos" w:cs="Aptos Narrow"/>
                <w:color w:val="000000" w:themeColor="text1"/>
                <w:sz w:val="16"/>
                <w:szCs w:val="16"/>
              </w:rPr>
              <w:t> </w:t>
            </w:r>
          </w:p>
        </w:tc>
      </w:tr>
    </w:tbl>
    <w:p w14:paraId="18FD1B89" w14:textId="77777777" w:rsidR="0042000E" w:rsidRPr="006E28BF" w:rsidRDefault="0042000E" w:rsidP="0042000E">
      <w:pPr>
        <w:spacing w:before="60" w:after="60"/>
        <w:ind w:left="708"/>
        <w:jc w:val="both"/>
        <w:rPr>
          <w:rFonts w:ascii="Aptos" w:hAnsi="Aptos"/>
          <w:color w:val="000000" w:themeColor="text1"/>
          <w:sz w:val="18"/>
          <w:szCs w:val="18"/>
        </w:rPr>
      </w:pPr>
      <w:r w:rsidRPr="006E28BF">
        <w:rPr>
          <w:rFonts w:ascii="Aptos" w:hAnsi="Aptos"/>
          <w:color w:val="000000" w:themeColor="text1"/>
          <w:sz w:val="18"/>
          <w:szCs w:val="18"/>
        </w:rPr>
        <w:t>(*) Las primeras sesiones de cada trimestre lectivo en cada módulo profesional serán presenciales en el centro educativo.</w:t>
      </w:r>
    </w:p>
    <w:p w14:paraId="411621C6" w14:textId="77777777" w:rsidR="0042000E" w:rsidRPr="006E28BF" w:rsidRDefault="0042000E" w:rsidP="0042000E">
      <w:pPr>
        <w:spacing w:after="60"/>
        <w:ind w:left="708"/>
        <w:jc w:val="both"/>
        <w:rPr>
          <w:rFonts w:ascii="Aptos" w:hAnsi="Aptos"/>
          <w:color w:val="000000" w:themeColor="text1"/>
          <w:sz w:val="18"/>
          <w:szCs w:val="18"/>
        </w:rPr>
      </w:pPr>
      <w:r w:rsidRPr="006E28BF">
        <w:rPr>
          <w:rFonts w:ascii="Aptos" w:hAnsi="Aptos"/>
          <w:color w:val="000000" w:themeColor="text1"/>
          <w:sz w:val="18"/>
          <w:szCs w:val="18"/>
        </w:rPr>
        <w:t>(**) TUT: Espacio temporal destinado a tutorías individuales.</w:t>
      </w:r>
    </w:p>
    <w:p w14:paraId="091A7BF4" w14:textId="77777777" w:rsidR="0042000E" w:rsidRPr="006E28BF" w:rsidRDefault="0042000E" w:rsidP="0042000E">
      <w:pPr>
        <w:ind w:left="720"/>
        <w:textAlignment w:val="baseline"/>
        <w:rPr>
          <w:rFonts w:ascii="Aptos" w:hAnsi="Aptos" w:cstheme="minorHAnsi"/>
        </w:rPr>
      </w:pPr>
    </w:p>
    <w:p w14:paraId="5811FD01" w14:textId="77777777" w:rsidR="0042000E" w:rsidRPr="006E28BF" w:rsidRDefault="0042000E" w:rsidP="0042000E">
      <w:pPr>
        <w:textAlignment w:val="baseline"/>
        <w:rPr>
          <w:rFonts w:ascii="Aptos" w:hAnsi="Aptos" w:cstheme="minorHAnsi"/>
          <w:sz w:val="24"/>
          <w:szCs w:val="24"/>
        </w:rPr>
      </w:pPr>
      <w:r w:rsidRPr="006E28BF">
        <w:rPr>
          <w:rFonts w:ascii="Aptos" w:hAnsi="Aptos" w:cstheme="minorHAnsi"/>
          <w:sz w:val="24"/>
          <w:szCs w:val="24"/>
        </w:rPr>
        <w:t xml:space="preserve">Relación de módulos profesionales </w:t>
      </w:r>
      <w:r w:rsidRPr="006E28BF">
        <w:rPr>
          <w:rFonts w:ascii="Aptos" w:hAnsi="Aptos" w:cstheme="minorHAnsi"/>
          <w:b/>
          <w:bCs/>
          <w:sz w:val="24"/>
          <w:szCs w:val="24"/>
        </w:rPr>
        <w:t>Segundo curso:</w:t>
      </w:r>
      <w:r w:rsidRPr="006E28BF">
        <w:rPr>
          <w:rFonts w:ascii="Aptos" w:hAnsi="Aptos" w:cstheme="minorHAnsi"/>
          <w:sz w:val="24"/>
          <w:szCs w:val="24"/>
        </w:rPr>
        <w:t> </w:t>
      </w:r>
    </w:p>
    <w:tbl>
      <w:tblPr>
        <w:tblW w:w="96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4"/>
        <w:gridCol w:w="1256"/>
        <w:gridCol w:w="597"/>
        <w:gridCol w:w="719"/>
        <w:gridCol w:w="815"/>
        <w:gridCol w:w="812"/>
        <w:gridCol w:w="954"/>
        <w:gridCol w:w="954"/>
        <w:gridCol w:w="954"/>
        <w:gridCol w:w="954"/>
        <w:gridCol w:w="954"/>
      </w:tblGrid>
      <w:tr w:rsidR="0042000E" w:rsidRPr="006E28BF" w14:paraId="15510FB1" w14:textId="77777777" w:rsidTr="00737F27">
        <w:trPr>
          <w:trHeight w:val="1035"/>
        </w:trPr>
        <w:tc>
          <w:tcPr>
            <w:tcW w:w="1890" w:type="dxa"/>
            <w:gridSpan w:val="2"/>
            <w:shd w:val="clear" w:color="auto" w:fill="CAEDFB"/>
            <w:vAlign w:val="center"/>
            <w:hideMark/>
          </w:tcPr>
          <w:p w14:paraId="45240680"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lastRenderedPageBreak/>
              <w:t>Módulos profesionales</w:t>
            </w:r>
            <w:r w:rsidRPr="006E28BF">
              <w:rPr>
                <w:rFonts w:ascii="Arial" w:hAnsi="Arial" w:cs="Arial"/>
                <w:color w:val="000000"/>
                <w:sz w:val="16"/>
                <w:szCs w:val="16"/>
              </w:rPr>
              <w:t> </w:t>
            </w:r>
            <w:r w:rsidRPr="006E28BF">
              <w:rPr>
                <w:rFonts w:ascii="Aptos" w:hAnsi="Aptos"/>
                <w:color w:val="000000"/>
                <w:sz w:val="16"/>
                <w:szCs w:val="16"/>
              </w:rPr>
              <w:t> </w:t>
            </w:r>
            <w:r w:rsidRPr="006E28BF">
              <w:rPr>
                <w:rFonts w:ascii="Aptos" w:hAnsi="Aptos"/>
                <w:color w:val="000000"/>
                <w:sz w:val="16"/>
                <w:szCs w:val="16"/>
              </w:rPr>
              <w:br/>
            </w:r>
            <w:r w:rsidRPr="006E28BF">
              <w:rPr>
                <w:rFonts w:ascii="Aptos" w:hAnsi="Aptos"/>
                <w:b/>
                <w:bCs/>
                <w:color w:val="000000"/>
                <w:sz w:val="16"/>
                <w:szCs w:val="16"/>
              </w:rPr>
              <w:t>Segundo curso</w:t>
            </w:r>
            <w:r w:rsidRPr="006E28BF">
              <w:rPr>
                <w:rFonts w:ascii="Aptos" w:hAnsi="Aptos"/>
                <w:color w:val="000000"/>
                <w:sz w:val="16"/>
                <w:szCs w:val="16"/>
              </w:rPr>
              <w:t> </w:t>
            </w:r>
          </w:p>
        </w:tc>
        <w:tc>
          <w:tcPr>
            <w:tcW w:w="1316" w:type="dxa"/>
            <w:gridSpan w:val="2"/>
            <w:shd w:val="clear" w:color="auto" w:fill="FFFFFF"/>
            <w:vAlign w:val="center"/>
            <w:hideMark/>
          </w:tcPr>
          <w:p w14:paraId="121A2F00"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w:t>
            </w:r>
            <w:r w:rsidRPr="006E28BF">
              <w:rPr>
                <w:rFonts w:ascii="Arial" w:hAnsi="Arial" w:cs="Arial"/>
                <w:b/>
                <w:bCs/>
                <w:color w:val="000000"/>
                <w:sz w:val="16"/>
                <w:szCs w:val="16"/>
              </w:rPr>
              <w:t>  </w:t>
            </w:r>
            <w:r w:rsidRPr="006E28BF">
              <w:rPr>
                <w:rFonts w:ascii="Aptos" w:hAnsi="Aptos"/>
                <w:color w:val="000000"/>
                <w:sz w:val="16"/>
                <w:szCs w:val="16"/>
              </w:rPr>
              <w:t> </w:t>
            </w:r>
          </w:p>
        </w:tc>
        <w:tc>
          <w:tcPr>
            <w:tcW w:w="815" w:type="dxa"/>
            <w:vMerge w:val="restart"/>
            <w:shd w:val="clear" w:color="auto" w:fill="FFFFFF"/>
            <w:vAlign w:val="center"/>
            <w:hideMark/>
          </w:tcPr>
          <w:p w14:paraId="1189C5F4"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semanales en presencial</w:t>
            </w:r>
            <w:r w:rsidRPr="006E28BF">
              <w:rPr>
                <w:rFonts w:ascii="Aptos" w:hAnsi="Aptos"/>
                <w:color w:val="000000"/>
                <w:sz w:val="16"/>
                <w:szCs w:val="16"/>
              </w:rPr>
              <w:t> </w:t>
            </w:r>
          </w:p>
        </w:tc>
        <w:tc>
          <w:tcPr>
            <w:tcW w:w="812" w:type="dxa"/>
            <w:vMerge w:val="restart"/>
            <w:shd w:val="clear" w:color="auto" w:fill="FFFFFF"/>
            <w:vAlign w:val="center"/>
            <w:hideMark/>
          </w:tcPr>
          <w:p w14:paraId="6D7BE8E5"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semanales en distancia</w:t>
            </w:r>
            <w:r w:rsidRPr="006E28BF">
              <w:rPr>
                <w:rFonts w:ascii="Aptos" w:hAnsi="Aptos"/>
                <w:color w:val="000000"/>
                <w:sz w:val="16"/>
                <w:szCs w:val="16"/>
              </w:rPr>
              <w:t> </w:t>
            </w:r>
          </w:p>
        </w:tc>
        <w:tc>
          <w:tcPr>
            <w:tcW w:w="954" w:type="dxa"/>
            <w:vMerge w:val="restart"/>
            <w:shd w:val="clear" w:color="auto" w:fill="FFFFFF"/>
            <w:vAlign w:val="center"/>
            <w:hideMark/>
          </w:tcPr>
          <w:p w14:paraId="45A28F6E"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presenciales modalidad distancia Primer trimestre</w:t>
            </w:r>
            <w:r w:rsidRPr="006E28BF">
              <w:rPr>
                <w:rFonts w:ascii="Aptos" w:hAnsi="Aptos"/>
                <w:color w:val="000000"/>
                <w:sz w:val="16"/>
                <w:szCs w:val="16"/>
              </w:rPr>
              <w:t> </w:t>
            </w:r>
          </w:p>
        </w:tc>
        <w:tc>
          <w:tcPr>
            <w:tcW w:w="954" w:type="dxa"/>
            <w:vMerge w:val="restart"/>
            <w:shd w:val="clear" w:color="auto" w:fill="FFFFFF"/>
            <w:vAlign w:val="center"/>
            <w:hideMark/>
          </w:tcPr>
          <w:p w14:paraId="08653AB8"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presenciales modalidad distancia Segundo trimestre</w:t>
            </w:r>
            <w:r w:rsidRPr="006E28BF">
              <w:rPr>
                <w:rFonts w:ascii="Aptos" w:hAnsi="Aptos"/>
                <w:color w:val="000000"/>
                <w:sz w:val="16"/>
                <w:szCs w:val="16"/>
              </w:rPr>
              <w:t> </w:t>
            </w:r>
          </w:p>
        </w:tc>
        <w:tc>
          <w:tcPr>
            <w:tcW w:w="954" w:type="dxa"/>
            <w:vMerge w:val="restart"/>
            <w:shd w:val="clear" w:color="auto" w:fill="FFFFFF"/>
            <w:vAlign w:val="center"/>
            <w:hideMark/>
          </w:tcPr>
          <w:p w14:paraId="2E8A4A76"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presenciales modalidad distancia Tercer trimestre</w:t>
            </w:r>
            <w:r w:rsidRPr="006E28BF">
              <w:rPr>
                <w:rFonts w:ascii="Aptos" w:hAnsi="Aptos"/>
                <w:color w:val="000000"/>
                <w:sz w:val="16"/>
                <w:szCs w:val="16"/>
              </w:rPr>
              <w:t> </w:t>
            </w:r>
          </w:p>
        </w:tc>
        <w:tc>
          <w:tcPr>
            <w:tcW w:w="954" w:type="dxa"/>
            <w:vMerge w:val="restart"/>
            <w:shd w:val="clear" w:color="auto" w:fill="FFFFFF"/>
            <w:vAlign w:val="center"/>
            <w:hideMark/>
          </w:tcPr>
          <w:p w14:paraId="0A574B64"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presenciales modalidad distancia final módulos</w:t>
            </w:r>
            <w:r w:rsidRPr="006E28BF">
              <w:rPr>
                <w:rFonts w:ascii="Aptos" w:hAnsi="Aptos"/>
                <w:color w:val="000000"/>
                <w:sz w:val="16"/>
                <w:szCs w:val="16"/>
              </w:rPr>
              <w:t> </w:t>
            </w:r>
          </w:p>
        </w:tc>
        <w:tc>
          <w:tcPr>
            <w:tcW w:w="954" w:type="dxa"/>
            <w:vMerge w:val="restart"/>
            <w:shd w:val="clear" w:color="auto" w:fill="FFFFFF"/>
            <w:vAlign w:val="center"/>
            <w:hideMark/>
          </w:tcPr>
          <w:p w14:paraId="51F3E97C"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presenciales modalidad distancia (totales anuales)*</w:t>
            </w:r>
            <w:r w:rsidRPr="006E28BF">
              <w:rPr>
                <w:rFonts w:ascii="Aptos" w:hAnsi="Aptos"/>
                <w:color w:val="000000"/>
                <w:sz w:val="16"/>
                <w:szCs w:val="16"/>
              </w:rPr>
              <w:t> </w:t>
            </w:r>
          </w:p>
        </w:tc>
      </w:tr>
      <w:tr w:rsidR="0042000E" w:rsidRPr="006E28BF" w14:paraId="216C5A89" w14:textId="77777777" w:rsidTr="00737F27">
        <w:trPr>
          <w:trHeight w:val="525"/>
        </w:trPr>
        <w:tc>
          <w:tcPr>
            <w:tcW w:w="634" w:type="dxa"/>
            <w:shd w:val="clear" w:color="auto" w:fill="FFFFFF"/>
            <w:vAlign w:val="center"/>
            <w:hideMark/>
          </w:tcPr>
          <w:p w14:paraId="61D3C461"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CÓDIGO MP</w:t>
            </w:r>
            <w:r w:rsidRPr="006E28BF">
              <w:rPr>
                <w:rFonts w:ascii="Arial" w:hAnsi="Arial" w:cs="Arial"/>
                <w:color w:val="000000"/>
                <w:sz w:val="16"/>
                <w:szCs w:val="16"/>
              </w:rPr>
              <w:t> </w:t>
            </w:r>
            <w:r w:rsidRPr="006E28BF">
              <w:rPr>
                <w:rFonts w:ascii="Aptos" w:hAnsi="Aptos"/>
                <w:color w:val="000000"/>
                <w:sz w:val="16"/>
                <w:szCs w:val="16"/>
              </w:rPr>
              <w:t> </w:t>
            </w:r>
          </w:p>
        </w:tc>
        <w:tc>
          <w:tcPr>
            <w:tcW w:w="1256" w:type="dxa"/>
            <w:shd w:val="clear" w:color="auto" w:fill="FFFFFF"/>
            <w:vAlign w:val="center"/>
            <w:hideMark/>
          </w:tcPr>
          <w:p w14:paraId="1421973B"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Denominación</w:t>
            </w:r>
            <w:r w:rsidRPr="006E28BF">
              <w:rPr>
                <w:rFonts w:ascii="Arial" w:hAnsi="Arial" w:cs="Arial"/>
                <w:color w:val="000000"/>
                <w:sz w:val="16"/>
                <w:szCs w:val="16"/>
              </w:rPr>
              <w:t> </w:t>
            </w:r>
            <w:r w:rsidRPr="006E28BF">
              <w:rPr>
                <w:rFonts w:ascii="Aptos" w:hAnsi="Aptos"/>
                <w:color w:val="000000"/>
                <w:sz w:val="16"/>
                <w:szCs w:val="16"/>
              </w:rPr>
              <w:t> </w:t>
            </w:r>
          </w:p>
        </w:tc>
        <w:tc>
          <w:tcPr>
            <w:tcW w:w="597" w:type="dxa"/>
            <w:shd w:val="clear" w:color="auto" w:fill="FFFFFF"/>
            <w:vAlign w:val="center"/>
            <w:hideMark/>
          </w:tcPr>
          <w:p w14:paraId="67B36BAD"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Decreto CAM</w:t>
            </w:r>
            <w:r w:rsidRPr="006E28BF">
              <w:rPr>
                <w:rFonts w:ascii="Aptos" w:hAnsi="Aptos"/>
                <w:color w:val="000000"/>
                <w:sz w:val="16"/>
                <w:szCs w:val="16"/>
              </w:rPr>
              <w:t> </w:t>
            </w:r>
          </w:p>
        </w:tc>
        <w:tc>
          <w:tcPr>
            <w:tcW w:w="719" w:type="dxa"/>
            <w:shd w:val="clear" w:color="auto" w:fill="FFFFFF"/>
            <w:vAlign w:val="center"/>
            <w:hideMark/>
          </w:tcPr>
          <w:p w14:paraId="6936C35B" w14:textId="77777777" w:rsidR="0042000E" w:rsidRPr="006E28BF" w:rsidRDefault="0042000E" w:rsidP="00192965">
            <w:pPr>
              <w:jc w:val="center"/>
              <w:textAlignment w:val="baseline"/>
              <w:rPr>
                <w:rFonts w:ascii="Aptos" w:hAnsi="Aptos"/>
                <w:sz w:val="16"/>
                <w:szCs w:val="16"/>
              </w:rPr>
            </w:pPr>
            <w:r w:rsidRPr="006E28BF">
              <w:rPr>
                <w:rFonts w:ascii="Aptos" w:hAnsi="Aptos"/>
                <w:b/>
                <w:bCs/>
                <w:color w:val="000000"/>
                <w:sz w:val="16"/>
                <w:szCs w:val="16"/>
              </w:rPr>
              <w:t>Horas en distancia</w:t>
            </w:r>
            <w:r w:rsidRPr="006E28BF">
              <w:rPr>
                <w:rFonts w:ascii="Aptos" w:hAnsi="Aptos"/>
                <w:color w:val="000000"/>
                <w:sz w:val="16"/>
                <w:szCs w:val="16"/>
              </w:rPr>
              <w:t> </w:t>
            </w:r>
          </w:p>
        </w:tc>
        <w:tc>
          <w:tcPr>
            <w:tcW w:w="0" w:type="auto"/>
            <w:vMerge/>
            <w:shd w:val="clear" w:color="auto" w:fill="auto"/>
            <w:vAlign w:val="center"/>
            <w:hideMark/>
          </w:tcPr>
          <w:p w14:paraId="74F16F65" w14:textId="77777777" w:rsidR="0042000E" w:rsidRPr="006E28BF" w:rsidRDefault="0042000E" w:rsidP="00192965">
            <w:pPr>
              <w:rPr>
                <w:rFonts w:ascii="Aptos" w:hAnsi="Aptos"/>
                <w:sz w:val="16"/>
                <w:szCs w:val="16"/>
              </w:rPr>
            </w:pPr>
          </w:p>
        </w:tc>
        <w:tc>
          <w:tcPr>
            <w:tcW w:w="0" w:type="auto"/>
            <w:vMerge/>
            <w:shd w:val="clear" w:color="auto" w:fill="auto"/>
            <w:vAlign w:val="center"/>
            <w:hideMark/>
          </w:tcPr>
          <w:p w14:paraId="6D4B60C3" w14:textId="77777777" w:rsidR="0042000E" w:rsidRPr="006E28BF" w:rsidRDefault="0042000E" w:rsidP="00192965">
            <w:pPr>
              <w:rPr>
                <w:rFonts w:ascii="Aptos" w:hAnsi="Aptos"/>
                <w:sz w:val="16"/>
                <w:szCs w:val="16"/>
              </w:rPr>
            </w:pPr>
          </w:p>
        </w:tc>
        <w:tc>
          <w:tcPr>
            <w:tcW w:w="0" w:type="auto"/>
            <w:vMerge/>
            <w:shd w:val="clear" w:color="auto" w:fill="auto"/>
            <w:vAlign w:val="center"/>
            <w:hideMark/>
          </w:tcPr>
          <w:p w14:paraId="7FCC0868" w14:textId="77777777" w:rsidR="0042000E" w:rsidRPr="006E28BF" w:rsidRDefault="0042000E" w:rsidP="00192965">
            <w:pPr>
              <w:rPr>
                <w:rFonts w:ascii="Aptos" w:hAnsi="Aptos"/>
                <w:sz w:val="16"/>
                <w:szCs w:val="16"/>
              </w:rPr>
            </w:pPr>
          </w:p>
        </w:tc>
        <w:tc>
          <w:tcPr>
            <w:tcW w:w="0" w:type="auto"/>
            <w:vMerge/>
            <w:shd w:val="clear" w:color="auto" w:fill="auto"/>
            <w:vAlign w:val="center"/>
            <w:hideMark/>
          </w:tcPr>
          <w:p w14:paraId="516B6974" w14:textId="77777777" w:rsidR="0042000E" w:rsidRPr="006E28BF" w:rsidRDefault="0042000E" w:rsidP="00192965">
            <w:pPr>
              <w:rPr>
                <w:rFonts w:ascii="Aptos" w:hAnsi="Aptos"/>
                <w:sz w:val="16"/>
                <w:szCs w:val="16"/>
              </w:rPr>
            </w:pPr>
          </w:p>
        </w:tc>
        <w:tc>
          <w:tcPr>
            <w:tcW w:w="0" w:type="auto"/>
            <w:vMerge/>
            <w:shd w:val="clear" w:color="auto" w:fill="auto"/>
            <w:vAlign w:val="center"/>
            <w:hideMark/>
          </w:tcPr>
          <w:p w14:paraId="20B961BB" w14:textId="77777777" w:rsidR="0042000E" w:rsidRPr="006E28BF" w:rsidRDefault="0042000E" w:rsidP="00192965">
            <w:pPr>
              <w:rPr>
                <w:rFonts w:ascii="Aptos" w:hAnsi="Aptos"/>
                <w:sz w:val="16"/>
                <w:szCs w:val="16"/>
              </w:rPr>
            </w:pPr>
          </w:p>
        </w:tc>
        <w:tc>
          <w:tcPr>
            <w:tcW w:w="0" w:type="auto"/>
            <w:vMerge/>
            <w:shd w:val="clear" w:color="auto" w:fill="auto"/>
            <w:vAlign w:val="center"/>
            <w:hideMark/>
          </w:tcPr>
          <w:p w14:paraId="02E70D91" w14:textId="77777777" w:rsidR="0042000E" w:rsidRPr="006E28BF" w:rsidRDefault="0042000E" w:rsidP="00192965">
            <w:pPr>
              <w:rPr>
                <w:rFonts w:ascii="Aptos" w:hAnsi="Aptos"/>
                <w:sz w:val="16"/>
                <w:szCs w:val="16"/>
              </w:rPr>
            </w:pPr>
          </w:p>
        </w:tc>
        <w:tc>
          <w:tcPr>
            <w:tcW w:w="954" w:type="dxa"/>
            <w:vMerge/>
            <w:shd w:val="clear" w:color="auto" w:fill="auto"/>
            <w:vAlign w:val="center"/>
            <w:hideMark/>
          </w:tcPr>
          <w:p w14:paraId="750023DA" w14:textId="77777777" w:rsidR="0042000E" w:rsidRPr="006E28BF" w:rsidRDefault="0042000E" w:rsidP="00192965">
            <w:pPr>
              <w:rPr>
                <w:rFonts w:ascii="Aptos" w:hAnsi="Aptos"/>
                <w:sz w:val="16"/>
                <w:szCs w:val="16"/>
              </w:rPr>
            </w:pPr>
          </w:p>
        </w:tc>
      </w:tr>
      <w:tr w:rsidR="0042000E" w:rsidRPr="006E28BF" w14:paraId="24C5CFDB" w14:textId="77777777" w:rsidTr="00737F27">
        <w:trPr>
          <w:trHeight w:val="180"/>
        </w:trPr>
        <w:tc>
          <w:tcPr>
            <w:tcW w:w="634" w:type="dxa"/>
            <w:shd w:val="clear" w:color="auto" w:fill="FFFFFF" w:themeFill="background1"/>
            <w:vAlign w:val="center"/>
            <w:hideMark/>
          </w:tcPr>
          <w:p w14:paraId="54D9F962"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1520</w:t>
            </w:r>
            <w:r w:rsidRPr="006E28BF">
              <w:rPr>
                <w:rFonts w:ascii="Arial" w:hAnsi="Arial" w:cs="Arial"/>
                <w:color w:val="000000"/>
                <w:sz w:val="16"/>
                <w:szCs w:val="16"/>
              </w:rPr>
              <w:t> </w:t>
            </w:r>
            <w:r w:rsidRPr="006E28BF">
              <w:rPr>
                <w:rFonts w:ascii="Aptos" w:hAnsi="Aptos"/>
                <w:color w:val="000000"/>
                <w:sz w:val="16"/>
                <w:szCs w:val="16"/>
              </w:rPr>
              <w:t> </w:t>
            </w:r>
          </w:p>
        </w:tc>
        <w:tc>
          <w:tcPr>
            <w:tcW w:w="1256" w:type="dxa"/>
            <w:shd w:val="clear" w:color="auto" w:fill="FFFFFF" w:themeFill="background1"/>
            <w:vAlign w:val="center"/>
            <w:hideMark/>
          </w:tcPr>
          <w:p w14:paraId="4941069C" w14:textId="77777777" w:rsidR="0042000E" w:rsidRPr="006E28BF" w:rsidRDefault="0042000E" w:rsidP="00192965">
            <w:pPr>
              <w:textAlignment w:val="baseline"/>
              <w:rPr>
                <w:rFonts w:ascii="Aptos" w:hAnsi="Aptos"/>
                <w:sz w:val="16"/>
                <w:szCs w:val="16"/>
              </w:rPr>
            </w:pPr>
            <w:r w:rsidRPr="006E28BF">
              <w:rPr>
                <w:rFonts w:ascii="Aptos" w:hAnsi="Aptos"/>
                <w:color w:val="000000"/>
                <w:sz w:val="16"/>
                <w:szCs w:val="16"/>
              </w:rPr>
              <w:t>Codificación sanitaria </w:t>
            </w:r>
          </w:p>
        </w:tc>
        <w:tc>
          <w:tcPr>
            <w:tcW w:w="597" w:type="dxa"/>
            <w:shd w:val="clear" w:color="auto" w:fill="FFFFFF" w:themeFill="background1"/>
            <w:vAlign w:val="center"/>
            <w:hideMark/>
          </w:tcPr>
          <w:p w14:paraId="5EA758A0"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255 </w:t>
            </w:r>
          </w:p>
        </w:tc>
        <w:tc>
          <w:tcPr>
            <w:tcW w:w="719" w:type="dxa"/>
            <w:shd w:val="clear" w:color="auto" w:fill="FFFFFF" w:themeFill="background1"/>
            <w:vAlign w:val="center"/>
            <w:hideMark/>
          </w:tcPr>
          <w:p w14:paraId="54FFD6AE"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85 </w:t>
            </w:r>
          </w:p>
        </w:tc>
        <w:tc>
          <w:tcPr>
            <w:tcW w:w="815" w:type="dxa"/>
            <w:shd w:val="clear" w:color="auto" w:fill="FFFFFF" w:themeFill="background1"/>
            <w:vAlign w:val="center"/>
            <w:hideMark/>
          </w:tcPr>
          <w:p w14:paraId="75DBA1E8"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8</w:t>
            </w:r>
            <w:r w:rsidRPr="006E28BF">
              <w:rPr>
                <w:rFonts w:ascii="Arial" w:hAnsi="Arial" w:cs="Arial"/>
                <w:color w:val="000000"/>
                <w:sz w:val="16"/>
                <w:szCs w:val="16"/>
              </w:rPr>
              <w:t> </w:t>
            </w:r>
            <w:r w:rsidRPr="006E28BF">
              <w:rPr>
                <w:rFonts w:ascii="Aptos" w:hAnsi="Aptos"/>
                <w:color w:val="000000"/>
                <w:sz w:val="16"/>
                <w:szCs w:val="16"/>
              </w:rPr>
              <w:t> </w:t>
            </w:r>
          </w:p>
        </w:tc>
        <w:tc>
          <w:tcPr>
            <w:tcW w:w="812" w:type="dxa"/>
            <w:shd w:val="clear" w:color="auto" w:fill="FFFFFF" w:themeFill="background1"/>
            <w:vAlign w:val="center"/>
            <w:hideMark/>
          </w:tcPr>
          <w:p w14:paraId="05DF332D" w14:textId="77777777" w:rsidR="0042000E" w:rsidRPr="006E28BF" w:rsidRDefault="0042000E" w:rsidP="00192965">
            <w:pPr>
              <w:jc w:val="center"/>
              <w:textAlignment w:val="baseline"/>
              <w:rPr>
                <w:rFonts w:ascii="Aptos" w:hAnsi="Aptos"/>
                <w:sz w:val="16"/>
                <w:szCs w:val="16"/>
              </w:rPr>
            </w:pPr>
            <w:r w:rsidRPr="006E28BF">
              <w:rPr>
                <w:rFonts w:ascii="Arial" w:hAnsi="Arial" w:cs="Arial"/>
                <w:color w:val="000000"/>
                <w:sz w:val="16"/>
                <w:szCs w:val="16"/>
              </w:rPr>
              <w:t> </w:t>
            </w:r>
            <w:r w:rsidRPr="006E28BF">
              <w:rPr>
                <w:rFonts w:ascii="Aptos" w:hAnsi="Aptos"/>
                <w:color w:val="000000"/>
                <w:sz w:val="16"/>
                <w:szCs w:val="16"/>
              </w:rPr>
              <w:t> 3</w:t>
            </w:r>
          </w:p>
        </w:tc>
        <w:tc>
          <w:tcPr>
            <w:tcW w:w="954" w:type="dxa"/>
            <w:shd w:val="clear" w:color="auto" w:fill="FFFFFF" w:themeFill="background1"/>
            <w:vAlign w:val="center"/>
            <w:hideMark/>
          </w:tcPr>
          <w:p w14:paraId="5EBAFC6B"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3</w:t>
            </w:r>
          </w:p>
        </w:tc>
        <w:tc>
          <w:tcPr>
            <w:tcW w:w="954" w:type="dxa"/>
            <w:shd w:val="clear" w:color="auto" w:fill="FFFFFF" w:themeFill="background1"/>
            <w:vAlign w:val="center"/>
            <w:hideMark/>
          </w:tcPr>
          <w:p w14:paraId="4672821E"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3</w:t>
            </w:r>
          </w:p>
        </w:tc>
        <w:tc>
          <w:tcPr>
            <w:tcW w:w="954" w:type="dxa"/>
            <w:shd w:val="clear" w:color="auto" w:fill="FFFFFF" w:themeFill="background1"/>
            <w:vAlign w:val="center"/>
            <w:hideMark/>
          </w:tcPr>
          <w:p w14:paraId="31F68C4B"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3</w:t>
            </w:r>
          </w:p>
        </w:tc>
        <w:tc>
          <w:tcPr>
            <w:tcW w:w="954" w:type="dxa"/>
            <w:shd w:val="clear" w:color="auto" w:fill="FFFFFF" w:themeFill="background1"/>
            <w:vAlign w:val="center"/>
            <w:hideMark/>
          </w:tcPr>
          <w:p w14:paraId="5A70F974"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 1</w:t>
            </w:r>
          </w:p>
        </w:tc>
        <w:tc>
          <w:tcPr>
            <w:tcW w:w="954" w:type="dxa"/>
            <w:shd w:val="clear" w:color="auto" w:fill="FFFFFF" w:themeFill="background1"/>
            <w:vAlign w:val="center"/>
            <w:hideMark/>
          </w:tcPr>
          <w:p w14:paraId="3B1EB9AC"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10 </w:t>
            </w:r>
          </w:p>
        </w:tc>
      </w:tr>
      <w:tr w:rsidR="0042000E" w:rsidRPr="006E28BF" w14:paraId="623EDBAB" w14:textId="77777777" w:rsidTr="00737F27">
        <w:trPr>
          <w:trHeight w:val="60"/>
        </w:trPr>
        <w:tc>
          <w:tcPr>
            <w:tcW w:w="634" w:type="dxa"/>
            <w:shd w:val="clear" w:color="auto" w:fill="FFFFFF" w:themeFill="background1"/>
            <w:vAlign w:val="center"/>
            <w:hideMark/>
          </w:tcPr>
          <w:p w14:paraId="53C3CC44"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1521</w:t>
            </w:r>
            <w:r w:rsidRPr="006E28BF">
              <w:rPr>
                <w:rFonts w:ascii="Arial" w:hAnsi="Arial" w:cs="Arial"/>
                <w:color w:val="000000"/>
                <w:sz w:val="16"/>
                <w:szCs w:val="16"/>
              </w:rPr>
              <w:t> </w:t>
            </w:r>
            <w:r w:rsidRPr="006E28BF">
              <w:rPr>
                <w:rFonts w:ascii="Aptos" w:hAnsi="Aptos"/>
                <w:color w:val="000000"/>
                <w:sz w:val="16"/>
                <w:szCs w:val="16"/>
              </w:rPr>
              <w:t> </w:t>
            </w:r>
          </w:p>
        </w:tc>
        <w:tc>
          <w:tcPr>
            <w:tcW w:w="1256" w:type="dxa"/>
            <w:shd w:val="clear" w:color="auto" w:fill="FFFFFF" w:themeFill="background1"/>
            <w:vAlign w:val="center"/>
            <w:hideMark/>
          </w:tcPr>
          <w:p w14:paraId="19802007" w14:textId="77777777" w:rsidR="0042000E" w:rsidRPr="006E28BF" w:rsidRDefault="0042000E" w:rsidP="00192965">
            <w:pPr>
              <w:textAlignment w:val="baseline"/>
              <w:rPr>
                <w:rFonts w:ascii="Aptos" w:hAnsi="Aptos"/>
                <w:sz w:val="16"/>
                <w:szCs w:val="16"/>
              </w:rPr>
            </w:pPr>
            <w:r w:rsidRPr="006E28BF">
              <w:rPr>
                <w:rFonts w:ascii="Aptos" w:hAnsi="Aptos"/>
                <w:color w:val="000000"/>
                <w:sz w:val="16"/>
                <w:szCs w:val="16"/>
              </w:rPr>
              <w:t>Atención psicosocial al paciente/usuario</w:t>
            </w:r>
            <w:r w:rsidRPr="006E28BF">
              <w:rPr>
                <w:rFonts w:ascii="Arial" w:hAnsi="Arial" w:cs="Arial"/>
                <w:color w:val="000000"/>
                <w:sz w:val="16"/>
                <w:szCs w:val="16"/>
              </w:rPr>
              <w:t> </w:t>
            </w:r>
            <w:r w:rsidRPr="006E28BF">
              <w:rPr>
                <w:rFonts w:ascii="Aptos" w:hAnsi="Aptos"/>
                <w:color w:val="000000"/>
                <w:sz w:val="16"/>
                <w:szCs w:val="16"/>
              </w:rPr>
              <w:t> </w:t>
            </w:r>
          </w:p>
        </w:tc>
        <w:tc>
          <w:tcPr>
            <w:tcW w:w="597" w:type="dxa"/>
            <w:shd w:val="clear" w:color="auto" w:fill="FFFFFF" w:themeFill="background1"/>
            <w:vAlign w:val="center"/>
            <w:hideMark/>
          </w:tcPr>
          <w:p w14:paraId="63595F6B"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85</w:t>
            </w:r>
            <w:r w:rsidRPr="006E28BF">
              <w:rPr>
                <w:rFonts w:ascii="Arial" w:hAnsi="Arial" w:cs="Arial"/>
                <w:color w:val="000000"/>
                <w:sz w:val="16"/>
                <w:szCs w:val="16"/>
              </w:rPr>
              <w:t> </w:t>
            </w:r>
            <w:r w:rsidRPr="006E28BF">
              <w:rPr>
                <w:rFonts w:ascii="Aptos" w:hAnsi="Aptos"/>
                <w:color w:val="000000"/>
                <w:sz w:val="16"/>
                <w:szCs w:val="16"/>
              </w:rPr>
              <w:t> </w:t>
            </w:r>
          </w:p>
        </w:tc>
        <w:tc>
          <w:tcPr>
            <w:tcW w:w="719" w:type="dxa"/>
            <w:shd w:val="clear" w:color="auto" w:fill="FFFFFF" w:themeFill="background1"/>
            <w:vAlign w:val="center"/>
            <w:hideMark/>
          </w:tcPr>
          <w:p w14:paraId="76AE7285"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30 </w:t>
            </w:r>
          </w:p>
        </w:tc>
        <w:tc>
          <w:tcPr>
            <w:tcW w:w="815" w:type="dxa"/>
            <w:shd w:val="clear" w:color="auto" w:fill="FFFFFF" w:themeFill="background1"/>
            <w:vAlign w:val="center"/>
            <w:hideMark/>
          </w:tcPr>
          <w:p w14:paraId="1D6C52AD"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3</w:t>
            </w:r>
            <w:r w:rsidRPr="006E28BF">
              <w:rPr>
                <w:rFonts w:ascii="Arial" w:hAnsi="Arial" w:cs="Arial"/>
                <w:color w:val="000000"/>
                <w:sz w:val="16"/>
                <w:szCs w:val="16"/>
              </w:rPr>
              <w:t> </w:t>
            </w:r>
            <w:r w:rsidRPr="006E28BF">
              <w:rPr>
                <w:rFonts w:ascii="Aptos" w:hAnsi="Aptos"/>
                <w:color w:val="000000"/>
                <w:sz w:val="16"/>
                <w:szCs w:val="16"/>
              </w:rPr>
              <w:t> </w:t>
            </w:r>
          </w:p>
        </w:tc>
        <w:tc>
          <w:tcPr>
            <w:tcW w:w="812" w:type="dxa"/>
            <w:shd w:val="clear" w:color="auto" w:fill="FFFFFF" w:themeFill="background1"/>
            <w:vAlign w:val="center"/>
            <w:hideMark/>
          </w:tcPr>
          <w:p w14:paraId="5FAC8226" w14:textId="77777777" w:rsidR="0042000E" w:rsidRPr="006E28BF" w:rsidRDefault="0042000E" w:rsidP="00192965">
            <w:pPr>
              <w:jc w:val="center"/>
              <w:textAlignment w:val="baseline"/>
              <w:rPr>
                <w:rFonts w:ascii="Aptos" w:hAnsi="Aptos"/>
                <w:sz w:val="16"/>
                <w:szCs w:val="16"/>
              </w:rPr>
            </w:pPr>
            <w:r w:rsidRPr="006E28BF">
              <w:rPr>
                <w:rFonts w:ascii="Arial" w:hAnsi="Arial" w:cs="Arial"/>
                <w:color w:val="000000"/>
                <w:sz w:val="16"/>
                <w:szCs w:val="16"/>
              </w:rPr>
              <w:t> </w:t>
            </w:r>
            <w:r w:rsidRPr="006E28BF">
              <w:rPr>
                <w:rFonts w:ascii="Aptos" w:hAnsi="Aptos"/>
                <w:color w:val="000000"/>
                <w:sz w:val="16"/>
                <w:szCs w:val="16"/>
              </w:rPr>
              <w:t> 1</w:t>
            </w:r>
          </w:p>
        </w:tc>
        <w:tc>
          <w:tcPr>
            <w:tcW w:w="954" w:type="dxa"/>
            <w:shd w:val="clear" w:color="auto" w:fill="FFFFFF" w:themeFill="background1"/>
            <w:vAlign w:val="center"/>
            <w:hideMark/>
          </w:tcPr>
          <w:p w14:paraId="7809DAB2"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w:t>
            </w:r>
          </w:p>
        </w:tc>
        <w:tc>
          <w:tcPr>
            <w:tcW w:w="954" w:type="dxa"/>
            <w:shd w:val="clear" w:color="auto" w:fill="FFFFFF" w:themeFill="background1"/>
            <w:vAlign w:val="center"/>
            <w:hideMark/>
          </w:tcPr>
          <w:p w14:paraId="2D17D846"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w:t>
            </w:r>
          </w:p>
        </w:tc>
        <w:tc>
          <w:tcPr>
            <w:tcW w:w="954" w:type="dxa"/>
            <w:shd w:val="clear" w:color="auto" w:fill="FFFFFF" w:themeFill="background1"/>
            <w:vAlign w:val="center"/>
            <w:hideMark/>
          </w:tcPr>
          <w:p w14:paraId="06D0C7C8"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w:t>
            </w:r>
          </w:p>
        </w:tc>
        <w:tc>
          <w:tcPr>
            <w:tcW w:w="954" w:type="dxa"/>
            <w:shd w:val="clear" w:color="auto" w:fill="FFFFFF" w:themeFill="background1"/>
            <w:vAlign w:val="center"/>
            <w:hideMark/>
          </w:tcPr>
          <w:p w14:paraId="128CE8AD"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 1</w:t>
            </w:r>
          </w:p>
        </w:tc>
        <w:tc>
          <w:tcPr>
            <w:tcW w:w="954" w:type="dxa"/>
            <w:shd w:val="clear" w:color="auto" w:fill="FFFFFF" w:themeFill="background1"/>
            <w:vAlign w:val="center"/>
            <w:hideMark/>
          </w:tcPr>
          <w:p w14:paraId="42C6DDFC"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 4</w:t>
            </w:r>
          </w:p>
        </w:tc>
      </w:tr>
      <w:tr w:rsidR="0042000E" w:rsidRPr="006E28BF" w14:paraId="52E524E3" w14:textId="77777777" w:rsidTr="00737F27">
        <w:trPr>
          <w:trHeight w:val="60"/>
        </w:trPr>
        <w:tc>
          <w:tcPr>
            <w:tcW w:w="634" w:type="dxa"/>
            <w:shd w:val="clear" w:color="auto" w:fill="FFFFFF" w:themeFill="background1"/>
            <w:vAlign w:val="center"/>
            <w:hideMark/>
          </w:tcPr>
          <w:p w14:paraId="207E2822"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1522</w:t>
            </w:r>
            <w:r w:rsidRPr="006E28BF">
              <w:rPr>
                <w:rFonts w:ascii="Arial" w:hAnsi="Arial" w:cs="Arial"/>
                <w:color w:val="000000"/>
                <w:sz w:val="16"/>
                <w:szCs w:val="16"/>
              </w:rPr>
              <w:t> </w:t>
            </w:r>
            <w:r w:rsidRPr="006E28BF">
              <w:rPr>
                <w:rFonts w:ascii="Aptos" w:hAnsi="Aptos"/>
                <w:color w:val="000000"/>
                <w:sz w:val="16"/>
                <w:szCs w:val="16"/>
              </w:rPr>
              <w:t> </w:t>
            </w:r>
          </w:p>
        </w:tc>
        <w:tc>
          <w:tcPr>
            <w:tcW w:w="1256" w:type="dxa"/>
            <w:shd w:val="clear" w:color="auto" w:fill="FFFFFF" w:themeFill="background1"/>
            <w:vAlign w:val="center"/>
            <w:hideMark/>
          </w:tcPr>
          <w:p w14:paraId="22D6613E" w14:textId="77777777" w:rsidR="0042000E" w:rsidRPr="006E28BF" w:rsidRDefault="0042000E" w:rsidP="00192965">
            <w:pPr>
              <w:textAlignment w:val="baseline"/>
              <w:rPr>
                <w:rFonts w:ascii="Aptos" w:hAnsi="Aptos"/>
                <w:sz w:val="16"/>
                <w:szCs w:val="16"/>
              </w:rPr>
            </w:pPr>
            <w:r w:rsidRPr="006E28BF">
              <w:rPr>
                <w:rFonts w:ascii="Aptos" w:hAnsi="Aptos"/>
                <w:color w:val="000000"/>
                <w:sz w:val="16"/>
                <w:szCs w:val="16"/>
              </w:rPr>
              <w:t>Validación y explotación de datos</w:t>
            </w:r>
            <w:r w:rsidRPr="006E28BF">
              <w:rPr>
                <w:rFonts w:ascii="Arial" w:hAnsi="Arial" w:cs="Arial"/>
                <w:color w:val="000000"/>
                <w:sz w:val="16"/>
                <w:szCs w:val="16"/>
              </w:rPr>
              <w:t> </w:t>
            </w:r>
            <w:r w:rsidRPr="006E28BF">
              <w:rPr>
                <w:rFonts w:ascii="Aptos" w:hAnsi="Aptos"/>
                <w:color w:val="000000"/>
                <w:sz w:val="16"/>
                <w:szCs w:val="16"/>
              </w:rPr>
              <w:t> </w:t>
            </w:r>
          </w:p>
        </w:tc>
        <w:tc>
          <w:tcPr>
            <w:tcW w:w="597" w:type="dxa"/>
            <w:shd w:val="clear" w:color="auto" w:fill="FFFFFF" w:themeFill="background1"/>
            <w:vAlign w:val="center"/>
            <w:hideMark/>
          </w:tcPr>
          <w:p w14:paraId="155D468B"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170</w:t>
            </w:r>
            <w:r w:rsidRPr="006E28BF">
              <w:rPr>
                <w:rFonts w:ascii="Arial" w:hAnsi="Arial" w:cs="Arial"/>
                <w:color w:val="000000"/>
                <w:sz w:val="16"/>
                <w:szCs w:val="16"/>
              </w:rPr>
              <w:t> </w:t>
            </w:r>
            <w:r w:rsidRPr="006E28BF">
              <w:rPr>
                <w:rFonts w:ascii="Aptos" w:hAnsi="Aptos"/>
                <w:color w:val="000000"/>
                <w:sz w:val="16"/>
                <w:szCs w:val="16"/>
              </w:rPr>
              <w:t> </w:t>
            </w:r>
          </w:p>
        </w:tc>
        <w:tc>
          <w:tcPr>
            <w:tcW w:w="719" w:type="dxa"/>
            <w:shd w:val="clear" w:color="auto" w:fill="FFFFFF" w:themeFill="background1"/>
            <w:vAlign w:val="center"/>
            <w:hideMark/>
          </w:tcPr>
          <w:p w14:paraId="3667ECC2"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57 </w:t>
            </w:r>
          </w:p>
        </w:tc>
        <w:tc>
          <w:tcPr>
            <w:tcW w:w="815" w:type="dxa"/>
            <w:shd w:val="clear" w:color="auto" w:fill="FFFFFF" w:themeFill="background1"/>
            <w:vAlign w:val="center"/>
            <w:hideMark/>
          </w:tcPr>
          <w:p w14:paraId="4BF29309"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5</w:t>
            </w:r>
            <w:r w:rsidRPr="006E28BF">
              <w:rPr>
                <w:rFonts w:ascii="Arial" w:hAnsi="Arial" w:cs="Arial"/>
                <w:color w:val="000000"/>
                <w:sz w:val="16"/>
                <w:szCs w:val="16"/>
              </w:rPr>
              <w:t> </w:t>
            </w:r>
            <w:r w:rsidRPr="006E28BF">
              <w:rPr>
                <w:rFonts w:ascii="Aptos" w:hAnsi="Aptos"/>
                <w:color w:val="000000"/>
                <w:sz w:val="16"/>
                <w:szCs w:val="16"/>
              </w:rPr>
              <w:t> </w:t>
            </w:r>
          </w:p>
        </w:tc>
        <w:tc>
          <w:tcPr>
            <w:tcW w:w="812" w:type="dxa"/>
            <w:shd w:val="clear" w:color="auto" w:fill="FFFFFF" w:themeFill="background1"/>
            <w:vAlign w:val="center"/>
            <w:hideMark/>
          </w:tcPr>
          <w:p w14:paraId="33FFA1D4" w14:textId="77777777" w:rsidR="0042000E" w:rsidRPr="006E28BF" w:rsidRDefault="0042000E" w:rsidP="00192965">
            <w:pPr>
              <w:jc w:val="center"/>
              <w:textAlignment w:val="baseline"/>
              <w:rPr>
                <w:rFonts w:ascii="Aptos" w:hAnsi="Aptos"/>
                <w:sz w:val="16"/>
                <w:szCs w:val="16"/>
              </w:rPr>
            </w:pPr>
            <w:r w:rsidRPr="006E28BF">
              <w:rPr>
                <w:rFonts w:ascii="Arial" w:hAnsi="Arial" w:cs="Arial"/>
                <w:color w:val="000000"/>
                <w:sz w:val="16"/>
                <w:szCs w:val="16"/>
              </w:rPr>
              <w:t> </w:t>
            </w:r>
            <w:r w:rsidRPr="006E28BF">
              <w:rPr>
                <w:rFonts w:ascii="Aptos" w:hAnsi="Aptos"/>
                <w:color w:val="000000"/>
                <w:sz w:val="16"/>
                <w:szCs w:val="16"/>
              </w:rPr>
              <w:t> 2</w:t>
            </w:r>
          </w:p>
        </w:tc>
        <w:tc>
          <w:tcPr>
            <w:tcW w:w="954" w:type="dxa"/>
            <w:shd w:val="clear" w:color="auto" w:fill="FFFFFF" w:themeFill="background1"/>
            <w:vAlign w:val="center"/>
            <w:hideMark/>
          </w:tcPr>
          <w:p w14:paraId="70F00885"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w:t>
            </w:r>
          </w:p>
        </w:tc>
        <w:tc>
          <w:tcPr>
            <w:tcW w:w="954" w:type="dxa"/>
            <w:shd w:val="clear" w:color="auto" w:fill="FFFFFF" w:themeFill="background1"/>
            <w:vAlign w:val="center"/>
            <w:hideMark/>
          </w:tcPr>
          <w:p w14:paraId="4383D399"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w:t>
            </w:r>
          </w:p>
        </w:tc>
        <w:tc>
          <w:tcPr>
            <w:tcW w:w="954" w:type="dxa"/>
            <w:shd w:val="clear" w:color="auto" w:fill="FFFFFF" w:themeFill="background1"/>
            <w:vAlign w:val="center"/>
            <w:hideMark/>
          </w:tcPr>
          <w:p w14:paraId="33596308"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w:t>
            </w:r>
          </w:p>
        </w:tc>
        <w:tc>
          <w:tcPr>
            <w:tcW w:w="954" w:type="dxa"/>
            <w:shd w:val="clear" w:color="auto" w:fill="FFFFFF" w:themeFill="background1"/>
            <w:vAlign w:val="center"/>
            <w:hideMark/>
          </w:tcPr>
          <w:p w14:paraId="07390A91"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 1</w:t>
            </w:r>
          </w:p>
        </w:tc>
        <w:tc>
          <w:tcPr>
            <w:tcW w:w="954" w:type="dxa"/>
            <w:shd w:val="clear" w:color="auto" w:fill="FFFFFF" w:themeFill="background1"/>
            <w:vAlign w:val="center"/>
            <w:hideMark/>
          </w:tcPr>
          <w:p w14:paraId="32571C4B"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 7</w:t>
            </w:r>
          </w:p>
        </w:tc>
      </w:tr>
      <w:tr w:rsidR="0042000E" w:rsidRPr="006E28BF" w14:paraId="53B0CD8C" w14:textId="77777777" w:rsidTr="00737F27">
        <w:trPr>
          <w:trHeight w:val="60"/>
        </w:trPr>
        <w:tc>
          <w:tcPr>
            <w:tcW w:w="634" w:type="dxa"/>
            <w:shd w:val="clear" w:color="auto" w:fill="FFFFFF" w:themeFill="background1"/>
            <w:vAlign w:val="center"/>
            <w:hideMark/>
          </w:tcPr>
          <w:p w14:paraId="3BC508C8"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1523</w:t>
            </w:r>
            <w:r w:rsidRPr="006E28BF">
              <w:rPr>
                <w:rFonts w:ascii="Arial" w:hAnsi="Arial" w:cs="Arial"/>
                <w:color w:val="000000"/>
                <w:sz w:val="16"/>
                <w:szCs w:val="16"/>
              </w:rPr>
              <w:t> </w:t>
            </w:r>
            <w:r w:rsidRPr="006E28BF">
              <w:rPr>
                <w:rFonts w:ascii="Aptos" w:hAnsi="Aptos"/>
                <w:color w:val="000000"/>
                <w:sz w:val="16"/>
                <w:szCs w:val="16"/>
              </w:rPr>
              <w:t> </w:t>
            </w:r>
          </w:p>
        </w:tc>
        <w:tc>
          <w:tcPr>
            <w:tcW w:w="1256" w:type="dxa"/>
            <w:shd w:val="clear" w:color="auto" w:fill="FFFFFF" w:themeFill="background1"/>
            <w:vAlign w:val="center"/>
            <w:hideMark/>
          </w:tcPr>
          <w:p w14:paraId="10EEC537" w14:textId="77777777" w:rsidR="0042000E" w:rsidRPr="006E28BF" w:rsidRDefault="0042000E" w:rsidP="00192965">
            <w:pPr>
              <w:textAlignment w:val="baseline"/>
              <w:rPr>
                <w:rFonts w:ascii="Aptos" w:hAnsi="Aptos"/>
                <w:sz w:val="16"/>
                <w:szCs w:val="16"/>
              </w:rPr>
            </w:pPr>
            <w:r w:rsidRPr="006E28BF">
              <w:rPr>
                <w:rFonts w:ascii="Aptos" w:hAnsi="Aptos"/>
                <w:color w:val="000000"/>
                <w:sz w:val="16"/>
                <w:szCs w:val="16"/>
              </w:rPr>
              <w:t>Gestión administrativa sanitaria </w:t>
            </w:r>
          </w:p>
        </w:tc>
        <w:tc>
          <w:tcPr>
            <w:tcW w:w="597" w:type="dxa"/>
            <w:shd w:val="clear" w:color="auto" w:fill="FFFFFF" w:themeFill="background1"/>
            <w:vAlign w:val="center"/>
            <w:hideMark/>
          </w:tcPr>
          <w:p w14:paraId="33107951"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170</w:t>
            </w:r>
            <w:r w:rsidRPr="006E28BF">
              <w:rPr>
                <w:rFonts w:ascii="Arial" w:hAnsi="Arial" w:cs="Arial"/>
                <w:color w:val="000000"/>
                <w:sz w:val="16"/>
                <w:szCs w:val="16"/>
              </w:rPr>
              <w:t> </w:t>
            </w:r>
            <w:r w:rsidRPr="006E28BF">
              <w:rPr>
                <w:rFonts w:ascii="Aptos" w:hAnsi="Aptos"/>
                <w:color w:val="000000"/>
                <w:sz w:val="16"/>
                <w:szCs w:val="16"/>
              </w:rPr>
              <w:t> </w:t>
            </w:r>
          </w:p>
        </w:tc>
        <w:tc>
          <w:tcPr>
            <w:tcW w:w="719" w:type="dxa"/>
            <w:shd w:val="clear" w:color="auto" w:fill="FFFFFF" w:themeFill="background1"/>
            <w:vAlign w:val="center"/>
            <w:hideMark/>
          </w:tcPr>
          <w:p w14:paraId="1A0AE3F5"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 57</w:t>
            </w:r>
          </w:p>
        </w:tc>
        <w:tc>
          <w:tcPr>
            <w:tcW w:w="815" w:type="dxa"/>
            <w:shd w:val="clear" w:color="auto" w:fill="FFFFFF" w:themeFill="background1"/>
            <w:vAlign w:val="center"/>
            <w:hideMark/>
          </w:tcPr>
          <w:p w14:paraId="2ED7E514"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5 </w:t>
            </w:r>
          </w:p>
        </w:tc>
        <w:tc>
          <w:tcPr>
            <w:tcW w:w="812" w:type="dxa"/>
            <w:shd w:val="clear" w:color="auto" w:fill="FFFFFF" w:themeFill="background1"/>
            <w:vAlign w:val="center"/>
            <w:hideMark/>
          </w:tcPr>
          <w:p w14:paraId="2B7BF726" w14:textId="77777777" w:rsidR="0042000E" w:rsidRPr="006E28BF" w:rsidRDefault="0042000E" w:rsidP="00192965">
            <w:pPr>
              <w:jc w:val="center"/>
              <w:textAlignment w:val="baseline"/>
              <w:rPr>
                <w:rFonts w:ascii="Aptos" w:hAnsi="Aptos"/>
                <w:sz w:val="16"/>
                <w:szCs w:val="16"/>
              </w:rPr>
            </w:pPr>
            <w:r w:rsidRPr="006E28BF">
              <w:rPr>
                <w:rFonts w:ascii="Arial" w:hAnsi="Arial" w:cs="Arial"/>
                <w:color w:val="000000"/>
                <w:sz w:val="16"/>
                <w:szCs w:val="16"/>
              </w:rPr>
              <w:t> </w:t>
            </w:r>
            <w:r w:rsidRPr="006E28BF">
              <w:rPr>
                <w:rFonts w:ascii="Aptos" w:hAnsi="Aptos"/>
                <w:color w:val="000000"/>
                <w:sz w:val="16"/>
                <w:szCs w:val="16"/>
              </w:rPr>
              <w:t> 2</w:t>
            </w:r>
          </w:p>
        </w:tc>
        <w:tc>
          <w:tcPr>
            <w:tcW w:w="954" w:type="dxa"/>
            <w:shd w:val="clear" w:color="auto" w:fill="FFFFFF" w:themeFill="background1"/>
            <w:vAlign w:val="center"/>
            <w:hideMark/>
          </w:tcPr>
          <w:p w14:paraId="4DC54033"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w:t>
            </w:r>
          </w:p>
        </w:tc>
        <w:tc>
          <w:tcPr>
            <w:tcW w:w="954" w:type="dxa"/>
            <w:shd w:val="clear" w:color="auto" w:fill="FFFFFF" w:themeFill="background1"/>
            <w:vAlign w:val="center"/>
            <w:hideMark/>
          </w:tcPr>
          <w:p w14:paraId="233CC4BD"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w:t>
            </w:r>
          </w:p>
        </w:tc>
        <w:tc>
          <w:tcPr>
            <w:tcW w:w="954" w:type="dxa"/>
            <w:shd w:val="clear" w:color="auto" w:fill="FFFFFF" w:themeFill="background1"/>
            <w:vAlign w:val="center"/>
            <w:hideMark/>
          </w:tcPr>
          <w:p w14:paraId="6D5442D3"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w:t>
            </w:r>
          </w:p>
        </w:tc>
        <w:tc>
          <w:tcPr>
            <w:tcW w:w="954" w:type="dxa"/>
            <w:shd w:val="clear" w:color="auto" w:fill="FFFFFF" w:themeFill="background1"/>
            <w:vAlign w:val="center"/>
            <w:hideMark/>
          </w:tcPr>
          <w:p w14:paraId="54949362"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 1</w:t>
            </w:r>
          </w:p>
        </w:tc>
        <w:tc>
          <w:tcPr>
            <w:tcW w:w="954" w:type="dxa"/>
            <w:shd w:val="clear" w:color="auto" w:fill="FFFFFF" w:themeFill="background1"/>
            <w:vAlign w:val="center"/>
            <w:hideMark/>
          </w:tcPr>
          <w:p w14:paraId="62E704D2"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 7</w:t>
            </w:r>
          </w:p>
        </w:tc>
      </w:tr>
      <w:tr w:rsidR="0042000E" w:rsidRPr="006E28BF" w14:paraId="45F62BC9" w14:textId="77777777" w:rsidTr="00737F27">
        <w:trPr>
          <w:trHeight w:val="300"/>
        </w:trPr>
        <w:tc>
          <w:tcPr>
            <w:tcW w:w="634" w:type="dxa"/>
            <w:shd w:val="clear" w:color="auto" w:fill="FFFFFF" w:themeFill="background1"/>
            <w:vAlign w:val="center"/>
            <w:hideMark/>
          </w:tcPr>
          <w:p w14:paraId="40CA44DB"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0179</w:t>
            </w:r>
            <w:r w:rsidRPr="006E28BF">
              <w:rPr>
                <w:rFonts w:ascii="Arial" w:hAnsi="Arial" w:cs="Arial"/>
                <w:color w:val="000000"/>
                <w:sz w:val="16"/>
                <w:szCs w:val="16"/>
              </w:rPr>
              <w:t> </w:t>
            </w:r>
            <w:r w:rsidRPr="006E28BF">
              <w:rPr>
                <w:rFonts w:ascii="Aptos" w:hAnsi="Aptos"/>
                <w:color w:val="000000"/>
                <w:sz w:val="16"/>
                <w:szCs w:val="16"/>
              </w:rPr>
              <w:t> </w:t>
            </w:r>
          </w:p>
        </w:tc>
        <w:tc>
          <w:tcPr>
            <w:tcW w:w="1256" w:type="dxa"/>
            <w:shd w:val="clear" w:color="auto" w:fill="FFFFFF" w:themeFill="background1"/>
            <w:vAlign w:val="center"/>
            <w:hideMark/>
          </w:tcPr>
          <w:p w14:paraId="2AC06CF6" w14:textId="77777777" w:rsidR="0042000E" w:rsidRPr="006E28BF" w:rsidRDefault="0042000E" w:rsidP="00192965">
            <w:pPr>
              <w:textAlignment w:val="baseline"/>
              <w:rPr>
                <w:rFonts w:ascii="Aptos" w:hAnsi="Aptos"/>
                <w:sz w:val="16"/>
                <w:szCs w:val="16"/>
              </w:rPr>
            </w:pPr>
            <w:r w:rsidRPr="006E28BF">
              <w:rPr>
                <w:rFonts w:ascii="Aptos" w:hAnsi="Aptos"/>
                <w:color w:val="000000"/>
                <w:sz w:val="16"/>
                <w:szCs w:val="16"/>
              </w:rPr>
              <w:t>Inglés profesional</w:t>
            </w:r>
            <w:r w:rsidRPr="006E28BF">
              <w:rPr>
                <w:rFonts w:ascii="Arial" w:hAnsi="Arial" w:cs="Arial"/>
                <w:color w:val="000000"/>
                <w:sz w:val="16"/>
                <w:szCs w:val="16"/>
              </w:rPr>
              <w:t> </w:t>
            </w:r>
            <w:r w:rsidRPr="006E28BF">
              <w:rPr>
                <w:rFonts w:ascii="Aptos" w:hAnsi="Aptos"/>
                <w:color w:val="000000"/>
                <w:sz w:val="16"/>
                <w:szCs w:val="16"/>
              </w:rPr>
              <w:t> </w:t>
            </w:r>
          </w:p>
        </w:tc>
        <w:tc>
          <w:tcPr>
            <w:tcW w:w="597" w:type="dxa"/>
            <w:shd w:val="clear" w:color="auto" w:fill="FFFFFF" w:themeFill="background1"/>
            <w:vAlign w:val="center"/>
            <w:hideMark/>
          </w:tcPr>
          <w:p w14:paraId="3320E652"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50 </w:t>
            </w:r>
          </w:p>
        </w:tc>
        <w:tc>
          <w:tcPr>
            <w:tcW w:w="719" w:type="dxa"/>
            <w:shd w:val="clear" w:color="auto" w:fill="FFFFFF" w:themeFill="background1"/>
            <w:vAlign w:val="center"/>
            <w:hideMark/>
          </w:tcPr>
          <w:p w14:paraId="1030A02C"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17</w:t>
            </w:r>
          </w:p>
        </w:tc>
        <w:tc>
          <w:tcPr>
            <w:tcW w:w="815" w:type="dxa"/>
            <w:shd w:val="clear" w:color="auto" w:fill="FFFFFF" w:themeFill="background1"/>
            <w:vAlign w:val="center"/>
            <w:hideMark/>
          </w:tcPr>
          <w:p w14:paraId="347D7D4B"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2 </w:t>
            </w:r>
          </w:p>
        </w:tc>
        <w:tc>
          <w:tcPr>
            <w:tcW w:w="812" w:type="dxa"/>
            <w:shd w:val="clear" w:color="auto" w:fill="FFFFFF" w:themeFill="background1"/>
            <w:vAlign w:val="center"/>
            <w:hideMark/>
          </w:tcPr>
          <w:p w14:paraId="4D3C80C2"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0,5</w:t>
            </w:r>
            <w:r w:rsidRPr="006E28BF">
              <w:rPr>
                <w:rFonts w:ascii="Arial" w:hAnsi="Arial" w:cs="Arial"/>
                <w:color w:val="000000"/>
                <w:sz w:val="16"/>
                <w:szCs w:val="16"/>
              </w:rPr>
              <w:t> </w:t>
            </w:r>
            <w:r w:rsidRPr="006E28BF">
              <w:rPr>
                <w:rFonts w:ascii="Aptos" w:hAnsi="Aptos"/>
                <w:color w:val="000000"/>
                <w:sz w:val="16"/>
                <w:szCs w:val="16"/>
              </w:rPr>
              <w:t> </w:t>
            </w:r>
          </w:p>
        </w:tc>
        <w:tc>
          <w:tcPr>
            <w:tcW w:w="954" w:type="dxa"/>
            <w:shd w:val="clear" w:color="auto" w:fill="FFFFFF" w:themeFill="background1"/>
            <w:vAlign w:val="center"/>
            <w:hideMark/>
          </w:tcPr>
          <w:p w14:paraId="25247C81"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0,5 </w:t>
            </w:r>
          </w:p>
        </w:tc>
        <w:tc>
          <w:tcPr>
            <w:tcW w:w="954" w:type="dxa"/>
            <w:shd w:val="clear" w:color="auto" w:fill="FFFFFF" w:themeFill="background1"/>
            <w:vAlign w:val="center"/>
            <w:hideMark/>
          </w:tcPr>
          <w:p w14:paraId="03C9152B"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0,5 </w:t>
            </w:r>
          </w:p>
        </w:tc>
        <w:tc>
          <w:tcPr>
            <w:tcW w:w="954" w:type="dxa"/>
            <w:shd w:val="clear" w:color="auto" w:fill="FFFFFF" w:themeFill="background1"/>
            <w:vAlign w:val="center"/>
            <w:hideMark/>
          </w:tcPr>
          <w:p w14:paraId="543DBDDB"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0,5 </w:t>
            </w:r>
          </w:p>
        </w:tc>
        <w:tc>
          <w:tcPr>
            <w:tcW w:w="954" w:type="dxa"/>
            <w:shd w:val="clear" w:color="auto" w:fill="FFFFFF" w:themeFill="background1"/>
            <w:vAlign w:val="center"/>
            <w:hideMark/>
          </w:tcPr>
          <w:p w14:paraId="5FA94CFA"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1 </w:t>
            </w:r>
          </w:p>
        </w:tc>
        <w:tc>
          <w:tcPr>
            <w:tcW w:w="954" w:type="dxa"/>
            <w:shd w:val="clear" w:color="auto" w:fill="FFFFFF" w:themeFill="background1"/>
            <w:vAlign w:val="center"/>
            <w:hideMark/>
          </w:tcPr>
          <w:p w14:paraId="7CFB0B87"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2,5 </w:t>
            </w:r>
          </w:p>
        </w:tc>
      </w:tr>
      <w:tr w:rsidR="0042000E" w:rsidRPr="006E28BF" w14:paraId="1AA24D27" w14:textId="77777777" w:rsidTr="00737F27">
        <w:trPr>
          <w:trHeight w:val="60"/>
        </w:trPr>
        <w:tc>
          <w:tcPr>
            <w:tcW w:w="634" w:type="dxa"/>
            <w:shd w:val="clear" w:color="auto" w:fill="FFFFFF" w:themeFill="background1"/>
            <w:vAlign w:val="center"/>
            <w:hideMark/>
          </w:tcPr>
          <w:p w14:paraId="0FFA8DAC"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1710</w:t>
            </w:r>
            <w:r w:rsidRPr="006E28BF">
              <w:rPr>
                <w:rFonts w:ascii="Arial" w:hAnsi="Arial" w:cs="Arial"/>
                <w:color w:val="000000"/>
                <w:sz w:val="16"/>
                <w:szCs w:val="16"/>
              </w:rPr>
              <w:t> </w:t>
            </w:r>
            <w:r w:rsidRPr="006E28BF">
              <w:rPr>
                <w:rFonts w:ascii="Aptos" w:hAnsi="Aptos"/>
                <w:color w:val="000000"/>
                <w:sz w:val="16"/>
                <w:szCs w:val="16"/>
              </w:rPr>
              <w:t> </w:t>
            </w:r>
          </w:p>
        </w:tc>
        <w:tc>
          <w:tcPr>
            <w:tcW w:w="1256" w:type="dxa"/>
            <w:shd w:val="clear" w:color="auto" w:fill="FFFFFF" w:themeFill="background1"/>
            <w:vAlign w:val="center"/>
            <w:hideMark/>
          </w:tcPr>
          <w:p w14:paraId="1A19B62F" w14:textId="77777777" w:rsidR="0042000E" w:rsidRPr="006E28BF" w:rsidRDefault="0042000E" w:rsidP="00192965">
            <w:pPr>
              <w:textAlignment w:val="baseline"/>
              <w:rPr>
                <w:rFonts w:ascii="Aptos" w:hAnsi="Aptos"/>
                <w:sz w:val="16"/>
                <w:szCs w:val="16"/>
              </w:rPr>
            </w:pPr>
            <w:r w:rsidRPr="006E28BF">
              <w:rPr>
                <w:rFonts w:ascii="Aptos" w:hAnsi="Aptos"/>
                <w:color w:val="000000"/>
                <w:sz w:val="16"/>
                <w:szCs w:val="16"/>
              </w:rPr>
              <w:t>Itinerario personal para la empleabilidad II </w:t>
            </w:r>
          </w:p>
        </w:tc>
        <w:tc>
          <w:tcPr>
            <w:tcW w:w="597" w:type="dxa"/>
            <w:shd w:val="clear" w:color="auto" w:fill="FFFFFF" w:themeFill="background1"/>
            <w:vAlign w:val="center"/>
            <w:hideMark/>
          </w:tcPr>
          <w:p w14:paraId="676EF37A"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70</w:t>
            </w:r>
            <w:r w:rsidRPr="006E28BF">
              <w:rPr>
                <w:rFonts w:ascii="Arial" w:hAnsi="Arial" w:cs="Arial"/>
                <w:color w:val="000000"/>
                <w:sz w:val="16"/>
                <w:szCs w:val="16"/>
              </w:rPr>
              <w:t> </w:t>
            </w:r>
            <w:r w:rsidRPr="006E28BF">
              <w:rPr>
                <w:rFonts w:ascii="Aptos" w:hAnsi="Aptos"/>
                <w:color w:val="000000"/>
                <w:sz w:val="16"/>
                <w:szCs w:val="16"/>
              </w:rPr>
              <w:t> </w:t>
            </w:r>
          </w:p>
        </w:tc>
        <w:tc>
          <w:tcPr>
            <w:tcW w:w="719" w:type="dxa"/>
            <w:shd w:val="clear" w:color="auto" w:fill="FFFFFF" w:themeFill="background1"/>
            <w:vAlign w:val="center"/>
            <w:hideMark/>
          </w:tcPr>
          <w:p w14:paraId="267F7753"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 24</w:t>
            </w:r>
          </w:p>
        </w:tc>
        <w:tc>
          <w:tcPr>
            <w:tcW w:w="815" w:type="dxa"/>
            <w:shd w:val="clear" w:color="auto" w:fill="FFFFFF" w:themeFill="background1"/>
            <w:vAlign w:val="center"/>
            <w:hideMark/>
          </w:tcPr>
          <w:p w14:paraId="03116321"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2</w:t>
            </w:r>
            <w:r w:rsidRPr="006E28BF">
              <w:rPr>
                <w:rFonts w:ascii="Arial" w:hAnsi="Arial" w:cs="Arial"/>
                <w:color w:val="000000"/>
                <w:sz w:val="16"/>
                <w:szCs w:val="16"/>
              </w:rPr>
              <w:t> </w:t>
            </w:r>
            <w:r w:rsidRPr="006E28BF">
              <w:rPr>
                <w:rFonts w:ascii="Aptos" w:hAnsi="Aptos"/>
                <w:color w:val="000000"/>
                <w:sz w:val="16"/>
                <w:szCs w:val="16"/>
              </w:rPr>
              <w:t> </w:t>
            </w:r>
          </w:p>
        </w:tc>
        <w:tc>
          <w:tcPr>
            <w:tcW w:w="812" w:type="dxa"/>
            <w:shd w:val="clear" w:color="auto" w:fill="FFFFFF" w:themeFill="background1"/>
            <w:vAlign w:val="center"/>
            <w:hideMark/>
          </w:tcPr>
          <w:p w14:paraId="4D149066"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 1</w:t>
            </w:r>
          </w:p>
        </w:tc>
        <w:tc>
          <w:tcPr>
            <w:tcW w:w="954" w:type="dxa"/>
            <w:shd w:val="clear" w:color="auto" w:fill="FFFFFF" w:themeFill="background1"/>
            <w:vAlign w:val="center"/>
            <w:hideMark/>
          </w:tcPr>
          <w:p w14:paraId="28F487BA"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w:t>
            </w:r>
          </w:p>
        </w:tc>
        <w:tc>
          <w:tcPr>
            <w:tcW w:w="954" w:type="dxa"/>
            <w:shd w:val="clear" w:color="auto" w:fill="FFFFFF" w:themeFill="background1"/>
            <w:vAlign w:val="center"/>
            <w:hideMark/>
          </w:tcPr>
          <w:p w14:paraId="4807BFEA"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w:t>
            </w:r>
          </w:p>
        </w:tc>
        <w:tc>
          <w:tcPr>
            <w:tcW w:w="954" w:type="dxa"/>
            <w:shd w:val="clear" w:color="auto" w:fill="FFFFFF" w:themeFill="background1"/>
            <w:vAlign w:val="center"/>
            <w:hideMark/>
          </w:tcPr>
          <w:p w14:paraId="6C5A4993" w14:textId="77777777" w:rsidR="0042000E" w:rsidRPr="006E28BF" w:rsidRDefault="0042000E" w:rsidP="00192965">
            <w:pPr>
              <w:jc w:val="center"/>
              <w:textAlignment w:val="baseline"/>
              <w:rPr>
                <w:rFonts w:ascii="Aptos" w:hAnsi="Aptos"/>
                <w:sz w:val="16"/>
                <w:szCs w:val="16"/>
              </w:rPr>
            </w:pPr>
            <w:r w:rsidRPr="006E28BF">
              <w:rPr>
                <w:rFonts w:ascii="Aptos" w:hAnsi="Aptos"/>
                <w:color w:val="000000"/>
                <w:sz w:val="16"/>
                <w:szCs w:val="16"/>
              </w:rPr>
              <w:t>1</w:t>
            </w:r>
          </w:p>
        </w:tc>
        <w:tc>
          <w:tcPr>
            <w:tcW w:w="954" w:type="dxa"/>
            <w:shd w:val="clear" w:color="auto" w:fill="FFFFFF" w:themeFill="background1"/>
            <w:vAlign w:val="center"/>
            <w:hideMark/>
          </w:tcPr>
          <w:p w14:paraId="5EC576E0"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1</w:t>
            </w:r>
          </w:p>
        </w:tc>
        <w:tc>
          <w:tcPr>
            <w:tcW w:w="954" w:type="dxa"/>
            <w:shd w:val="clear" w:color="auto" w:fill="FFFFFF" w:themeFill="background1"/>
            <w:vAlign w:val="center"/>
            <w:hideMark/>
          </w:tcPr>
          <w:p w14:paraId="586E4D8F"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4</w:t>
            </w:r>
          </w:p>
        </w:tc>
      </w:tr>
      <w:tr w:rsidR="0042000E" w:rsidRPr="006E28BF" w14:paraId="67B9ED1D" w14:textId="77777777" w:rsidTr="00737F27">
        <w:trPr>
          <w:trHeight w:val="60"/>
        </w:trPr>
        <w:tc>
          <w:tcPr>
            <w:tcW w:w="634" w:type="dxa"/>
            <w:shd w:val="clear" w:color="auto" w:fill="FFFFFF" w:themeFill="background1"/>
            <w:vAlign w:val="center"/>
          </w:tcPr>
          <w:p w14:paraId="5F76A1B7"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1665</w:t>
            </w:r>
          </w:p>
        </w:tc>
        <w:tc>
          <w:tcPr>
            <w:tcW w:w="1256" w:type="dxa"/>
            <w:shd w:val="clear" w:color="auto" w:fill="FFFFFF" w:themeFill="background1"/>
            <w:vAlign w:val="center"/>
          </w:tcPr>
          <w:p w14:paraId="6526CD6F" w14:textId="77777777" w:rsidR="0042000E" w:rsidRPr="006E28BF" w:rsidRDefault="0042000E" w:rsidP="00192965">
            <w:pPr>
              <w:textAlignment w:val="baseline"/>
              <w:rPr>
                <w:rFonts w:ascii="Aptos" w:hAnsi="Aptos"/>
                <w:color w:val="000000"/>
                <w:sz w:val="16"/>
                <w:szCs w:val="16"/>
              </w:rPr>
            </w:pPr>
            <w:r w:rsidRPr="006E28BF">
              <w:rPr>
                <w:rFonts w:ascii="Aptos" w:hAnsi="Aptos"/>
                <w:color w:val="000000"/>
                <w:sz w:val="16"/>
                <w:szCs w:val="16"/>
              </w:rPr>
              <w:t>Digitalización aplicada a los sectores productivos</w:t>
            </w:r>
          </w:p>
        </w:tc>
        <w:tc>
          <w:tcPr>
            <w:tcW w:w="597" w:type="dxa"/>
            <w:shd w:val="clear" w:color="auto" w:fill="FFFFFF" w:themeFill="background1"/>
            <w:vAlign w:val="center"/>
          </w:tcPr>
          <w:p w14:paraId="1CA40101"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30</w:t>
            </w:r>
          </w:p>
        </w:tc>
        <w:tc>
          <w:tcPr>
            <w:tcW w:w="719" w:type="dxa"/>
            <w:shd w:val="clear" w:color="auto" w:fill="FFFFFF" w:themeFill="background1"/>
            <w:vAlign w:val="center"/>
          </w:tcPr>
          <w:p w14:paraId="5AC7497F"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10</w:t>
            </w:r>
          </w:p>
        </w:tc>
        <w:tc>
          <w:tcPr>
            <w:tcW w:w="815" w:type="dxa"/>
            <w:shd w:val="clear" w:color="auto" w:fill="FFFFFF" w:themeFill="background1"/>
            <w:vAlign w:val="center"/>
          </w:tcPr>
          <w:p w14:paraId="2A5B6794"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3</w:t>
            </w:r>
          </w:p>
        </w:tc>
        <w:tc>
          <w:tcPr>
            <w:tcW w:w="812" w:type="dxa"/>
            <w:shd w:val="clear" w:color="auto" w:fill="FFFFFF" w:themeFill="background1"/>
            <w:vAlign w:val="center"/>
          </w:tcPr>
          <w:p w14:paraId="0FA15576"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0,5</w:t>
            </w:r>
          </w:p>
        </w:tc>
        <w:tc>
          <w:tcPr>
            <w:tcW w:w="954" w:type="dxa"/>
            <w:shd w:val="clear" w:color="auto" w:fill="FFFFFF" w:themeFill="background1"/>
            <w:vAlign w:val="center"/>
          </w:tcPr>
          <w:p w14:paraId="3B58484A"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0,5</w:t>
            </w:r>
          </w:p>
        </w:tc>
        <w:tc>
          <w:tcPr>
            <w:tcW w:w="954" w:type="dxa"/>
            <w:shd w:val="clear" w:color="auto" w:fill="FFFFFF" w:themeFill="background1"/>
            <w:vAlign w:val="center"/>
          </w:tcPr>
          <w:p w14:paraId="44DA101B"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0,5</w:t>
            </w:r>
          </w:p>
        </w:tc>
        <w:tc>
          <w:tcPr>
            <w:tcW w:w="954" w:type="dxa"/>
            <w:shd w:val="clear" w:color="auto" w:fill="FFFFFF" w:themeFill="background1"/>
            <w:vAlign w:val="center"/>
          </w:tcPr>
          <w:p w14:paraId="7CA8B1BF"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0,5</w:t>
            </w:r>
          </w:p>
        </w:tc>
        <w:tc>
          <w:tcPr>
            <w:tcW w:w="954" w:type="dxa"/>
            <w:shd w:val="clear" w:color="auto" w:fill="FFFFFF" w:themeFill="background1"/>
            <w:vAlign w:val="center"/>
          </w:tcPr>
          <w:p w14:paraId="6EB7F9B3"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1</w:t>
            </w:r>
          </w:p>
        </w:tc>
        <w:tc>
          <w:tcPr>
            <w:tcW w:w="954" w:type="dxa"/>
            <w:shd w:val="clear" w:color="auto" w:fill="FFFFFF" w:themeFill="background1"/>
            <w:vAlign w:val="center"/>
          </w:tcPr>
          <w:p w14:paraId="22F3380C"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2,5</w:t>
            </w:r>
          </w:p>
        </w:tc>
      </w:tr>
      <w:tr w:rsidR="0042000E" w:rsidRPr="006E28BF" w14:paraId="090E8FE6" w14:textId="77777777" w:rsidTr="00737F27">
        <w:trPr>
          <w:trHeight w:val="60"/>
        </w:trPr>
        <w:tc>
          <w:tcPr>
            <w:tcW w:w="634" w:type="dxa"/>
            <w:shd w:val="clear" w:color="auto" w:fill="FFFFFF" w:themeFill="background1"/>
            <w:vAlign w:val="center"/>
          </w:tcPr>
          <w:p w14:paraId="62CA59AF"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1708</w:t>
            </w:r>
          </w:p>
        </w:tc>
        <w:tc>
          <w:tcPr>
            <w:tcW w:w="1256" w:type="dxa"/>
            <w:shd w:val="clear" w:color="auto" w:fill="FFFFFF" w:themeFill="background1"/>
            <w:vAlign w:val="center"/>
          </w:tcPr>
          <w:p w14:paraId="07DF7AD9" w14:textId="77777777" w:rsidR="0042000E" w:rsidRPr="006E28BF" w:rsidRDefault="0042000E" w:rsidP="00192965">
            <w:pPr>
              <w:textAlignment w:val="baseline"/>
              <w:rPr>
                <w:rFonts w:ascii="Aptos" w:hAnsi="Aptos"/>
                <w:color w:val="000000"/>
                <w:sz w:val="16"/>
                <w:szCs w:val="16"/>
              </w:rPr>
            </w:pPr>
            <w:r w:rsidRPr="006E28BF">
              <w:rPr>
                <w:rFonts w:ascii="Aptos" w:hAnsi="Aptos"/>
                <w:color w:val="000000"/>
                <w:sz w:val="16"/>
                <w:szCs w:val="16"/>
              </w:rPr>
              <w:t>Sostenibilidad aplicada al sistema productivo</w:t>
            </w:r>
          </w:p>
        </w:tc>
        <w:tc>
          <w:tcPr>
            <w:tcW w:w="597" w:type="dxa"/>
            <w:shd w:val="clear" w:color="auto" w:fill="FFFFFF" w:themeFill="background1"/>
            <w:vAlign w:val="center"/>
          </w:tcPr>
          <w:p w14:paraId="23789C5E"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30</w:t>
            </w:r>
          </w:p>
        </w:tc>
        <w:tc>
          <w:tcPr>
            <w:tcW w:w="719" w:type="dxa"/>
            <w:shd w:val="clear" w:color="auto" w:fill="FFFFFF" w:themeFill="background1"/>
            <w:vAlign w:val="center"/>
          </w:tcPr>
          <w:p w14:paraId="65138B34"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10</w:t>
            </w:r>
          </w:p>
        </w:tc>
        <w:tc>
          <w:tcPr>
            <w:tcW w:w="815" w:type="dxa"/>
            <w:shd w:val="clear" w:color="auto" w:fill="FFFFFF" w:themeFill="background1"/>
            <w:vAlign w:val="center"/>
          </w:tcPr>
          <w:p w14:paraId="39D0278D"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3</w:t>
            </w:r>
          </w:p>
        </w:tc>
        <w:tc>
          <w:tcPr>
            <w:tcW w:w="812" w:type="dxa"/>
            <w:shd w:val="clear" w:color="auto" w:fill="FFFFFF" w:themeFill="background1"/>
            <w:vAlign w:val="center"/>
          </w:tcPr>
          <w:p w14:paraId="018A2804"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0,5</w:t>
            </w:r>
          </w:p>
        </w:tc>
        <w:tc>
          <w:tcPr>
            <w:tcW w:w="954" w:type="dxa"/>
            <w:shd w:val="clear" w:color="auto" w:fill="FFFFFF" w:themeFill="background1"/>
            <w:vAlign w:val="center"/>
          </w:tcPr>
          <w:p w14:paraId="2C2DC220"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0,5</w:t>
            </w:r>
          </w:p>
        </w:tc>
        <w:tc>
          <w:tcPr>
            <w:tcW w:w="954" w:type="dxa"/>
            <w:shd w:val="clear" w:color="auto" w:fill="FFFFFF" w:themeFill="background1"/>
            <w:vAlign w:val="center"/>
          </w:tcPr>
          <w:p w14:paraId="727D0098"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0,5</w:t>
            </w:r>
          </w:p>
        </w:tc>
        <w:tc>
          <w:tcPr>
            <w:tcW w:w="954" w:type="dxa"/>
            <w:shd w:val="clear" w:color="auto" w:fill="FFFFFF" w:themeFill="background1"/>
            <w:vAlign w:val="center"/>
          </w:tcPr>
          <w:p w14:paraId="408CAAB0"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0,5</w:t>
            </w:r>
          </w:p>
        </w:tc>
        <w:tc>
          <w:tcPr>
            <w:tcW w:w="954" w:type="dxa"/>
            <w:shd w:val="clear" w:color="auto" w:fill="FFFFFF" w:themeFill="background1"/>
            <w:vAlign w:val="center"/>
          </w:tcPr>
          <w:p w14:paraId="6F7CED8A"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1</w:t>
            </w:r>
          </w:p>
        </w:tc>
        <w:tc>
          <w:tcPr>
            <w:tcW w:w="954" w:type="dxa"/>
            <w:shd w:val="clear" w:color="auto" w:fill="FFFFFF" w:themeFill="background1"/>
            <w:vAlign w:val="center"/>
          </w:tcPr>
          <w:p w14:paraId="26B1AB8A"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2,5</w:t>
            </w:r>
          </w:p>
        </w:tc>
      </w:tr>
      <w:tr w:rsidR="0042000E" w:rsidRPr="006E28BF" w14:paraId="682D5358" w14:textId="77777777" w:rsidTr="00737F27">
        <w:trPr>
          <w:trHeight w:val="60"/>
        </w:trPr>
        <w:tc>
          <w:tcPr>
            <w:tcW w:w="634" w:type="dxa"/>
            <w:shd w:val="clear" w:color="auto" w:fill="FFFFFF" w:themeFill="background1"/>
            <w:vAlign w:val="center"/>
          </w:tcPr>
          <w:p w14:paraId="0EB317F7"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CMO</w:t>
            </w:r>
          </w:p>
        </w:tc>
        <w:tc>
          <w:tcPr>
            <w:tcW w:w="1256" w:type="dxa"/>
            <w:shd w:val="clear" w:color="auto" w:fill="FFFFFF" w:themeFill="background1"/>
            <w:vAlign w:val="center"/>
          </w:tcPr>
          <w:p w14:paraId="07AB150F" w14:textId="77777777" w:rsidR="0042000E" w:rsidRPr="006E28BF" w:rsidRDefault="0042000E" w:rsidP="00192965">
            <w:pPr>
              <w:textAlignment w:val="baseline"/>
              <w:rPr>
                <w:rFonts w:ascii="Aptos" w:hAnsi="Aptos"/>
                <w:color w:val="000000"/>
                <w:sz w:val="16"/>
                <w:szCs w:val="16"/>
              </w:rPr>
            </w:pPr>
            <w:r w:rsidRPr="006E28BF">
              <w:rPr>
                <w:rFonts w:ascii="Aptos" w:hAnsi="Aptos"/>
                <w:color w:val="000000"/>
                <w:sz w:val="16"/>
                <w:szCs w:val="16"/>
              </w:rPr>
              <w:t>Módulo profesional optativo</w:t>
            </w:r>
          </w:p>
        </w:tc>
        <w:tc>
          <w:tcPr>
            <w:tcW w:w="597" w:type="dxa"/>
            <w:shd w:val="clear" w:color="auto" w:fill="FFFFFF" w:themeFill="background1"/>
            <w:vAlign w:val="center"/>
          </w:tcPr>
          <w:p w14:paraId="49538803"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90</w:t>
            </w:r>
          </w:p>
        </w:tc>
        <w:tc>
          <w:tcPr>
            <w:tcW w:w="719" w:type="dxa"/>
            <w:shd w:val="clear" w:color="auto" w:fill="FFFFFF" w:themeFill="background1"/>
            <w:vAlign w:val="center"/>
          </w:tcPr>
          <w:p w14:paraId="2495B156"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30</w:t>
            </w:r>
          </w:p>
        </w:tc>
        <w:tc>
          <w:tcPr>
            <w:tcW w:w="815" w:type="dxa"/>
            <w:shd w:val="clear" w:color="auto" w:fill="FFFFFF" w:themeFill="background1"/>
            <w:vAlign w:val="center"/>
          </w:tcPr>
          <w:p w14:paraId="1DC0E658"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3</w:t>
            </w:r>
          </w:p>
        </w:tc>
        <w:tc>
          <w:tcPr>
            <w:tcW w:w="812" w:type="dxa"/>
            <w:shd w:val="clear" w:color="auto" w:fill="FFFFFF" w:themeFill="background1"/>
            <w:vAlign w:val="center"/>
          </w:tcPr>
          <w:p w14:paraId="0C5176FE"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1</w:t>
            </w:r>
          </w:p>
        </w:tc>
        <w:tc>
          <w:tcPr>
            <w:tcW w:w="954" w:type="dxa"/>
            <w:shd w:val="clear" w:color="auto" w:fill="FFFFFF" w:themeFill="background1"/>
            <w:vAlign w:val="center"/>
          </w:tcPr>
          <w:p w14:paraId="2C4EAA84"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1</w:t>
            </w:r>
          </w:p>
        </w:tc>
        <w:tc>
          <w:tcPr>
            <w:tcW w:w="954" w:type="dxa"/>
            <w:shd w:val="clear" w:color="auto" w:fill="FFFFFF" w:themeFill="background1"/>
            <w:vAlign w:val="center"/>
          </w:tcPr>
          <w:p w14:paraId="60F0654A"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1</w:t>
            </w:r>
          </w:p>
        </w:tc>
        <w:tc>
          <w:tcPr>
            <w:tcW w:w="954" w:type="dxa"/>
            <w:shd w:val="clear" w:color="auto" w:fill="FFFFFF" w:themeFill="background1"/>
            <w:vAlign w:val="center"/>
          </w:tcPr>
          <w:p w14:paraId="016AB1D6"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1</w:t>
            </w:r>
          </w:p>
        </w:tc>
        <w:tc>
          <w:tcPr>
            <w:tcW w:w="954" w:type="dxa"/>
            <w:shd w:val="clear" w:color="auto" w:fill="FFFFFF" w:themeFill="background1"/>
            <w:vAlign w:val="center"/>
          </w:tcPr>
          <w:p w14:paraId="75350C12"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1</w:t>
            </w:r>
          </w:p>
        </w:tc>
        <w:tc>
          <w:tcPr>
            <w:tcW w:w="954" w:type="dxa"/>
            <w:shd w:val="clear" w:color="auto" w:fill="FFFFFF" w:themeFill="background1"/>
            <w:vAlign w:val="center"/>
          </w:tcPr>
          <w:p w14:paraId="0F1D0AA0"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4</w:t>
            </w:r>
          </w:p>
        </w:tc>
      </w:tr>
      <w:tr w:rsidR="0042000E" w:rsidRPr="006E28BF" w14:paraId="527274A1" w14:textId="77777777" w:rsidTr="00737F27">
        <w:trPr>
          <w:trHeight w:val="60"/>
        </w:trPr>
        <w:tc>
          <w:tcPr>
            <w:tcW w:w="634" w:type="dxa"/>
            <w:shd w:val="clear" w:color="auto" w:fill="FFFFFF" w:themeFill="background1"/>
            <w:vAlign w:val="center"/>
          </w:tcPr>
          <w:p w14:paraId="2DE35227"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0345</w:t>
            </w:r>
          </w:p>
        </w:tc>
        <w:tc>
          <w:tcPr>
            <w:tcW w:w="1256" w:type="dxa"/>
            <w:shd w:val="clear" w:color="auto" w:fill="FFFFFF" w:themeFill="background1"/>
            <w:vAlign w:val="center"/>
          </w:tcPr>
          <w:p w14:paraId="04D36D53" w14:textId="77777777" w:rsidR="0042000E" w:rsidRPr="006E28BF" w:rsidRDefault="0042000E" w:rsidP="00192965">
            <w:pPr>
              <w:textAlignment w:val="baseline"/>
              <w:rPr>
                <w:rFonts w:ascii="Aptos" w:hAnsi="Aptos"/>
                <w:color w:val="000000"/>
                <w:sz w:val="16"/>
                <w:szCs w:val="16"/>
              </w:rPr>
            </w:pPr>
            <w:r w:rsidRPr="006E28BF">
              <w:rPr>
                <w:rFonts w:ascii="Aptos" w:hAnsi="Aptos"/>
                <w:color w:val="000000"/>
                <w:sz w:val="16"/>
                <w:szCs w:val="16"/>
              </w:rPr>
              <w:t xml:space="preserve">Proyecto </w:t>
            </w:r>
            <w:proofErr w:type="spellStart"/>
            <w:r w:rsidRPr="006E28BF">
              <w:rPr>
                <w:rFonts w:ascii="Aptos" w:hAnsi="Aptos"/>
                <w:color w:val="000000"/>
                <w:sz w:val="16"/>
                <w:szCs w:val="16"/>
              </w:rPr>
              <w:t>intermodular</w:t>
            </w:r>
            <w:proofErr w:type="spellEnd"/>
            <w:r w:rsidRPr="006E28BF">
              <w:rPr>
                <w:rFonts w:ascii="Aptos" w:hAnsi="Aptos"/>
                <w:color w:val="000000"/>
                <w:sz w:val="16"/>
                <w:szCs w:val="16"/>
              </w:rPr>
              <w:t xml:space="preserve"> de documentación y administración sanitarias</w:t>
            </w:r>
          </w:p>
        </w:tc>
        <w:tc>
          <w:tcPr>
            <w:tcW w:w="597" w:type="dxa"/>
            <w:shd w:val="clear" w:color="auto" w:fill="FFFFFF" w:themeFill="background1"/>
            <w:vAlign w:val="center"/>
          </w:tcPr>
          <w:p w14:paraId="3E15C3BF"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50</w:t>
            </w:r>
          </w:p>
        </w:tc>
        <w:tc>
          <w:tcPr>
            <w:tcW w:w="719" w:type="dxa"/>
            <w:shd w:val="clear" w:color="auto" w:fill="FFFFFF" w:themeFill="background1"/>
            <w:vAlign w:val="center"/>
          </w:tcPr>
          <w:p w14:paraId="640351DF"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17</w:t>
            </w:r>
          </w:p>
        </w:tc>
        <w:tc>
          <w:tcPr>
            <w:tcW w:w="815" w:type="dxa"/>
            <w:shd w:val="clear" w:color="auto" w:fill="FFFFFF" w:themeFill="background1"/>
            <w:vAlign w:val="center"/>
          </w:tcPr>
          <w:p w14:paraId="6E68CFE5"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w:t>
            </w:r>
          </w:p>
        </w:tc>
        <w:tc>
          <w:tcPr>
            <w:tcW w:w="812" w:type="dxa"/>
            <w:shd w:val="clear" w:color="auto" w:fill="FFFFFF" w:themeFill="background1"/>
            <w:vAlign w:val="center"/>
          </w:tcPr>
          <w:p w14:paraId="45FC7602" w14:textId="77777777" w:rsidR="0042000E" w:rsidRPr="006E28BF" w:rsidRDefault="0042000E" w:rsidP="00192965">
            <w:pPr>
              <w:jc w:val="center"/>
              <w:textAlignment w:val="baseline"/>
              <w:rPr>
                <w:rFonts w:ascii="Aptos" w:hAnsi="Aptos"/>
                <w:color w:val="000000"/>
                <w:sz w:val="16"/>
                <w:szCs w:val="16"/>
              </w:rPr>
            </w:pPr>
            <w:r w:rsidRPr="006E28BF">
              <w:rPr>
                <w:rFonts w:ascii="Aptos" w:hAnsi="Aptos"/>
                <w:color w:val="000000"/>
                <w:sz w:val="16"/>
                <w:szCs w:val="16"/>
              </w:rPr>
              <w:t>0,5</w:t>
            </w:r>
          </w:p>
        </w:tc>
        <w:tc>
          <w:tcPr>
            <w:tcW w:w="954" w:type="dxa"/>
            <w:shd w:val="clear" w:color="auto" w:fill="FFFFFF" w:themeFill="background1"/>
            <w:vAlign w:val="center"/>
          </w:tcPr>
          <w:p w14:paraId="01480146"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0,5</w:t>
            </w:r>
          </w:p>
        </w:tc>
        <w:tc>
          <w:tcPr>
            <w:tcW w:w="954" w:type="dxa"/>
            <w:shd w:val="clear" w:color="auto" w:fill="FFFFFF" w:themeFill="background1"/>
            <w:vAlign w:val="center"/>
          </w:tcPr>
          <w:p w14:paraId="4265860A"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0,5</w:t>
            </w:r>
          </w:p>
        </w:tc>
        <w:tc>
          <w:tcPr>
            <w:tcW w:w="954" w:type="dxa"/>
            <w:shd w:val="clear" w:color="auto" w:fill="FFFFFF" w:themeFill="background1"/>
            <w:vAlign w:val="center"/>
          </w:tcPr>
          <w:p w14:paraId="4BD3FC88"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0,5</w:t>
            </w:r>
          </w:p>
        </w:tc>
        <w:tc>
          <w:tcPr>
            <w:tcW w:w="954" w:type="dxa"/>
            <w:shd w:val="clear" w:color="auto" w:fill="FFFFFF" w:themeFill="background1"/>
            <w:vAlign w:val="center"/>
          </w:tcPr>
          <w:p w14:paraId="1E8BDCFA"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1</w:t>
            </w:r>
          </w:p>
        </w:tc>
        <w:tc>
          <w:tcPr>
            <w:tcW w:w="954" w:type="dxa"/>
            <w:shd w:val="clear" w:color="auto" w:fill="FFFFFF" w:themeFill="background1"/>
            <w:vAlign w:val="center"/>
          </w:tcPr>
          <w:p w14:paraId="76A9280D" w14:textId="77777777" w:rsidR="0042000E" w:rsidRPr="006E28BF" w:rsidRDefault="0042000E" w:rsidP="00192965">
            <w:pPr>
              <w:jc w:val="center"/>
              <w:textAlignment w:val="baseline"/>
              <w:rPr>
                <w:rFonts w:ascii="Aptos" w:hAnsi="Aptos"/>
                <w:sz w:val="16"/>
                <w:szCs w:val="16"/>
              </w:rPr>
            </w:pPr>
            <w:r w:rsidRPr="006E28BF">
              <w:rPr>
                <w:rFonts w:ascii="Aptos" w:hAnsi="Aptos"/>
                <w:sz w:val="16"/>
                <w:szCs w:val="16"/>
              </w:rPr>
              <w:t>2,5</w:t>
            </w:r>
          </w:p>
        </w:tc>
      </w:tr>
    </w:tbl>
    <w:p w14:paraId="0BF132B6" w14:textId="77777777" w:rsidR="0042000E" w:rsidRPr="006E28BF" w:rsidRDefault="0042000E" w:rsidP="0042000E">
      <w:pPr>
        <w:spacing w:before="120"/>
        <w:ind w:left="1" w:hanging="3"/>
        <w:rPr>
          <w:rFonts w:ascii="Aptos" w:hAnsi="Aptos"/>
        </w:rPr>
      </w:pPr>
    </w:p>
    <w:p w14:paraId="3F332B03" w14:textId="77777777" w:rsidR="0042000E" w:rsidRPr="006E28BF" w:rsidRDefault="0042000E" w:rsidP="0042000E">
      <w:pPr>
        <w:pStyle w:val="Ttulo2"/>
        <w:spacing w:after="120"/>
        <w:rPr>
          <w:rFonts w:ascii="Aptos" w:hAnsi="Aptos"/>
          <w:b/>
          <w:bCs/>
          <w:color w:val="auto"/>
        </w:rPr>
      </w:pPr>
    </w:p>
    <w:p w14:paraId="2905E317" w14:textId="77777777" w:rsidR="0042000E" w:rsidRPr="006E28BF" w:rsidRDefault="0042000E" w:rsidP="0042000E">
      <w:pPr>
        <w:pStyle w:val="Ttulo2"/>
        <w:spacing w:after="120"/>
        <w:rPr>
          <w:rFonts w:ascii="Aptos" w:hAnsi="Aptos"/>
          <w:b/>
          <w:bCs/>
          <w:color w:val="auto"/>
        </w:rPr>
      </w:pPr>
      <w:bookmarkStart w:id="9" w:name="_Toc169259271"/>
      <w:r w:rsidRPr="008A4C16">
        <w:rPr>
          <w:rFonts w:ascii="Aptos" w:hAnsi="Aptos"/>
          <w:b/>
          <w:bCs/>
          <w:color w:val="auto"/>
        </w:rPr>
        <w:t>Cronograma/Programación de este módulo:</w:t>
      </w:r>
      <w:bookmarkEnd w:id="8"/>
      <w:bookmarkEnd w:id="9"/>
    </w:p>
    <w:p w14:paraId="61E5AA64" w14:textId="77777777" w:rsidR="0042000E" w:rsidRPr="006E28BF" w:rsidRDefault="0042000E" w:rsidP="0042000E">
      <w:pPr>
        <w:rPr>
          <w:rFonts w:ascii="Aptos" w:hAnsi="Aptos" w:cstheme="minorHAnsi"/>
        </w:rPr>
      </w:pPr>
    </w:p>
    <w:p w14:paraId="42C6B1A5" w14:textId="77777777" w:rsidR="0042000E" w:rsidRPr="006E28BF" w:rsidRDefault="0042000E" w:rsidP="0042000E">
      <w:pPr>
        <w:pStyle w:val="Textoindependiente"/>
        <w:spacing w:before="9"/>
        <w:rPr>
          <w:rFonts w:ascii="Aptos" w:hAnsi="Aptos" w:cstheme="minorHAnsi"/>
          <w:color w:val="0A1D30" w:themeColor="text2" w:themeShade="BF"/>
          <w:sz w:val="3"/>
        </w:rPr>
      </w:pPr>
    </w:p>
    <w:p w14:paraId="672CFCCB" w14:textId="561FADE0" w:rsidR="0042000E" w:rsidRDefault="00813B9C" w:rsidP="0042000E">
      <w:pPr>
        <w:spacing w:before="76"/>
        <w:ind w:right="374"/>
        <w:jc w:val="both"/>
        <w:rPr>
          <w:rFonts w:ascii="Aptos" w:hAnsi="Aptos"/>
          <w:b/>
          <w:bCs/>
          <w:color w:val="000000" w:themeColor="text1"/>
        </w:rPr>
      </w:pPr>
      <w:r w:rsidRPr="004712B0">
        <w:rPr>
          <w:rFonts w:ascii="Aptos" w:hAnsi="Aptos"/>
          <w:b/>
          <w:bCs/>
          <w:color w:val="000000" w:themeColor="text1"/>
        </w:rPr>
        <w:t>TRIMESTRE 1</w:t>
      </w:r>
    </w:p>
    <w:tbl>
      <w:tblPr>
        <w:tblW w:w="9445" w:type="dxa"/>
        <w:jc w:val="center"/>
        <w:tblBorders>
          <w:top w:val="single" w:sz="4" w:space="0" w:color="BFBFBF"/>
          <w:left w:val="single" w:sz="4" w:space="0" w:color="auto"/>
          <w:bottom w:val="single" w:sz="4" w:space="0" w:color="BFBFBF"/>
          <w:right w:val="single" w:sz="4" w:space="0" w:color="auto"/>
          <w:insideH w:val="single" w:sz="4" w:space="0" w:color="BFBFBF"/>
          <w:insideV w:val="single" w:sz="4" w:space="0" w:color="BFBFBF"/>
        </w:tblBorders>
        <w:tblLayout w:type="fixed"/>
        <w:tblLook w:val="0400" w:firstRow="0" w:lastRow="0" w:firstColumn="0" w:lastColumn="0" w:noHBand="0" w:noVBand="1"/>
      </w:tblPr>
      <w:tblGrid>
        <w:gridCol w:w="1064"/>
        <w:gridCol w:w="2394"/>
        <w:gridCol w:w="2129"/>
        <w:gridCol w:w="1762"/>
        <w:gridCol w:w="2096"/>
      </w:tblGrid>
      <w:tr w:rsidR="00DE740B" w14:paraId="496B0BF8" w14:textId="77777777" w:rsidTr="00A01E81">
        <w:trPr>
          <w:trHeight w:val="486"/>
          <w:tblHeader/>
          <w:jc w:val="center"/>
        </w:trPr>
        <w:tc>
          <w:tcPr>
            <w:tcW w:w="1064" w:type="dxa"/>
            <w:shd w:val="clear" w:color="auto" w:fill="BFBFBF"/>
          </w:tcPr>
          <w:p w14:paraId="75CA485D" w14:textId="77777777" w:rsidR="00DE740B" w:rsidRPr="003B211E" w:rsidRDefault="00DE740B" w:rsidP="00A01E81">
            <w:pPr>
              <w:pBdr>
                <w:top w:val="nil"/>
                <w:left w:val="nil"/>
                <w:bottom w:val="nil"/>
                <w:right w:val="nil"/>
                <w:between w:val="nil"/>
              </w:pBdr>
              <w:ind w:left="284" w:hanging="284"/>
              <w:rPr>
                <w:rFonts w:ascii="Aptos" w:hAnsi="Aptos"/>
                <w:b/>
              </w:rPr>
            </w:pPr>
            <w:r w:rsidRPr="003B211E">
              <w:rPr>
                <w:rFonts w:ascii="Aptos" w:hAnsi="Aptos"/>
                <w:b/>
              </w:rPr>
              <w:t>Semana</w:t>
            </w:r>
          </w:p>
        </w:tc>
        <w:tc>
          <w:tcPr>
            <w:tcW w:w="2394" w:type="dxa"/>
            <w:shd w:val="clear" w:color="auto" w:fill="BFBFBF"/>
          </w:tcPr>
          <w:p w14:paraId="6C46FDFC" w14:textId="77777777" w:rsidR="00DE740B" w:rsidRPr="003B211E" w:rsidRDefault="00DE740B" w:rsidP="00A01E81">
            <w:pPr>
              <w:pBdr>
                <w:top w:val="nil"/>
                <w:left w:val="nil"/>
                <w:bottom w:val="nil"/>
                <w:right w:val="nil"/>
                <w:between w:val="nil"/>
              </w:pBdr>
              <w:ind w:left="284" w:hanging="284"/>
              <w:rPr>
                <w:rFonts w:ascii="Aptos" w:hAnsi="Aptos"/>
                <w:b/>
              </w:rPr>
            </w:pPr>
            <w:r w:rsidRPr="003B211E">
              <w:rPr>
                <w:rFonts w:ascii="Aptos" w:hAnsi="Aptos"/>
                <w:b/>
              </w:rPr>
              <w:t>Contenidos</w:t>
            </w:r>
          </w:p>
        </w:tc>
        <w:tc>
          <w:tcPr>
            <w:tcW w:w="2128" w:type="dxa"/>
            <w:shd w:val="clear" w:color="auto" w:fill="BFBFBF"/>
          </w:tcPr>
          <w:p w14:paraId="7A8AA374" w14:textId="77777777" w:rsidR="00DE740B" w:rsidRPr="003B211E" w:rsidRDefault="00DE740B" w:rsidP="00A01E81">
            <w:pPr>
              <w:pBdr>
                <w:top w:val="nil"/>
                <w:left w:val="nil"/>
                <w:bottom w:val="nil"/>
                <w:right w:val="nil"/>
                <w:between w:val="nil"/>
              </w:pBdr>
              <w:ind w:left="284" w:hanging="284"/>
              <w:rPr>
                <w:rFonts w:ascii="Aptos" w:hAnsi="Aptos"/>
                <w:b/>
              </w:rPr>
            </w:pPr>
            <w:r w:rsidRPr="003B211E">
              <w:rPr>
                <w:rFonts w:ascii="Aptos" w:hAnsi="Aptos"/>
                <w:b/>
              </w:rPr>
              <w:t>Laboratorios</w:t>
            </w:r>
          </w:p>
        </w:tc>
        <w:tc>
          <w:tcPr>
            <w:tcW w:w="1762" w:type="dxa"/>
            <w:shd w:val="clear" w:color="auto" w:fill="BFBFBF"/>
          </w:tcPr>
          <w:p w14:paraId="33ADA389" w14:textId="77777777" w:rsidR="00DE740B" w:rsidRPr="003B211E" w:rsidRDefault="00DE740B" w:rsidP="00A01E81">
            <w:pPr>
              <w:pBdr>
                <w:top w:val="nil"/>
                <w:left w:val="nil"/>
                <w:bottom w:val="nil"/>
                <w:right w:val="nil"/>
                <w:between w:val="nil"/>
              </w:pBdr>
              <w:ind w:left="284" w:hanging="284"/>
              <w:rPr>
                <w:rFonts w:ascii="Aptos" w:hAnsi="Aptos"/>
                <w:b/>
              </w:rPr>
            </w:pPr>
            <w:r w:rsidRPr="003B211E">
              <w:rPr>
                <w:rFonts w:ascii="Aptos" w:hAnsi="Aptos"/>
                <w:b/>
              </w:rPr>
              <w:t>Clases en directo</w:t>
            </w:r>
          </w:p>
        </w:tc>
        <w:tc>
          <w:tcPr>
            <w:tcW w:w="2095" w:type="dxa"/>
            <w:shd w:val="clear" w:color="auto" w:fill="BFBFBF"/>
          </w:tcPr>
          <w:p w14:paraId="27678521" w14:textId="77777777" w:rsidR="00DE740B" w:rsidRPr="003B211E" w:rsidRDefault="00DE740B" w:rsidP="00A01E81">
            <w:pPr>
              <w:pBdr>
                <w:top w:val="nil"/>
                <w:left w:val="nil"/>
                <w:bottom w:val="nil"/>
                <w:right w:val="nil"/>
                <w:between w:val="nil"/>
              </w:pBdr>
              <w:ind w:left="284" w:hanging="284"/>
              <w:rPr>
                <w:rFonts w:ascii="Aptos" w:hAnsi="Aptos"/>
                <w:b/>
              </w:rPr>
            </w:pPr>
            <w:r w:rsidRPr="003B211E">
              <w:rPr>
                <w:rFonts w:ascii="Aptos" w:hAnsi="Aptos"/>
                <w:b/>
              </w:rPr>
              <w:t>Actividades</w:t>
            </w:r>
          </w:p>
        </w:tc>
      </w:tr>
      <w:tr w:rsidR="00DE740B" w14:paraId="1E1FFE12" w14:textId="77777777" w:rsidTr="00A01E81">
        <w:trPr>
          <w:trHeight w:val="449"/>
          <w:jc w:val="center"/>
        </w:trPr>
        <w:tc>
          <w:tcPr>
            <w:tcW w:w="1064" w:type="dxa"/>
          </w:tcPr>
          <w:p w14:paraId="2AB6FFCA"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w:t>
            </w:r>
          </w:p>
        </w:tc>
        <w:tc>
          <w:tcPr>
            <w:tcW w:w="2394" w:type="dxa"/>
          </w:tcPr>
          <w:p w14:paraId="497FA1ED" w14:textId="77777777" w:rsidR="00DE740B" w:rsidRPr="003B211E" w:rsidRDefault="00DE740B" w:rsidP="00A01E81">
            <w:pPr>
              <w:rPr>
                <w:rFonts w:ascii="Aptos" w:hAnsi="Aptos"/>
                <w:b/>
                <w:sz w:val="18"/>
                <w:szCs w:val="18"/>
              </w:rPr>
            </w:pPr>
            <w:r w:rsidRPr="003B211E">
              <w:rPr>
                <w:rFonts w:ascii="Aptos" w:hAnsi="Aptos"/>
                <w:b/>
                <w:sz w:val="18"/>
                <w:szCs w:val="18"/>
              </w:rPr>
              <w:t>Presentación asignatura</w:t>
            </w:r>
          </w:p>
          <w:p w14:paraId="4073EE1E" w14:textId="77777777" w:rsidR="00DE740B" w:rsidRPr="003B211E" w:rsidRDefault="00DE740B" w:rsidP="00A01E81">
            <w:pPr>
              <w:rPr>
                <w:rFonts w:ascii="Aptos" w:hAnsi="Aptos"/>
                <w:sz w:val="18"/>
                <w:szCs w:val="18"/>
              </w:rPr>
            </w:pPr>
            <w:r w:rsidRPr="003B211E">
              <w:rPr>
                <w:rFonts w:ascii="Aptos" w:hAnsi="Aptos"/>
                <w:sz w:val="18"/>
                <w:szCs w:val="18"/>
              </w:rPr>
              <w:t>1.1. Presentación profesor/a</w:t>
            </w:r>
          </w:p>
          <w:p w14:paraId="3A82D9C1" w14:textId="77777777" w:rsidR="00DE740B" w:rsidRPr="003B211E" w:rsidRDefault="00DE740B" w:rsidP="00A01E81">
            <w:pPr>
              <w:rPr>
                <w:rFonts w:ascii="Aptos" w:hAnsi="Aptos"/>
                <w:sz w:val="18"/>
                <w:szCs w:val="18"/>
              </w:rPr>
            </w:pPr>
            <w:r w:rsidRPr="003B211E">
              <w:rPr>
                <w:rFonts w:ascii="Aptos" w:hAnsi="Aptos"/>
                <w:sz w:val="18"/>
                <w:szCs w:val="18"/>
              </w:rPr>
              <w:t>1.2. Objetivos generales de la asignatura</w:t>
            </w:r>
          </w:p>
          <w:p w14:paraId="48E88752" w14:textId="77777777" w:rsidR="00DE740B" w:rsidRPr="003B211E" w:rsidRDefault="00DE740B" w:rsidP="00A01E81">
            <w:pPr>
              <w:rPr>
                <w:rFonts w:ascii="Aptos" w:hAnsi="Aptos"/>
                <w:sz w:val="18"/>
                <w:szCs w:val="18"/>
              </w:rPr>
            </w:pPr>
            <w:r w:rsidRPr="003B211E">
              <w:rPr>
                <w:rFonts w:ascii="Aptos" w:hAnsi="Aptos"/>
                <w:sz w:val="18"/>
                <w:szCs w:val="18"/>
              </w:rPr>
              <w:t>1.3. Resultados de aprendizaje</w:t>
            </w:r>
          </w:p>
          <w:p w14:paraId="1B9C3633" w14:textId="77777777" w:rsidR="00DE740B" w:rsidRPr="003B211E" w:rsidRDefault="00DE740B" w:rsidP="00A01E81">
            <w:pPr>
              <w:rPr>
                <w:rFonts w:ascii="Aptos" w:hAnsi="Aptos"/>
                <w:sz w:val="18"/>
                <w:szCs w:val="18"/>
              </w:rPr>
            </w:pPr>
            <w:r w:rsidRPr="003B211E">
              <w:rPr>
                <w:rFonts w:ascii="Aptos" w:hAnsi="Aptos"/>
                <w:sz w:val="18"/>
                <w:szCs w:val="18"/>
              </w:rPr>
              <w:t>1.4. Criterios de evaluación</w:t>
            </w:r>
          </w:p>
          <w:p w14:paraId="52D7FB19" w14:textId="77777777" w:rsidR="00DE740B" w:rsidRPr="003B211E" w:rsidRDefault="00DE740B" w:rsidP="00A01E81">
            <w:pPr>
              <w:rPr>
                <w:rFonts w:ascii="Aptos" w:hAnsi="Aptos"/>
                <w:sz w:val="18"/>
                <w:szCs w:val="18"/>
              </w:rPr>
            </w:pPr>
            <w:r w:rsidRPr="003B211E">
              <w:rPr>
                <w:rFonts w:ascii="Aptos" w:hAnsi="Aptos"/>
                <w:sz w:val="18"/>
                <w:szCs w:val="18"/>
              </w:rPr>
              <w:t>1.5. Agenda de la asignatura</w:t>
            </w:r>
          </w:p>
          <w:p w14:paraId="42C8CD3E" w14:textId="77777777" w:rsidR="00DE740B" w:rsidRPr="003B211E" w:rsidRDefault="00DE740B" w:rsidP="00A01E81">
            <w:pPr>
              <w:rPr>
                <w:rFonts w:ascii="Aptos" w:hAnsi="Aptos"/>
                <w:sz w:val="18"/>
                <w:szCs w:val="18"/>
              </w:rPr>
            </w:pPr>
            <w:r w:rsidRPr="003B211E">
              <w:rPr>
                <w:rFonts w:ascii="Aptos" w:hAnsi="Aptos"/>
                <w:sz w:val="18"/>
                <w:szCs w:val="18"/>
              </w:rPr>
              <w:t>1.6. Referencias bibliográficas de la asignatura</w:t>
            </w:r>
          </w:p>
          <w:p w14:paraId="2C76913A" w14:textId="77777777" w:rsidR="00DE740B" w:rsidRPr="003B211E" w:rsidRDefault="00DE740B" w:rsidP="00A01E81">
            <w:pPr>
              <w:rPr>
                <w:rFonts w:ascii="Aptos" w:hAnsi="Aptos"/>
                <w:b/>
                <w:sz w:val="18"/>
                <w:szCs w:val="18"/>
              </w:rPr>
            </w:pPr>
            <w:r w:rsidRPr="003B211E">
              <w:rPr>
                <w:rFonts w:ascii="Aptos" w:hAnsi="Aptos"/>
                <w:b/>
                <w:sz w:val="18"/>
                <w:szCs w:val="18"/>
              </w:rPr>
              <w:t>Presentación Tema 1</w:t>
            </w:r>
          </w:p>
          <w:p w14:paraId="5BAE1F68" w14:textId="77777777" w:rsidR="00DE740B" w:rsidRPr="003B211E" w:rsidRDefault="00DE740B" w:rsidP="00A01E81">
            <w:pPr>
              <w:rPr>
                <w:rFonts w:ascii="Aptos" w:hAnsi="Aptos"/>
                <w:b/>
                <w:sz w:val="18"/>
                <w:szCs w:val="18"/>
              </w:rPr>
            </w:pPr>
          </w:p>
        </w:tc>
        <w:tc>
          <w:tcPr>
            <w:tcW w:w="2128" w:type="dxa"/>
          </w:tcPr>
          <w:p w14:paraId="41F7C19B" w14:textId="77777777" w:rsidR="00DE740B" w:rsidRPr="003B211E" w:rsidRDefault="00DE740B" w:rsidP="00A01E81">
            <w:pPr>
              <w:pBdr>
                <w:top w:val="nil"/>
                <w:left w:val="nil"/>
                <w:bottom w:val="nil"/>
                <w:right w:val="nil"/>
                <w:between w:val="nil"/>
              </w:pBdr>
              <w:rPr>
                <w:rFonts w:ascii="Aptos" w:hAnsi="Aptos"/>
                <w:sz w:val="18"/>
                <w:szCs w:val="18"/>
              </w:rPr>
            </w:pPr>
          </w:p>
        </w:tc>
        <w:tc>
          <w:tcPr>
            <w:tcW w:w="1762" w:type="dxa"/>
          </w:tcPr>
          <w:p w14:paraId="58CB3591"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1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p w14:paraId="06D2E8DA" w14:textId="77777777" w:rsidR="00DE740B" w:rsidRPr="003B211E" w:rsidRDefault="00DE740B" w:rsidP="00A01E81">
            <w:pPr>
              <w:pBdr>
                <w:top w:val="nil"/>
                <w:left w:val="nil"/>
                <w:bottom w:val="nil"/>
                <w:right w:val="nil"/>
                <w:between w:val="nil"/>
              </w:pBdr>
              <w:ind w:left="320" w:hanging="142"/>
              <w:rPr>
                <w:rFonts w:ascii="Aptos" w:hAnsi="Aptos"/>
                <w:color w:val="FF0000"/>
                <w:sz w:val="18"/>
                <w:szCs w:val="18"/>
              </w:rPr>
            </w:pPr>
          </w:p>
        </w:tc>
        <w:tc>
          <w:tcPr>
            <w:tcW w:w="2095" w:type="dxa"/>
          </w:tcPr>
          <w:p w14:paraId="643B9942"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Foro: presentación de alumnos</w:t>
            </w:r>
          </w:p>
          <w:p w14:paraId="5D735D4E" w14:textId="77777777" w:rsidR="00DE740B" w:rsidRPr="003B211E" w:rsidRDefault="00DE740B" w:rsidP="00A01E81">
            <w:pPr>
              <w:pBdr>
                <w:top w:val="nil"/>
                <w:left w:val="nil"/>
                <w:bottom w:val="nil"/>
                <w:right w:val="nil"/>
                <w:between w:val="nil"/>
              </w:pBdr>
              <w:ind w:left="284" w:hanging="284"/>
              <w:rPr>
                <w:rFonts w:ascii="Aptos" w:hAnsi="Aptos"/>
                <w:sz w:val="18"/>
                <w:szCs w:val="18"/>
              </w:rPr>
            </w:pPr>
          </w:p>
          <w:p w14:paraId="2DCF5B7E" w14:textId="77777777" w:rsidR="00DE740B" w:rsidRPr="003B211E" w:rsidRDefault="00DE740B" w:rsidP="00A01E81">
            <w:pPr>
              <w:pBdr>
                <w:top w:val="nil"/>
                <w:left w:val="nil"/>
                <w:bottom w:val="nil"/>
                <w:right w:val="nil"/>
                <w:between w:val="nil"/>
              </w:pBdr>
              <w:ind w:left="284" w:hanging="284"/>
              <w:rPr>
                <w:rFonts w:ascii="Aptos" w:hAnsi="Aptos"/>
                <w:sz w:val="18"/>
                <w:szCs w:val="18"/>
              </w:rPr>
            </w:pPr>
          </w:p>
          <w:p w14:paraId="06F5C8AB" w14:textId="77777777" w:rsidR="00DE740B" w:rsidRPr="003B211E" w:rsidRDefault="00DE740B" w:rsidP="00A01E81">
            <w:pPr>
              <w:pBdr>
                <w:top w:val="nil"/>
                <w:left w:val="nil"/>
                <w:bottom w:val="nil"/>
                <w:right w:val="nil"/>
                <w:between w:val="nil"/>
              </w:pBdr>
              <w:ind w:left="284" w:hanging="284"/>
              <w:rPr>
                <w:rFonts w:ascii="Aptos" w:hAnsi="Aptos"/>
                <w:sz w:val="18"/>
                <w:szCs w:val="18"/>
              </w:rPr>
            </w:pPr>
          </w:p>
        </w:tc>
      </w:tr>
      <w:tr w:rsidR="00DE740B" w14:paraId="705435DA" w14:textId="77777777" w:rsidTr="00A01E81">
        <w:trPr>
          <w:trHeight w:val="449"/>
          <w:jc w:val="center"/>
        </w:trPr>
        <w:tc>
          <w:tcPr>
            <w:tcW w:w="1064" w:type="dxa"/>
          </w:tcPr>
          <w:p w14:paraId="4C62C9FC"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2</w:t>
            </w:r>
          </w:p>
        </w:tc>
        <w:tc>
          <w:tcPr>
            <w:tcW w:w="2394" w:type="dxa"/>
            <w:vMerge w:val="restart"/>
          </w:tcPr>
          <w:p w14:paraId="04EBB366" w14:textId="77777777" w:rsidR="00DE740B" w:rsidRPr="003B211E" w:rsidRDefault="00DE740B" w:rsidP="00A01E81">
            <w:pPr>
              <w:rPr>
                <w:rFonts w:ascii="Aptos" w:hAnsi="Aptos"/>
                <w:b/>
                <w:sz w:val="18"/>
                <w:szCs w:val="18"/>
              </w:rPr>
            </w:pPr>
            <w:r w:rsidRPr="003B211E">
              <w:rPr>
                <w:rFonts w:ascii="Aptos" w:hAnsi="Aptos"/>
                <w:b/>
                <w:sz w:val="18"/>
                <w:szCs w:val="18"/>
              </w:rPr>
              <w:t>Presentación</w:t>
            </w:r>
          </w:p>
          <w:p w14:paraId="614E0447" w14:textId="77777777" w:rsidR="00DE740B" w:rsidRPr="003B211E" w:rsidRDefault="00DE740B" w:rsidP="00A01E81">
            <w:pPr>
              <w:rPr>
                <w:rFonts w:ascii="Aptos" w:hAnsi="Aptos"/>
                <w:b/>
                <w:sz w:val="18"/>
                <w:szCs w:val="18"/>
              </w:rPr>
            </w:pPr>
          </w:p>
          <w:p w14:paraId="090708CA" w14:textId="77777777" w:rsidR="00DE740B" w:rsidRPr="003B211E" w:rsidRDefault="00DE740B" w:rsidP="00A01E81">
            <w:pPr>
              <w:rPr>
                <w:rFonts w:ascii="Aptos" w:hAnsi="Aptos"/>
                <w:sz w:val="18"/>
                <w:szCs w:val="18"/>
              </w:rPr>
            </w:pPr>
            <w:r w:rsidRPr="003B211E">
              <w:rPr>
                <w:rFonts w:ascii="Aptos" w:hAnsi="Aptos"/>
                <w:b/>
                <w:sz w:val="18"/>
                <w:szCs w:val="18"/>
              </w:rPr>
              <w:t xml:space="preserve">Tema 1. </w:t>
            </w:r>
          </w:p>
          <w:p w14:paraId="6DE8DD8F" w14:textId="77777777" w:rsidR="00DE740B" w:rsidRPr="003B211E" w:rsidRDefault="00DE740B" w:rsidP="00A01E81">
            <w:pPr>
              <w:rPr>
                <w:rFonts w:ascii="Aptos" w:hAnsi="Aptos"/>
                <w:sz w:val="18"/>
                <w:szCs w:val="18"/>
              </w:rPr>
            </w:pPr>
          </w:p>
        </w:tc>
        <w:tc>
          <w:tcPr>
            <w:tcW w:w="2128" w:type="dxa"/>
          </w:tcPr>
          <w:p w14:paraId="1988AF49" w14:textId="77777777" w:rsidR="00DE740B" w:rsidRPr="003B211E" w:rsidRDefault="00DE740B" w:rsidP="00A01E81">
            <w:pPr>
              <w:pBdr>
                <w:top w:val="nil"/>
                <w:left w:val="nil"/>
                <w:bottom w:val="nil"/>
                <w:right w:val="nil"/>
                <w:between w:val="nil"/>
              </w:pBdr>
              <w:ind w:left="182" w:hanging="284"/>
              <w:rPr>
                <w:rFonts w:ascii="Aptos" w:hAnsi="Aptos"/>
                <w:sz w:val="18"/>
                <w:szCs w:val="18"/>
              </w:rPr>
            </w:pPr>
          </w:p>
        </w:tc>
        <w:tc>
          <w:tcPr>
            <w:tcW w:w="1762" w:type="dxa"/>
          </w:tcPr>
          <w:p w14:paraId="2BB95292"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2 </w:t>
            </w:r>
            <w:r w:rsidRPr="003B211E">
              <w:rPr>
                <w:rFonts w:ascii="Aptos" w:hAnsi="Aptos"/>
                <w:sz w:val="18"/>
                <w:szCs w:val="18"/>
              </w:rPr>
              <w:t>(</w:t>
            </w:r>
            <w:r>
              <w:rPr>
                <w:rFonts w:ascii="Aptos" w:hAnsi="Aptos"/>
                <w:sz w:val="18"/>
                <w:szCs w:val="18"/>
              </w:rPr>
              <w:t>45</w:t>
            </w:r>
            <w:r w:rsidRPr="003B211E">
              <w:rPr>
                <w:rFonts w:ascii="Aptos" w:hAnsi="Aptos"/>
                <w:sz w:val="18"/>
                <w:szCs w:val="18"/>
              </w:rPr>
              <w:t>min.)</w:t>
            </w:r>
          </w:p>
        </w:tc>
        <w:tc>
          <w:tcPr>
            <w:tcW w:w="2095" w:type="dxa"/>
          </w:tcPr>
          <w:p w14:paraId="7FA176B7" w14:textId="77777777" w:rsidR="00DE740B" w:rsidRPr="003B211E" w:rsidRDefault="00DE740B" w:rsidP="00A01E81">
            <w:pPr>
              <w:pBdr>
                <w:top w:val="nil"/>
                <w:left w:val="nil"/>
                <w:bottom w:val="nil"/>
                <w:right w:val="nil"/>
                <w:between w:val="nil"/>
              </w:pBdr>
              <w:ind w:left="284" w:hanging="284"/>
              <w:rPr>
                <w:rFonts w:ascii="Aptos" w:hAnsi="Aptos"/>
                <w:sz w:val="18"/>
                <w:szCs w:val="18"/>
              </w:rPr>
            </w:pPr>
          </w:p>
        </w:tc>
      </w:tr>
      <w:tr w:rsidR="00DE740B" w14:paraId="2121F318" w14:textId="77777777" w:rsidTr="00A01E81">
        <w:trPr>
          <w:trHeight w:val="19"/>
          <w:jc w:val="center"/>
        </w:trPr>
        <w:tc>
          <w:tcPr>
            <w:tcW w:w="1064" w:type="dxa"/>
          </w:tcPr>
          <w:p w14:paraId="69A2D145"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3</w:t>
            </w:r>
          </w:p>
        </w:tc>
        <w:tc>
          <w:tcPr>
            <w:tcW w:w="2394" w:type="dxa"/>
            <w:vMerge/>
          </w:tcPr>
          <w:p w14:paraId="2643459F" w14:textId="77777777" w:rsidR="00DE740B" w:rsidRPr="003B211E" w:rsidRDefault="00DE740B" w:rsidP="00A01E81">
            <w:pPr>
              <w:rPr>
                <w:rFonts w:ascii="Aptos" w:hAnsi="Aptos"/>
                <w:b/>
                <w:sz w:val="18"/>
                <w:szCs w:val="18"/>
              </w:rPr>
            </w:pPr>
          </w:p>
        </w:tc>
        <w:tc>
          <w:tcPr>
            <w:tcW w:w="2128" w:type="dxa"/>
          </w:tcPr>
          <w:p w14:paraId="7DD29A68"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Tema 1: </w:t>
            </w:r>
          </w:p>
          <w:p w14:paraId="137A8A16" w14:textId="77777777" w:rsidR="00DE740B" w:rsidRPr="003B211E" w:rsidRDefault="00DE740B" w:rsidP="00DE740B">
            <w:pPr>
              <w:widowControl/>
              <w:numPr>
                <w:ilvl w:val="0"/>
                <w:numId w:val="10"/>
              </w:numPr>
              <w:pBdr>
                <w:top w:val="nil"/>
                <w:left w:val="nil"/>
                <w:bottom w:val="nil"/>
                <w:right w:val="nil"/>
                <w:between w:val="nil"/>
              </w:pBdr>
              <w:autoSpaceDE/>
              <w:autoSpaceDN/>
              <w:ind w:left="182" w:hanging="88"/>
              <w:rPr>
                <w:rFonts w:ascii="Aptos" w:hAnsi="Aptos"/>
                <w:sz w:val="18"/>
                <w:szCs w:val="18"/>
              </w:rPr>
            </w:pPr>
            <w:r w:rsidRPr="003B211E">
              <w:rPr>
                <w:rFonts w:ascii="Aptos" w:hAnsi="Aptos"/>
                <w:sz w:val="18"/>
                <w:szCs w:val="18"/>
              </w:rPr>
              <w:t>Laboratorio</w:t>
            </w:r>
          </w:p>
        </w:tc>
        <w:tc>
          <w:tcPr>
            <w:tcW w:w="1762" w:type="dxa"/>
          </w:tcPr>
          <w:p w14:paraId="5F101CAC"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3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tc>
        <w:tc>
          <w:tcPr>
            <w:tcW w:w="2095" w:type="dxa"/>
          </w:tcPr>
          <w:p w14:paraId="0828D28C"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b/>
                <w:sz w:val="18"/>
                <w:szCs w:val="18"/>
              </w:rPr>
              <w:t>Test del tema 1</w:t>
            </w:r>
            <w:r w:rsidRPr="003B211E">
              <w:rPr>
                <w:rFonts w:ascii="Aptos" w:hAnsi="Aptos"/>
                <w:bCs/>
                <w:sz w:val="18"/>
                <w:szCs w:val="18"/>
              </w:rPr>
              <w:t xml:space="preserve"> (actividad de refuerzo no evaluable)</w:t>
            </w:r>
          </w:p>
        </w:tc>
      </w:tr>
      <w:tr w:rsidR="00DE740B" w14:paraId="7812CDD7" w14:textId="77777777" w:rsidTr="00A01E81">
        <w:trPr>
          <w:trHeight w:val="1554"/>
          <w:jc w:val="center"/>
        </w:trPr>
        <w:tc>
          <w:tcPr>
            <w:tcW w:w="1064" w:type="dxa"/>
          </w:tcPr>
          <w:p w14:paraId="2E7795F8"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4</w:t>
            </w:r>
          </w:p>
        </w:tc>
        <w:tc>
          <w:tcPr>
            <w:tcW w:w="2394" w:type="dxa"/>
            <w:vMerge w:val="restart"/>
          </w:tcPr>
          <w:p w14:paraId="3CC1120D" w14:textId="77777777" w:rsidR="00DE740B" w:rsidRPr="003B211E" w:rsidRDefault="00DE740B" w:rsidP="00A01E81">
            <w:pPr>
              <w:rPr>
                <w:rFonts w:ascii="Aptos" w:hAnsi="Aptos"/>
                <w:sz w:val="18"/>
                <w:szCs w:val="18"/>
              </w:rPr>
            </w:pPr>
            <w:r w:rsidRPr="003B211E">
              <w:rPr>
                <w:rFonts w:ascii="Aptos" w:hAnsi="Aptos"/>
                <w:b/>
                <w:sz w:val="18"/>
                <w:szCs w:val="18"/>
              </w:rPr>
              <w:t xml:space="preserve">Tema </w:t>
            </w:r>
            <w:r>
              <w:rPr>
                <w:rFonts w:ascii="Aptos" w:hAnsi="Aptos"/>
                <w:b/>
                <w:sz w:val="18"/>
                <w:szCs w:val="18"/>
              </w:rPr>
              <w:t>1</w:t>
            </w:r>
            <w:r w:rsidRPr="003B211E">
              <w:rPr>
                <w:rFonts w:ascii="Aptos" w:hAnsi="Aptos"/>
                <w:b/>
                <w:sz w:val="18"/>
                <w:szCs w:val="18"/>
              </w:rPr>
              <w:t xml:space="preserve">. </w:t>
            </w:r>
          </w:p>
          <w:p w14:paraId="55DE5716" w14:textId="77777777" w:rsidR="00DE740B" w:rsidRPr="003B211E" w:rsidRDefault="00DE740B" w:rsidP="00A01E81">
            <w:pPr>
              <w:rPr>
                <w:rFonts w:ascii="Aptos" w:hAnsi="Aptos"/>
                <w:sz w:val="18"/>
                <w:szCs w:val="18"/>
              </w:rPr>
            </w:pPr>
          </w:p>
        </w:tc>
        <w:tc>
          <w:tcPr>
            <w:tcW w:w="2128" w:type="dxa"/>
          </w:tcPr>
          <w:p w14:paraId="4DBFC314" w14:textId="77777777" w:rsidR="00DE740B" w:rsidRPr="003B211E" w:rsidRDefault="00DE740B" w:rsidP="00A01E81">
            <w:pPr>
              <w:pBdr>
                <w:top w:val="nil"/>
                <w:left w:val="nil"/>
                <w:bottom w:val="nil"/>
                <w:right w:val="nil"/>
                <w:between w:val="nil"/>
              </w:pBdr>
              <w:ind w:left="284" w:hanging="284"/>
              <w:rPr>
                <w:rFonts w:ascii="Aptos" w:hAnsi="Aptos"/>
                <w:sz w:val="18"/>
                <w:szCs w:val="18"/>
              </w:rPr>
            </w:pPr>
          </w:p>
        </w:tc>
        <w:tc>
          <w:tcPr>
            <w:tcW w:w="1762" w:type="dxa"/>
          </w:tcPr>
          <w:p w14:paraId="50ABB92C"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4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tc>
        <w:tc>
          <w:tcPr>
            <w:tcW w:w="2095" w:type="dxa"/>
          </w:tcPr>
          <w:p w14:paraId="66EB9DD4"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b/>
                <w:sz w:val="18"/>
                <w:szCs w:val="18"/>
              </w:rPr>
              <w:t>Test del tema 2</w:t>
            </w:r>
            <w:r w:rsidRPr="003B211E">
              <w:rPr>
                <w:rFonts w:ascii="Aptos" w:hAnsi="Aptos"/>
                <w:bCs/>
                <w:sz w:val="18"/>
                <w:szCs w:val="18"/>
              </w:rPr>
              <w:t xml:space="preserve"> (actividad de refuerzo no evaluable) </w:t>
            </w:r>
          </w:p>
        </w:tc>
      </w:tr>
      <w:tr w:rsidR="00DE740B" w14:paraId="4A99F8CF" w14:textId="77777777" w:rsidTr="00A01E81">
        <w:trPr>
          <w:trHeight w:val="19"/>
          <w:jc w:val="center"/>
        </w:trPr>
        <w:tc>
          <w:tcPr>
            <w:tcW w:w="1064" w:type="dxa"/>
          </w:tcPr>
          <w:p w14:paraId="046FACAB"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5</w:t>
            </w:r>
          </w:p>
        </w:tc>
        <w:tc>
          <w:tcPr>
            <w:tcW w:w="2394" w:type="dxa"/>
            <w:vMerge/>
          </w:tcPr>
          <w:p w14:paraId="4B3FBD77" w14:textId="77777777" w:rsidR="00DE740B" w:rsidRPr="003B211E" w:rsidRDefault="00DE740B" w:rsidP="00A01E81">
            <w:pPr>
              <w:rPr>
                <w:rFonts w:ascii="Aptos" w:hAnsi="Aptos"/>
                <w:b/>
                <w:sz w:val="18"/>
                <w:szCs w:val="18"/>
              </w:rPr>
            </w:pPr>
          </w:p>
        </w:tc>
        <w:tc>
          <w:tcPr>
            <w:tcW w:w="2128" w:type="dxa"/>
          </w:tcPr>
          <w:p w14:paraId="51930085" w14:textId="77777777" w:rsidR="00DE740B" w:rsidRPr="003B211E" w:rsidRDefault="00DE740B" w:rsidP="0032412F">
            <w:pPr>
              <w:widowControl/>
              <w:numPr>
                <w:ilvl w:val="0"/>
                <w:numId w:val="10"/>
              </w:numPr>
              <w:pBdr>
                <w:top w:val="nil"/>
                <w:left w:val="nil"/>
                <w:bottom w:val="nil"/>
                <w:right w:val="nil"/>
                <w:between w:val="nil"/>
              </w:pBdr>
              <w:autoSpaceDE/>
              <w:autoSpaceDN/>
              <w:ind w:left="182" w:hanging="88"/>
              <w:rPr>
                <w:rFonts w:ascii="Aptos" w:hAnsi="Aptos"/>
                <w:sz w:val="18"/>
                <w:szCs w:val="18"/>
              </w:rPr>
            </w:pPr>
          </w:p>
        </w:tc>
        <w:tc>
          <w:tcPr>
            <w:tcW w:w="1762" w:type="dxa"/>
          </w:tcPr>
          <w:p w14:paraId="0F87C250" w14:textId="77777777" w:rsidR="00DE740B" w:rsidRPr="003B211E" w:rsidRDefault="00DE740B" w:rsidP="00A01E81">
            <w:pPr>
              <w:pBdr>
                <w:top w:val="nil"/>
                <w:left w:val="nil"/>
                <w:bottom w:val="nil"/>
                <w:right w:val="nil"/>
                <w:between w:val="nil"/>
              </w:pBdr>
              <w:ind w:left="175" w:hanging="284"/>
              <w:rPr>
                <w:rFonts w:ascii="Aptos" w:hAnsi="Aptos"/>
                <w:sz w:val="18"/>
                <w:szCs w:val="18"/>
              </w:rPr>
            </w:pPr>
            <w:r w:rsidRPr="003B211E">
              <w:rPr>
                <w:rFonts w:ascii="Aptos" w:hAnsi="Aptos"/>
                <w:b/>
                <w:sz w:val="18"/>
                <w:szCs w:val="18"/>
              </w:rPr>
              <w:t xml:space="preserve">Clase 5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tc>
        <w:tc>
          <w:tcPr>
            <w:tcW w:w="2095" w:type="dxa"/>
          </w:tcPr>
          <w:p w14:paraId="6636424A" w14:textId="77777777" w:rsidR="00DE740B" w:rsidRPr="003B211E" w:rsidRDefault="00DE740B" w:rsidP="00A01E81">
            <w:pPr>
              <w:pBdr>
                <w:top w:val="nil"/>
                <w:left w:val="nil"/>
                <w:bottom w:val="nil"/>
                <w:right w:val="nil"/>
                <w:between w:val="nil"/>
              </w:pBdr>
              <w:ind w:left="284" w:hanging="284"/>
              <w:rPr>
                <w:rFonts w:ascii="Aptos" w:hAnsi="Aptos"/>
                <w:color w:val="FF0000"/>
                <w:sz w:val="18"/>
                <w:szCs w:val="18"/>
              </w:rPr>
            </w:pPr>
          </w:p>
        </w:tc>
      </w:tr>
      <w:tr w:rsidR="00DE740B" w14:paraId="15028321" w14:textId="77777777" w:rsidTr="00A01E81">
        <w:trPr>
          <w:trHeight w:val="646"/>
          <w:jc w:val="center"/>
        </w:trPr>
        <w:tc>
          <w:tcPr>
            <w:tcW w:w="1064" w:type="dxa"/>
          </w:tcPr>
          <w:p w14:paraId="0FEAF492"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6</w:t>
            </w:r>
          </w:p>
        </w:tc>
        <w:tc>
          <w:tcPr>
            <w:tcW w:w="2394" w:type="dxa"/>
            <w:vMerge w:val="restart"/>
          </w:tcPr>
          <w:p w14:paraId="43B53093" w14:textId="77777777" w:rsidR="00DE740B" w:rsidRPr="003B211E" w:rsidRDefault="00DE740B" w:rsidP="00A01E81">
            <w:pPr>
              <w:rPr>
                <w:rFonts w:ascii="Aptos" w:hAnsi="Aptos"/>
                <w:b/>
                <w:sz w:val="18"/>
                <w:szCs w:val="18"/>
              </w:rPr>
            </w:pPr>
            <w:r w:rsidRPr="003B211E">
              <w:rPr>
                <w:rFonts w:ascii="Aptos" w:hAnsi="Aptos"/>
                <w:b/>
                <w:sz w:val="18"/>
                <w:szCs w:val="18"/>
              </w:rPr>
              <w:t xml:space="preserve">Tema </w:t>
            </w:r>
            <w:r>
              <w:rPr>
                <w:rFonts w:ascii="Aptos" w:hAnsi="Aptos"/>
                <w:b/>
                <w:sz w:val="18"/>
                <w:szCs w:val="18"/>
              </w:rPr>
              <w:t>2</w:t>
            </w:r>
          </w:p>
          <w:p w14:paraId="19153F56" w14:textId="77777777" w:rsidR="00DE740B" w:rsidRPr="003B211E" w:rsidRDefault="00DE740B" w:rsidP="00A01E81">
            <w:pPr>
              <w:rPr>
                <w:rFonts w:ascii="Aptos" w:hAnsi="Aptos"/>
                <w:b/>
                <w:sz w:val="18"/>
                <w:szCs w:val="18"/>
              </w:rPr>
            </w:pPr>
          </w:p>
        </w:tc>
        <w:tc>
          <w:tcPr>
            <w:tcW w:w="2128" w:type="dxa"/>
          </w:tcPr>
          <w:p w14:paraId="5F2B881A" w14:textId="77777777" w:rsidR="00DE740B" w:rsidRPr="003B211E" w:rsidRDefault="00DE740B" w:rsidP="00A01E81">
            <w:pPr>
              <w:pBdr>
                <w:top w:val="nil"/>
                <w:left w:val="nil"/>
                <w:bottom w:val="nil"/>
                <w:right w:val="nil"/>
                <w:between w:val="nil"/>
              </w:pBdr>
              <w:ind w:left="94" w:hanging="284"/>
              <w:rPr>
                <w:rFonts w:ascii="Aptos" w:hAnsi="Aptos"/>
                <w:sz w:val="18"/>
                <w:szCs w:val="18"/>
              </w:rPr>
            </w:pPr>
          </w:p>
        </w:tc>
        <w:tc>
          <w:tcPr>
            <w:tcW w:w="1762" w:type="dxa"/>
          </w:tcPr>
          <w:p w14:paraId="241140B0" w14:textId="77777777" w:rsidR="00DE740B" w:rsidRPr="003B211E" w:rsidRDefault="00DE740B" w:rsidP="00A01E81">
            <w:pPr>
              <w:pBdr>
                <w:top w:val="nil"/>
                <w:left w:val="nil"/>
                <w:bottom w:val="nil"/>
                <w:right w:val="nil"/>
                <w:between w:val="nil"/>
              </w:pBdr>
              <w:ind w:left="320" w:hanging="142"/>
              <w:rPr>
                <w:rFonts w:ascii="Aptos" w:hAnsi="Aptos"/>
                <w:sz w:val="18"/>
                <w:szCs w:val="18"/>
              </w:rPr>
            </w:pPr>
            <w:r w:rsidRPr="003B211E">
              <w:rPr>
                <w:rFonts w:ascii="Aptos" w:hAnsi="Aptos"/>
                <w:b/>
                <w:sz w:val="18"/>
                <w:szCs w:val="18"/>
              </w:rPr>
              <w:t xml:space="preserve">Clase 6 </w:t>
            </w:r>
            <w:r w:rsidRPr="003B211E">
              <w:rPr>
                <w:rFonts w:ascii="Aptos" w:hAnsi="Aptos"/>
                <w:sz w:val="18"/>
                <w:szCs w:val="18"/>
              </w:rPr>
              <w:t>(</w:t>
            </w:r>
            <w:r>
              <w:rPr>
                <w:rFonts w:ascii="Aptos" w:hAnsi="Aptos"/>
                <w:sz w:val="18"/>
                <w:szCs w:val="18"/>
              </w:rPr>
              <w:t>45</w:t>
            </w:r>
            <w:r w:rsidRPr="003B211E">
              <w:rPr>
                <w:rFonts w:ascii="Aptos" w:hAnsi="Aptos"/>
                <w:sz w:val="18"/>
                <w:szCs w:val="18"/>
              </w:rPr>
              <w:t>min.)</w:t>
            </w:r>
          </w:p>
        </w:tc>
        <w:tc>
          <w:tcPr>
            <w:tcW w:w="2095" w:type="dxa"/>
          </w:tcPr>
          <w:p w14:paraId="44EB615A"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b/>
                <w:sz w:val="18"/>
                <w:szCs w:val="18"/>
              </w:rPr>
              <w:t>Test del tema 3</w:t>
            </w:r>
            <w:r w:rsidRPr="003B211E">
              <w:rPr>
                <w:rFonts w:ascii="Aptos" w:hAnsi="Aptos"/>
                <w:bCs/>
                <w:sz w:val="18"/>
                <w:szCs w:val="18"/>
              </w:rPr>
              <w:t xml:space="preserve"> (actividad de refuerzo no evaluable) </w:t>
            </w:r>
          </w:p>
        </w:tc>
      </w:tr>
      <w:tr w:rsidR="00DE740B" w14:paraId="5DC4A07C" w14:textId="77777777" w:rsidTr="00A01E81">
        <w:trPr>
          <w:trHeight w:val="1744"/>
          <w:jc w:val="center"/>
        </w:trPr>
        <w:tc>
          <w:tcPr>
            <w:tcW w:w="1064" w:type="dxa"/>
          </w:tcPr>
          <w:p w14:paraId="1C6D3CC4"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7</w:t>
            </w:r>
          </w:p>
        </w:tc>
        <w:tc>
          <w:tcPr>
            <w:tcW w:w="2394" w:type="dxa"/>
            <w:vMerge/>
          </w:tcPr>
          <w:p w14:paraId="25C0F263" w14:textId="77777777" w:rsidR="00DE740B" w:rsidRPr="003B211E" w:rsidRDefault="00DE740B" w:rsidP="00A01E81">
            <w:pPr>
              <w:rPr>
                <w:rFonts w:ascii="Aptos" w:hAnsi="Aptos"/>
                <w:b/>
                <w:sz w:val="18"/>
                <w:szCs w:val="18"/>
              </w:rPr>
            </w:pPr>
          </w:p>
        </w:tc>
        <w:tc>
          <w:tcPr>
            <w:tcW w:w="2128" w:type="dxa"/>
          </w:tcPr>
          <w:p w14:paraId="761F88DE"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Tema </w:t>
            </w:r>
            <w:r>
              <w:rPr>
                <w:rFonts w:ascii="Aptos" w:hAnsi="Aptos"/>
                <w:b/>
                <w:sz w:val="18"/>
                <w:szCs w:val="18"/>
              </w:rPr>
              <w:t>2</w:t>
            </w:r>
            <w:r w:rsidRPr="003B211E">
              <w:rPr>
                <w:rFonts w:ascii="Aptos" w:hAnsi="Aptos"/>
                <w:b/>
                <w:sz w:val="18"/>
                <w:szCs w:val="18"/>
              </w:rPr>
              <w:t xml:space="preserve">: </w:t>
            </w:r>
          </w:p>
          <w:p w14:paraId="32D2A2BD" w14:textId="77777777" w:rsidR="00DE740B" w:rsidRPr="003B211E" w:rsidRDefault="00DE740B" w:rsidP="00DE740B">
            <w:pPr>
              <w:widowControl/>
              <w:numPr>
                <w:ilvl w:val="0"/>
                <w:numId w:val="10"/>
              </w:numPr>
              <w:pBdr>
                <w:top w:val="nil"/>
                <w:left w:val="nil"/>
                <w:bottom w:val="nil"/>
                <w:right w:val="nil"/>
                <w:between w:val="nil"/>
              </w:pBdr>
              <w:autoSpaceDE/>
              <w:autoSpaceDN/>
              <w:ind w:left="182" w:hanging="88"/>
              <w:rPr>
                <w:rFonts w:ascii="Aptos" w:hAnsi="Aptos"/>
                <w:sz w:val="18"/>
                <w:szCs w:val="18"/>
              </w:rPr>
            </w:pPr>
            <w:r w:rsidRPr="003B211E">
              <w:rPr>
                <w:rFonts w:ascii="Aptos" w:hAnsi="Aptos"/>
                <w:sz w:val="18"/>
                <w:szCs w:val="18"/>
              </w:rPr>
              <w:t>Laboratorio</w:t>
            </w:r>
          </w:p>
        </w:tc>
        <w:tc>
          <w:tcPr>
            <w:tcW w:w="1762" w:type="dxa"/>
          </w:tcPr>
          <w:p w14:paraId="55B9EA53" w14:textId="77777777" w:rsidR="00DE740B" w:rsidRPr="003B211E" w:rsidRDefault="00DE740B" w:rsidP="00A01E81">
            <w:pPr>
              <w:pBdr>
                <w:top w:val="nil"/>
                <w:left w:val="nil"/>
                <w:bottom w:val="nil"/>
                <w:right w:val="nil"/>
                <w:between w:val="nil"/>
              </w:pBdr>
              <w:ind w:left="320" w:hanging="142"/>
              <w:rPr>
                <w:rFonts w:ascii="Aptos" w:hAnsi="Aptos"/>
                <w:sz w:val="18"/>
                <w:szCs w:val="18"/>
              </w:rPr>
            </w:pPr>
            <w:r w:rsidRPr="003B211E">
              <w:rPr>
                <w:rFonts w:ascii="Aptos" w:hAnsi="Aptos"/>
                <w:b/>
                <w:sz w:val="18"/>
                <w:szCs w:val="18"/>
              </w:rPr>
              <w:t xml:space="preserve">Clase 7 </w:t>
            </w:r>
            <w:r w:rsidRPr="003B211E">
              <w:rPr>
                <w:rFonts w:ascii="Aptos" w:hAnsi="Aptos"/>
                <w:sz w:val="18"/>
                <w:szCs w:val="18"/>
              </w:rPr>
              <w:t>(</w:t>
            </w:r>
            <w:r>
              <w:rPr>
                <w:rFonts w:ascii="Aptos" w:hAnsi="Aptos"/>
                <w:sz w:val="18"/>
                <w:szCs w:val="18"/>
              </w:rPr>
              <w:t>45</w:t>
            </w:r>
            <w:r w:rsidRPr="003B211E">
              <w:rPr>
                <w:rFonts w:ascii="Aptos" w:hAnsi="Aptos"/>
                <w:sz w:val="18"/>
                <w:szCs w:val="18"/>
              </w:rPr>
              <w:t>min.)</w:t>
            </w:r>
          </w:p>
        </w:tc>
        <w:tc>
          <w:tcPr>
            <w:tcW w:w="2095" w:type="dxa"/>
          </w:tcPr>
          <w:p w14:paraId="585F5ECC" w14:textId="77777777" w:rsidR="00DE740B" w:rsidRPr="003B211E" w:rsidRDefault="00DE740B" w:rsidP="00A01E81">
            <w:pPr>
              <w:pBdr>
                <w:top w:val="nil"/>
                <w:left w:val="nil"/>
                <w:bottom w:val="nil"/>
                <w:right w:val="nil"/>
                <w:between w:val="nil"/>
              </w:pBdr>
              <w:ind w:left="284" w:hanging="284"/>
              <w:rPr>
                <w:rFonts w:ascii="Aptos" w:hAnsi="Aptos"/>
                <w:sz w:val="18"/>
                <w:szCs w:val="18"/>
              </w:rPr>
            </w:pPr>
          </w:p>
        </w:tc>
      </w:tr>
      <w:tr w:rsidR="00DE740B" w:rsidRPr="003B211E" w14:paraId="479636D0" w14:textId="77777777" w:rsidTr="00A01E81">
        <w:trPr>
          <w:trHeight w:val="1390"/>
          <w:jc w:val="center"/>
        </w:trPr>
        <w:tc>
          <w:tcPr>
            <w:tcW w:w="1064" w:type="dxa"/>
          </w:tcPr>
          <w:p w14:paraId="5B4D8FDC"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8</w:t>
            </w:r>
          </w:p>
        </w:tc>
        <w:tc>
          <w:tcPr>
            <w:tcW w:w="2394" w:type="dxa"/>
            <w:vMerge/>
          </w:tcPr>
          <w:p w14:paraId="4994CA75" w14:textId="77777777" w:rsidR="00DE740B" w:rsidRPr="003B211E" w:rsidRDefault="00DE740B" w:rsidP="00A01E81">
            <w:pPr>
              <w:rPr>
                <w:rFonts w:ascii="Aptos" w:hAnsi="Aptos"/>
                <w:b/>
                <w:sz w:val="18"/>
                <w:szCs w:val="18"/>
              </w:rPr>
            </w:pPr>
          </w:p>
        </w:tc>
        <w:tc>
          <w:tcPr>
            <w:tcW w:w="2128" w:type="dxa"/>
          </w:tcPr>
          <w:p w14:paraId="6C27B4AE"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p>
        </w:tc>
        <w:tc>
          <w:tcPr>
            <w:tcW w:w="1762" w:type="dxa"/>
          </w:tcPr>
          <w:p w14:paraId="4A4B70AB"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8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tc>
        <w:tc>
          <w:tcPr>
            <w:tcW w:w="2095" w:type="dxa"/>
          </w:tcPr>
          <w:p w14:paraId="4B2E3AE5" w14:textId="77777777" w:rsidR="00DE740B" w:rsidRPr="003B211E" w:rsidRDefault="00DE740B" w:rsidP="00A01E81">
            <w:pPr>
              <w:pBdr>
                <w:top w:val="nil"/>
                <w:left w:val="nil"/>
                <w:bottom w:val="nil"/>
                <w:right w:val="nil"/>
                <w:between w:val="nil"/>
              </w:pBdr>
              <w:ind w:left="284" w:hanging="284"/>
              <w:rPr>
                <w:rFonts w:ascii="Aptos" w:hAnsi="Aptos"/>
                <w:sz w:val="18"/>
                <w:szCs w:val="18"/>
              </w:rPr>
            </w:pPr>
          </w:p>
        </w:tc>
      </w:tr>
      <w:tr w:rsidR="00DE740B" w:rsidRPr="003B211E" w14:paraId="00AF7C3E" w14:textId="77777777" w:rsidTr="00A01E81">
        <w:trPr>
          <w:trHeight w:val="1538"/>
          <w:jc w:val="center"/>
        </w:trPr>
        <w:tc>
          <w:tcPr>
            <w:tcW w:w="1064" w:type="dxa"/>
          </w:tcPr>
          <w:p w14:paraId="68C1984F"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9</w:t>
            </w:r>
          </w:p>
        </w:tc>
        <w:tc>
          <w:tcPr>
            <w:tcW w:w="2394" w:type="dxa"/>
            <w:vMerge w:val="restart"/>
          </w:tcPr>
          <w:p w14:paraId="65FD0B3A" w14:textId="1280D220" w:rsidR="00DE740B" w:rsidRPr="003B211E" w:rsidRDefault="00DE740B" w:rsidP="00A01E81">
            <w:pPr>
              <w:rPr>
                <w:rFonts w:ascii="Aptos" w:hAnsi="Aptos"/>
                <w:b/>
                <w:sz w:val="18"/>
                <w:szCs w:val="18"/>
              </w:rPr>
            </w:pPr>
            <w:r w:rsidRPr="003B211E">
              <w:rPr>
                <w:rFonts w:ascii="Aptos" w:hAnsi="Aptos"/>
                <w:b/>
                <w:sz w:val="18"/>
                <w:szCs w:val="18"/>
              </w:rPr>
              <w:t xml:space="preserve">Tema </w:t>
            </w:r>
            <w:r w:rsidR="005918AB">
              <w:rPr>
                <w:rFonts w:ascii="Aptos" w:hAnsi="Aptos"/>
                <w:b/>
                <w:sz w:val="18"/>
                <w:szCs w:val="18"/>
              </w:rPr>
              <w:t>3</w:t>
            </w:r>
            <w:r w:rsidRPr="003B211E">
              <w:rPr>
                <w:rFonts w:ascii="Aptos" w:hAnsi="Aptos"/>
                <w:b/>
                <w:sz w:val="18"/>
                <w:szCs w:val="18"/>
              </w:rPr>
              <w:t xml:space="preserve"> </w:t>
            </w:r>
          </w:p>
          <w:p w14:paraId="37A4ABED" w14:textId="77777777" w:rsidR="00DE740B" w:rsidRPr="003B211E" w:rsidRDefault="00DE740B" w:rsidP="00A01E81">
            <w:pPr>
              <w:rPr>
                <w:rFonts w:ascii="Aptos" w:hAnsi="Aptos"/>
                <w:sz w:val="18"/>
                <w:szCs w:val="18"/>
              </w:rPr>
            </w:pPr>
          </w:p>
          <w:p w14:paraId="4364869A" w14:textId="77777777" w:rsidR="00DE740B" w:rsidRPr="003B211E" w:rsidRDefault="00DE740B" w:rsidP="00A01E81">
            <w:pPr>
              <w:rPr>
                <w:rFonts w:ascii="Aptos" w:hAnsi="Aptos"/>
                <w:sz w:val="18"/>
                <w:szCs w:val="18"/>
              </w:rPr>
            </w:pPr>
          </w:p>
        </w:tc>
        <w:tc>
          <w:tcPr>
            <w:tcW w:w="2128" w:type="dxa"/>
          </w:tcPr>
          <w:p w14:paraId="028CA42E"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p>
        </w:tc>
        <w:tc>
          <w:tcPr>
            <w:tcW w:w="1762" w:type="dxa"/>
          </w:tcPr>
          <w:p w14:paraId="68833134"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9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tc>
        <w:tc>
          <w:tcPr>
            <w:tcW w:w="2095" w:type="dxa"/>
          </w:tcPr>
          <w:p w14:paraId="0C039673" w14:textId="77777777" w:rsidR="00DE740B" w:rsidRPr="003B211E" w:rsidRDefault="00DE740B" w:rsidP="00A01E81">
            <w:pPr>
              <w:pBdr>
                <w:top w:val="nil"/>
                <w:left w:val="nil"/>
                <w:bottom w:val="nil"/>
                <w:right w:val="nil"/>
                <w:between w:val="nil"/>
              </w:pBdr>
              <w:ind w:left="284" w:hanging="284"/>
              <w:rPr>
                <w:rFonts w:ascii="Aptos" w:hAnsi="Aptos"/>
                <w:sz w:val="18"/>
                <w:szCs w:val="18"/>
              </w:rPr>
            </w:pPr>
          </w:p>
        </w:tc>
      </w:tr>
      <w:tr w:rsidR="00DE740B" w:rsidRPr="003B211E" w14:paraId="2EEB02D1" w14:textId="77777777" w:rsidTr="00A01E81">
        <w:trPr>
          <w:trHeight w:val="1324"/>
          <w:jc w:val="center"/>
        </w:trPr>
        <w:tc>
          <w:tcPr>
            <w:tcW w:w="1064" w:type="dxa"/>
          </w:tcPr>
          <w:p w14:paraId="673E0E6B"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10</w:t>
            </w:r>
          </w:p>
        </w:tc>
        <w:tc>
          <w:tcPr>
            <w:tcW w:w="2394" w:type="dxa"/>
            <w:vMerge/>
          </w:tcPr>
          <w:p w14:paraId="52BC0C0B" w14:textId="77777777" w:rsidR="00DE740B" w:rsidRPr="003B211E" w:rsidRDefault="00DE740B" w:rsidP="00A01E81">
            <w:pPr>
              <w:rPr>
                <w:rFonts w:ascii="Aptos" w:hAnsi="Aptos"/>
                <w:b/>
                <w:sz w:val="18"/>
                <w:szCs w:val="18"/>
              </w:rPr>
            </w:pPr>
          </w:p>
        </w:tc>
        <w:tc>
          <w:tcPr>
            <w:tcW w:w="2128" w:type="dxa"/>
          </w:tcPr>
          <w:p w14:paraId="1326D9E4"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Tema </w:t>
            </w:r>
            <w:r>
              <w:rPr>
                <w:rFonts w:ascii="Aptos" w:hAnsi="Aptos"/>
                <w:b/>
                <w:sz w:val="18"/>
                <w:szCs w:val="18"/>
              </w:rPr>
              <w:t>2</w:t>
            </w:r>
            <w:r w:rsidRPr="003B211E">
              <w:rPr>
                <w:rFonts w:ascii="Aptos" w:hAnsi="Aptos"/>
                <w:b/>
                <w:sz w:val="18"/>
                <w:szCs w:val="18"/>
              </w:rPr>
              <w:t xml:space="preserve">: </w:t>
            </w:r>
          </w:p>
          <w:p w14:paraId="5481B5C7"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sz w:val="18"/>
                <w:szCs w:val="18"/>
              </w:rPr>
              <w:t>Laboratorio</w:t>
            </w:r>
          </w:p>
        </w:tc>
        <w:tc>
          <w:tcPr>
            <w:tcW w:w="1762" w:type="dxa"/>
          </w:tcPr>
          <w:p w14:paraId="0F2764BE"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10 </w:t>
            </w:r>
            <w:r w:rsidRPr="003B211E">
              <w:rPr>
                <w:rFonts w:ascii="Aptos" w:hAnsi="Aptos"/>
                <w:sz w:val="18"/>
                <w:szCs w:val="18"/>
              </w:rPr>
              <w:t>(</w:t>
            </w:r>
            <w:r>
              <w:rPr>
                <w:rFonts w:ascii="Aptos" w:hAnsi="Aptos"/>
                <w:sz w:val="18"/>
                <w:szCs w:val="18"/>
              </w:rPr>
              <w:t>45</w:t>
            </w:r>
            <w:r w:rsidRPr="003B211E">
              <w:rPr>
                <w:rFonts w:ascii="Aptos" w:hAnsi="Aptos"/>
                <w:sz w:val="18"/>
                <w:szCs w:val="18"/>
              </w:rPr>
              <w:t>min.)</w:t>
            </w:r>
          </w:p>
        </w:tc>
        <w:tc>
          <w:tcPr>
            <w:tcW w:w="2095" w:type="dxa"/>
          </w:tcPr>
          <w:p w14:paraId="75509181" w14:textId="7309BFA8"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b/>
                <w:bCs/>
                <w:color w:val="FF0000"/>
                <w:sz w:val="18"/>
                <w:szCs w:val="18"/>
              </w:rPr>
              <w:t>Actividad de desarrollo resuelta</w:t>
            </w:r>
            <w:r w:rsidRPr="003B211E">
              <w:rPr>
                <w:rFonts w:ascii="Aptos" w:hAnsi="Aptos"/>
                <w:color w:val="FF0000"/>
                <w:sz w:val="18"/>
                <w:szCs w:val="18"/>
              </w:rPr>
              <w:t xml:space="preserve"> </w:t>
            </w:r>
          </w:p>
        </w:tc>
      </w:tr>
      <w:tr w:rsidR="00DE740B" w:rsidRPr="003B211E" w14:paraId="687ED05B" w14:textId="77777777" w:rsidTr="00A01E81">
        <w:trPr>
          <w:trHeight w:val="19"/>
          <w:jc w:val="center"/>
        </w:trPr>
        <w:tc>
          <w:tcPr>
            <w:tcW w:w="1064" w:type="dxa"/>
          </w:tcPr>
          <w:p w14:paraId="08D7D6A2"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11</w:t>
            </w:r>
          </w:p>
        </w:tc>
        <w:tc>
          <w:tcPr>
            <w:tcW w:w="2394" w:type="dxa"/>
            <w:vMerge/>
          </w:tcPr>
          <w:p w14:paraId="5B51BBFF" w14:textId="77777777" w:rsidR="00DE740B" w:rsidRPr="003B211E" w:rsidRDefault="00DE740B" w:rsidP="00A01E81">
            <w:pPr>
              <w:rPr>
                <w:rFonts w:ascii="Aptos" w:hAnsi="Aptos"/>
                <w:b/>
                <w:sz w:val="18"/>
                <w:szCs w:val="18"/>
              </w:rPr>
            </w:pPr>
          </w:p>
        </w:tc>
        <w:tc>
          <w:tcPr>
            <w:tcW w:w="2128" w:type="dxa"/>
          </w:tcPr>
          <w:p w14:paraId="69A619D9" w14:textId="77777777" w:rsidR="00DE740B" w:rsidRPr="003B211E" w:rsidRDefault="00DE740B" w:rsidP="00A01E81">
            <w:pPr>
              <w:rPr>
                <w:rFonts w:ascii="Aptos" w:hAnsi="Aptos"/>
                <w:b/>
                <w:sz w:val="18"/>
                <w:szCs w:val="18"/>
              </w:rPr>
            </w:pPr>
          </w:p>
        </w:tc>
        <w:tc>
          <w:tcPr>
            <w:tcW w:w="1762" w:type="dxa"/>
          </w:tcPr>
          <w:p w14:paraId="243A8F79" w14:textId="77777777" w:rsidR="00DE740B" w:rsidRPr="003B211E" w:rsidRDefault="00DE740B" w:rsidP="00A01E81">
            <w:pPr>
              <w:rPr>
                <w:rFonts w:ascii="Aptos" w:hAnsi="Aptos"/>
                <w:b/>
                <w:sz w:val="18"/>
                <w:szCs w:val="18"/>
              </w:rPr>
            </w:pPr>
            <w:r w:rsidRPr="003B211E">
              <w:rPr>
                <w:rFonts w:ascii="Aptos" w:hAnsi="Aptos"/>
                <w:b/>
                <w:sz w:val="18"/>
                <w:szCs w:val="18"/>
              </w:rPr>
              <w:t xml:space="preserve">Clase 11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tc>
        <w:tc>
          <w:tcPr>
            <w:tcW w:w="2095" w:type="dxa"/>
          </w:tcPr>
          <w:p w14:paraId="759ECF2C" w14:textId="77777777" w:rsidR="00DE740B" w:rsidRPr="003B211E" w:rsidRDefault="00DE740B" w:rsidP="00A01E81">
            <w:pPr>
              <w:rPr>
                <w:rFonts w:ascii="Aptos" w:hAnsi="Aptos"/>
                <w:b/>
                <w:sz w:val="18"/>
                <w:szCs w:val="18"/>
              </w:rPr>
            </w:pPr>
          </w:p>
        </w:tc>
      </w:tr>
      <w:tr w:rsidR="00DE740B" w:rsidRPr="003B211E" w14:paraId="062558FE" w14:textId="77777777" w:rsidTr="00A01E81">
        <w:trPr>
          <w:trHeight w:val="552"/>
          <w:jc w:val="center"/>
        </w:trPr>
        <w:tc>
          <w:tcPr>
            <w:tcW w:w="1064" w:type="dxa"/>
          </w:tcPr>
          <w:p w14:paraId="640C192F"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12</w:t>
            </w:r>
          </w:p>
        </w:tc>
        <w:tc>
          <w:tcPr>
            <w:tcW w:w="4523" w:type="dxa"/>
            <w:gridSpan w:val="2"/>
          </w:tcPr>
          <w:p w14:paraId="3F2F1004"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Semana de repaso y preparación de Actividad final Trimestre 1</w:t>
            </w:r>
          </w:p>
        </w:tc>
        <w:tc>
          <w:tcPr>
            <w:tcW w:w="1762" w:type="dxa"/>
          </w:tcPr>
          <w:p w14:paraId="0B865188"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12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tc>
        <w:tc>
          <w:tcPr>
            <w:tcW w:w="2095" w:type="dxa"/>
          </w:tcPr>
          <w:p w14:paraId="3AF28D59"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p>
        </w:tc>
      </w:tr>
      <w:tr w:rsidR="00DE740B" w:rsidRPr="003B211E" w14:paraId="18DA2EF3" w14:textId="77777777" w:rsidTr="00A01E81">
        <w:trPr>
          <w:trHeight w:val="546"/>
          <w:jc w:val="center"/>
        </w:trPr>
        <w:tc>
          <w:tcPr>
            <w:tcW w:w="1064" w:type="dxa"/>
          </w:tcPr>
          <w:p w14:paraId="61D3AA97"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13</w:t>
            </w:r>
          </w:p>
        </w:tc>
        <w:tc>
          <w:tcPr>
            <w:tcW w:w="4523" w:type="dxa"/>
            <w:gridSpan w:val="2"/>
          </w:tcPr>
          <w:p w14:paraId="1044440A"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Semana de repaso y preparación de Actividad final Trimestre 1</w:t>
            </w:r>
          </w:p>
        </w:tc>
        <w:tc>
          <w:tcPr>
            <w:tcW w:w="1762" w:type="dxa"/>
          </w:tcPr>
          <w:p w14:paraId="25F2FDAA"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13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tc>
        <w:tc>
          <w:tcPr>
            <w:tcW w:w="2095" w:type="dxa"/>
          </w:tcPr>
          <w:p w14:paraId="75FA27EA"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p>
        </w:tc>
      </w:tr>
      <w:tr w:rsidR="00DE740B" w:rsidRPr="003B211E" w14:paraId="0EC5F88D" w14:textId="77777777" w:rsidTr="00A01E81">
        <w:trPr>
          <w:trHeight w:val="554"/>
          <w:jc w:val="center"/>
        </w:trPr>
        <w:tc>
          <w:tcPr>
            <w:tcW w:w="1064" w:type="dxa"/>
          </w:tcPr>
          <w:p w14:paraId="0547EC55" w14:textId="77777777" w:rsidR="00DE740B" w:rsidRPr="003B211E" w:rsidRDefault="00DE740B"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14</w:t>
            </w:r>
          </w:p>
        </w:tc>
        <w:tc>
          <w:tcPr>
            <w:tcW w:w="8381" w:type="dxa"/>
            <w:gridSpan w:val="4"/>
          </w:tcPr>
          <w:p w14:paraId="33423A5E" w14:textId="77777777" w:rsidR="00DE740B" w:rsidRPr="003B211E" w:rsidRDefault="00DE740B"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Actividad final Trimestre 1</w:t>
            </w:r>
          </w:p>
        </w:tc>
      </w:tr>
    </w:tbl>
    <w:p w14:paraId="73ECB750" w14:textId="77777777" w:rsidR="0042000E" w:rsidRDefault="0042000E" w:rsidP="0042000E">
      <w:pPr>
        <w:spacing w:before="76"/>
        <w:ind w:right="374"/>
        <w:jc w:val="both"/>
        <w:rPr>
          <w:rFonts w:ascii="Aptos" w:hAnsi="Aptos"/>
          <w:color w:val="000000" w:themeColor="text1"/>
        </w:rPr>
      </w:pPr>
    </w:p>
    <w:p w14:paraId="66D1EB1D" w14:textId="5931D1E5" w:rsidR="00885DCA" w:rsidRPr="004712B0" w:rsidRDefault="00813B9C" w:rsidP="0042000E">
      <w:pPr>
        <w:spacing w:before="76"/>
        <w:ind w:right="374"/>
        <w:jc w:val="both"/>
        <w:rPr>
          <w:rFonts w:ascii="Aptos" w:hAnsi="Aptos"/>
          <w:b/>
          <w:bCs/>
          <w:color w:val="000000" w:themeColor="text1"/>
        </w:rPr>
      </w:pPr>
      <w:r w:rsidRPr="004712B0">
        <w:rPr>
          <w:rFonts w:ascii="Aptos" w:hAnsi="Aptos"/>
          <w:b/>
          <w:bCs/>
          <w:color w:val="000000" w:themeColor="text1"/>
        </w:rPr>
        <w:t>TRIMESTRE 2</w:t>
      </w:r>
    </w:p>
    <w:p w14:paraId="3B896ABB" w14:textId="77777777" w:rsidR="00813B9C" w:rsidRDefault="00813B9C" w:rsidP="0042000E">
      <w:pPr>
        <w:spacing w:before="76"/>
        <w:ind w:right="374"/>
        <w:jc w:val="both"/>
        <w:rPr>
          <w:rFonts w:ascii="Aptos" w:hAnsi="Aptos"/>
          <w:color w:val="000000" w:themeColor="text1"/>
        </w:rPr>
      </w:pPr>
    </w:p>
    <w:tbl>
      <w:tblPr>
        <w:tblW w:w="10065" w:type="dxa"/>
        <w:jc w:val="center"/>
        <w:tblBorders>
          <w:top w:val="single" w:sz="4" w:space="0" w:color="BFBFBF"/>
          <w:left w:val="single" w:sz="4" w:space="0" w:color="auto"/>
          <w:bottom w:val="single" w:sz="4" w:space="0" w:color="BFBFBF"/>
          <w:right w:val="single" w:sz="4" w:space="0" w:color="auto"/>
          <w:insideH w:val="single" w:sz="4" w:space="0" w:color="BFBFBF"/>
          <w:insideV w:val="single" w:sz="4" w:space="0" w:color="BFBFBF"/>
        </w:tblBorders>
        <w:tblLayout w:type="fixed"/>
        <w:tblLook w:val="0400" w:firstRow="0" w:lastRow="0" w:firstColumn="0" w:lastColumn="0" w:noHBand="0" w:noVBand="1"/>
      </w:tblPr>
      <w:tblGrid>
        <w:gridCol w:w="1135"/>
        <w:gridCol w:w="2552"/>
        <w:gridCol w:w="2268"/>
        <w:gridCol w:w="1877"/>
        <w:gridCol w:w="2233"/>
      </w:tblGrid>
      <w:tr w:rsidR="008A4C16" w:rsidRPr="003B211E" w14:paraId="5E6A2B81" w14:textId="77777777" w:rsidTr="008A4C16">
        <w:trPr>
          <w:trHeight w:val="490"/>
          <w:tblHeader/>
          <w:jc w:val="center"/>
        </w:trPr>
        <w:tc>
          <w:tcPr>
            <w:tcW w:w="1099" w:type="dxa"/>
            <w:shd w:val="clear" w:color="auto" w:fill="BFBFBF"/>
          </w:tcPr>
          <w:p w14:paraId="75BD217F" w14:textId="77777777" w:rsidR="008A4C16" w:rsidRPr="003B211E" w:rsidRDefault="008A4C16" w:rsidP="00A01E81">
            <w:pPr>
              <w:pBdr>
                <w:top w:val="nil"/>
                <w:left w:val="nil"/>
                <w:bottom w:val="nil"/>
                <w:right w:val="nil"/>
                <w:between w:val="nil"/>
              </w:pBdr>
              <w:ind w:left="284" w:hanging="284"/>
              <w:rPr>
                <w:rFonts w:ascii="Aptos" w:hAnsi="Aptos"/>
                <w:b/>
              </w:rPr>
            </w:pPr>
            <w:r w:rsidRPr="003B211E">
              <w:rPr>
                <w:rFonts w:ascii="Aptos" w:hAnsi="Aptos"/>
                <w:b/>
              </w:rPr>
              <w:t>Semana</w:t>
            </w:r>
          </w:p>
        </w:tc>
        <w:tc>
          <w:tcPr>
            <w:tcW w:w="2474" w:type="dxa"/>
            <w:shd w:val="clear" w:color="auto" w:fill="BFBFBF"/>
          </w:tcPr>
          <w:p w14:paraId="73BAEA10" w14:textId="77777777" w:rsidR="008A4C16" w:rsidRPr="003B211E" w:rsidRDefault="008A4C16" w:rsidP="00A01E81">
            <w:pPr>
              <w:pBdr>
                <w:top w:val="nil"/>
                <w:left w:val="nil"/>
                <w:bottom w:val="nil"/>
                <w:right w:val="nil"/>
                <w:between w:val="nil"/>
              </w:pBdr>
              <w:ind w:left="284" w:hanging="284"/>
              <w:rPr>
                <w:rFonts w:ascii="Aptos" w:hAnsi="Aptos"/>
                <w:b/>
              </w:rPr>
            </w:pPr>
            <w:r w:rsidRPr="003B211E">
              <w:rPr>
                <w:rFonts w:ascii="Aptos" w:hAnsi="Aptos"/>
                <w:b/>
              </w:rPr>
              <w:t>Contenidos</w:t>
            </w:r>
          </w:p>
        </w:tc>
        <w:tc>
          <w:tcPr>
            <w:tcW w:w="2199" w:type="dxa"/>
            <w:shd w:val="clear" w:color="auto" w:fill="BFBFBF"/>
          </w:tcPr>
          <w:p w14:paraId="64B25B6D" w14:textId="77777777" w:rsidR="008A4C16" w:rsidRPr="003B211E" w:rsidRDefault="008A4C16" w:rsidP="00A01E81">
            <w:pPr>
              <w:pBdr>
                <w:top w:val="nil"/>
                <w:left w:val="nil"/>
                <w:bottom w:val="nil"/>
                <w:right w:val="nil"/>
                <w:between w:val="nil"/>
              </w:pBdr>
              <w:ind w:left="284" w:hanging="284"/>
              <w:rPr>
                <w:rFonts w:ascii="Aptos" w:hAnsi="Aptos"/>
                <w:b/>
              </w:rPr>
            </w:pPr>
            <w:r w:rsidRPr="003B211E">
              <w:rPr>
                <w:rFonts w:ascii="Aptos" w:hAnsi="Aptos"/>
                <w:b/>
              </w:rPr>
              <w:t>Laboratorios</w:t>
            </w:r>
          </w:p>
        </w:tc>
        <w:tc>
          <w:tcPr>
            <w:tcW w:w="1820" w:type="dxa"/>
            <w:shd w:val="clear" w:color="auto" w:fill="BFBFBF"/>
          </w:tcPr>
          <w:p w14:paraId="296A48EE" w14:textId="77777777" w:rsidR="008A4C16" w:rsidRPr="003B211E" w:rsidRDefault="008A4C16" w:rsidP="00A01E81">
            <w:pPr>
              <w:pBdr>
                <w:top w:val="nil"/>
                <w:left w:val="nil"/>
                <w:bottom w:val="nil"/>
                <w:right w:val="nil"/>
                <w:between w:val="nil"/>
              </w:pBdr>
              <w:ind w:left="284" w:hanging="284"/>
              <w:rPr>
                <w:rFonts w:ascii="Aptos" w:hAnsi="Aptos"/>
                <w:b/>
              </w:rPr>
            </w:pPr>
            <w:r w:rsidRPr="003B211E">
              <w:rPr>
                <w:rFonts w:ascii="Aptos" w:hAnsi="Aptos"/>
                <w:b/>
              </w:rPr>
              <w:t>Clases en directo</w:t>
            </w:r>
          </w:p>
        </w:tc>
        <w:tc>
          <w:tcPr>
            <w:tcW w:w="2165" w:type="dxa"/>
            <w:shd w:val="clear" w:color="auto" w:fill="BFBFBF"/>
          </w:tcPr>
          <w:p w14:paraId="6D7C8E40" w14:textId="77777777" w:rsidR="008A4C16" w:rsidRPr="003B211E" w:rsidRDefault="008A4C16" w:rsidP="00A01E81">
            <w:pPr>
              <w:pBdr>
                <w:top w:val="nil"/>
                <w:left w:val="nil"/>
                <w:bottom w:val="nil"/>
                <w:right w:val="nil"/>
                <w:between w:val="nil"/>
              </w:pBdr>
              <w:ind w:left="284" w:hanging="284"/>
              <w:rPr>
                <w:rFonts w:ascii="Aptos" w:hAnsi="Aptos"/>
                <w:b/>
              </w:rPr>
            </w:pPr>
            <w:r w:rsidRPr="003B211E">
              <w:rPr>
                <w:rFonts w:ascii="Aptos" w:hAnsi="Aptos"/>
                <w:b/>
              </w:rPr>
              <w:t>Actividades</w:t>
            </w:r>
          </w:p>
        </w:tc>
      </w:tr>
      <w:tr w:rsidR="008A4C16" w:rsidRPr="003B211E" w14:paraId="3BCD8523" w14:textId="77777777" w:rsidTr="008A4C16">
        <w:trPr>
          <w:trHeight w:val="552"/>
          <w:jc w:val="center"/>
        </w:trPr>
        <w:tc>
          <w:tcPr>
            <w:tcW w:w="1099" w:type="dxa"/>
          </w:tcPr>
          <w:p w14:paraId="2A13D040" w14:textId="77777777" w:rsidR="008A4C16" w:rsidRPr="003B211E" w:rsidRDefault="008A4C16"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1</w:t>
            </w:r>
          </w:p>
        </w:tc>
        <w:tc>
          <w:tcPr>
            <w:tcW w:w="2474" w:type="dxa"/>
          </w:tcPr>
          <w:p w14:paraId="5528FFAA" w14:textId="77777777" w:rsidR="008A4C16" w:rsidRPr="003B211E" w:rsidRDefault="008A4C16" w:rsidP="00A01E81">
            <w:pPr>
              <w:rPr>
                <w:rFonts w:ascii="Aptos" w:hAnsi="Aptos"/>
                <w:b/>
                <w:sz w:val="18"/>
                <w:szCs w:val="18"/>
              </w:rPr>
            </w:pPr>
            <w:r w:rsidRPr="003B211E">
              <w:rPr>
                <w:rFonts w:ascii="Aptos" w:hAnsi="Aptos"/>
                <w:b/>
                <w:sz w:val="18"/>
                <w:szCs w:val="18"/>
              </w:rPr>
              <w:t>Presentación Trimestre 2</w:t>
            </w:r>
          </w:p>
          <w:p w14:paraId="20E5037D" w14:textId="77777777" w:rsidR="008A4C16" w:rsidRPr="003B211E" w:rsidRDefault="008A4C16" w:rsidP="00A01E81">
            <w:pPr>
              <w:rPr>
                <w:rFonts w:ascii="Aptos" w:hAnsi="Aptos"/>
                <w:sz w:val="18"/>
                <w:szCs w:val="18"/>
              </w:rPr>
            </w:pPr>
            <w:r w:rsidRPr="003B211E">
              <w:rPr>
                <w:rFonts w:ascii="Aptos" w:hAnsi="Aptos"/>
                <w:sz w:val="18"/>
                <w:szCs w:val="18"/>
              </w:rPr>
              <w:t>1.1. Tutoría inicial</w:t>
            </w:r>
          </w:p>
          <w:p w14:paraId="0CC38703" w14:textId="77777777" w:rsidR="008A4C16" w:rsidRPr="003B211E" w:rsidRDefault="008A4C16" w:rsidP="00A01E81">
            <w:pPr>
              <w:rPr>
                <w:rFonts w:ascii="Aptos" w:hAnsi="Aptos"/>
                <w:sz w:val="18"/>
                <w:szCs w:val="18"/>
              </w:rPr>
            </w:pPr>
            <w:r w:rsidRPr="003B211E">
              <w:rPr>
                <w:rFonts w:ascii="Aptos" w:hAnsi="Aptos"/>
                <w:sz w:val="18"/>
                <w:szCs w:val="18"/>
              </w:rPr>
              <w:t>1.2. Objetivos generales del trimestre</w:t>
            </w:r>
          </w:p>
          <w:p w14:paraId="441F4532" w14:textId="77777777" w:rsidR="008A4C16" w:rsidRPr="003B211E" w:rsidRDefault="008A4C16" w:rsidP="00A01E81">
            <w:pPr>
              <w:rPr>
                <w:rFonts w:ascii="Aptos" w:hAnsi="Aptos"/>
                <w:sz w:val="18"/>
                <w:szCs w:val="18"/>
              </w:rPr>
            </w:pPr>
            <w:r w:rsidRPr="003B211E">
              <w:rPr>
                <w:rFonts w:ascii="Aptos" w:hAnsi="Aptos"/>
                <w:sz w:val="18"/>
                <w:szCs w:val="18"/>
              </w:rPr>
              <w:t>1.4. Criterios de evaluación</w:t>
            </w:r>
          </w:p>
          <w:p w14:paraId="7EAE7776" w14:textId="77777777" w:rsidR="008A4C16" w:rsidRPr="003B211E" w:rsidRDefault="008A4C16" w:rsidP="00A01E81">
            <w:pPr>
              <w:rPr>
                <w:rFonts w:ascii="Aptos" w:hAnsi="Aptos"/>
                <w:sz w:val="18"/>
                <w:szCs w:val="18"/>
              </w:rPr>
            </w:pPr>
            <w:r w:rsidRPr="003B211E">
              <w:rPr>
                <w:rFonts w:ascii="Aptos" w:hAnsi="Aptos"/>
                <w:sz w:val="18"/>
                <w:szCs w:val="18"/>
              </w:rPr>
              <w:t>1.5. Agenda del trimestre</w:t>
            </w:r>
          </w:p>
          <w:p w14:paraId="0629E414" w14:textId="27B98611" w:rsidR="008A4C16" w:rsidRPr="003B211E" w:rsidRDefault="008A4C16" w:rsidP="00A01E81">
            <w:pPr>
              <w:rPr>
                <w:rFonts w:ascii="Aptos" w:hAnsi="Aptos"/>
                <w:b/>
                <w:sz w:val="18"/>
                <w:szCs w:val="18"/>
              </w:rPr>
            </w:pPr>
            <w:r w:rsidRPr="003B211E">
              <w:rPr>
                <w:rFonts w:ascii="Aptos" w:hAnsi="Aptos"/>
                <w:b/>
                <w:sz w:val="18"/>
                <w:szCs w:val="18"/>
              </w:rPr>
              <w:t xml:space="preserve">Presentación Tema </w:t>
            </w:r>
            <w:r w:rsidR="005918AB">
              <w:rPr>
                <w:rFonts w:ascii="Aptos" w:hAnsi="Aptos"/>
                <w:b/>
                <w:sz w:val="18"/>
                <w:szCs w:val="18"/>
              </w:rPr>
              <w:t>4</w:t>
            </w:r>
          </w:p>
        </w:tc>
        <w:tc>
          <w:tcPr>
            <w:tcW w:w="2199" w:type="dxa"/>
          </w:tcPr>
          <w:p w14:paraId="101F90A3" w14:textId="77777777" w:rsidR="008A4C16" w:rsidRPr="003B211E" w:rsidRDefault="008A4C16" w:rsidP="00A01E81">
            <w:pPr>
              <w:pBdr>
                <w:top w:val="nil"/>
                <w:left w:val="nil"/>
                <w:bottom w:val="nil"/>
                <w:right w:val="nil"/>
                <w:between w:val="nil"/>
              </w:pBdr>
              <w:rPr>
                <w:rFonts w:ascii="Aptos" w:hAnsi="Aptos"/>
                <w:sz w:val="18"/>
                <w:szCs w:val="18"/>
              </w:rPr>
            </w:pPr>
          </w:p>
        </w:tc>
        <w:tc>
          <w:tcPr>
            <w:tcW w:w="1820" w:type="dxa"/>
          </w:tcPr>
          <w:p w14:paraId="25FC67A0" w14:textId="77777777" w:rsidR="008A4C16" w:rsidRPr="003B211E" w:rsidRDefault="008A4C16"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1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p w14:paraId="5F20379F" w14:textId="77777777" w:rsidR="008A4C16" w:rsidRPr="003B211E" w:rsidRDefault="008A4C16" w:rsidP="00A01E81">
            <w:pPr>
              <w:pBdr>
                <w:top w:val="nil"/>
                <w:left w:val="nil"/>
                <w:bottom w:val="nil"/>
                <w:right w:val="nil"/>
                <w:between w:val="nil"/>
              </w:pBdr>
              <w:ind w:left="320" w:hanging="142"/>
              <w:rPr>
                <w:rFonts w:ascii="Aptos" w:hAnsi="Aptos"/>
                <w:color w:val="FF0000"/>
                <w:sz w:val="18"/>
                <w:szCs w:val="18"/>
              </w:rPr>
            </w:pPr>
          </w:p>
        </w:tc>
        <w:tc>
          <w:tcPr>
            <w:tcW w:w="2165" w:type="dxa"/>
          </w:tcPr>
          <w:p w14:paraId="7202A813" w14:textId="77777777" w:rsidR="008A4C16" w:rsidRPr="003B211E" w:rsidRDefault="008A4C16" w:rsidP="00A01E81">
            <w:pPr>
              <w:pBdr>
                <w:top w:val="nil"/>
                <w:left w:val="nil"/>
                <w:bottom w:val="nil"/>
                <w:right w:val="nil"/>
                <w:between w:val="nil"/>
              </w:pBdr>
              <w:jc w:val="both"/>
              <w:rPr>
                <w:rFonts w:ascii="Aptos" w:hAnsi="Aptos"/>
                <w:sz w:val="18"/>
                <w:szCs w:val="18"/>
              </w:rPr>
            </w:pPr>
          </w:p>
          <w:p w14:paraId="6AF6CE85" w14:textId="77777777" w:rsidR="008A4C16" w:rsidRPr="003B211E" w:rsidRDefault="008A4C16" w:rsidP="00A01E81">
            <w:pPr>
              <w:pBdr>
                <w:top w:val="nil"/>
                <w:left w:val="nil"/>
                <w:bottom w:val="nil"/>
                <w:right w:val="nil"/>
                <w:between w:val="nil"/>
              </w:pBdr>
              <w:ind w:left="284" w:hanging="284"/>
              <w:rPr>
                <w:rFonts w:ascii="Aptos" w:hAnsi="Aptos"/>
                <w:sz w:val="18"/>
                <w:szCs w:val="18"/>
              </w:rPr>
            </w:pPr>
            <w:r w:rsidRPr="003B211E">
              <w:rPr>
                <w:rFonts w:ascii="Aptos" w:hAnsi="Aptos"/>
                <w:b/>
                <w:sz w:val="18"/>
                <w:szCs w:val="18"/>
              </w:rPr>
              <w:t>Test del tema 1</w:t>
            </w:r>
            <w:r w:rsidRPr="003B211E">
              <w:rPr>
                <w:rFonts w:ascii="Aptos" w:hAnsi="Aptos"/>
                <w:bCs/>
                <w:sz w:val="18"/>
                <w:szCs w:val="18"/>
              </w:rPr>
              <w:t xml:space="preserve"> (actividad de refuerzo no evaluable)</w:t>
            </w:r>
          </w:p>
          <w:p w14:paraId="195DBAA2" w14:textId="77777777" w:rsidR="008A4C16" w:rsidRPr="003B211E" w:rsidRDefault="008A4C16" w:rsidP="00A01E81">
            <w:pPr>
              <w:pBdr>
                <w:top w:val="nil"/>
                <w:left w:val="nil"/>
                <w:bottom w:val="nil"/>
                <w:right w:val="nil"/>
                <w:between w:val="nil"/>
              </w:pBdr>
              <w:ind w:left="284" w:hanging="284"/>
              <w:rPr>
                <w:rFonts w:ascii="Aptos" w:hAnsi="Aptos"/>
                <w:sz w:val="18"/>
                <w:szCs w:val="18"/>
              </w:rPr>
            </w:pPr>
          </w:p>
        </w:tc>
      </w:tr>
      <w:tr w:rsidR="008A4C16" w:rsidRPr="003B211E" w14:paraId="4E6108DD" w14:textId="77777777" w:rsidTr="008A4C16">
        <w:trPr>
          <w:trHeight w:val="452"/>
          <w:jc w:val="center"/>
        </w:trPr>
        <w:tc>
          <w:tcPr>
            <w:tcW w:w="1099" w:type="dxa"/>
          </w:tcPr>
          <w:p w14:paraId="5679509A" w14:textId="77777777" w:rsidR="008A4C16" w:rsidRPr="003B211E" w:rsidRDefault="008A4C16"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2</w:t>
            </w:r>
          </w:p>
        </w:tc>
        <w:tc>
          <w:tcPr>
            <w:tcW w:w="2474" w:type="dxa"/>
          </w:tcPr>
          <w:p w14:paraId="07160954" w14:textId="79783852" w:rsidR="008A4C16" w:rsidRPr="003B211E" w:rsidRDefault="008A4C16" w:rsidP="00A01E81">
            <w:pPr>
              <w:rPr>
                <w:rFonts w:ascii="Aptos" w:hAnsi="Aptos"/>
                <w:sz w:val="18"/>
                <w:szCs w:val="18"/>
              </w:rPr>
            </w:pPr>
            <w:r w:rsidRPr="003B211E">
              <w:rPr>
                <w:rFonts w:ascii="Aptos" w:hAnsi="Aptos"/>
                <w:b/>
                <w:sz w:val="18"/>
                <w:szCs w:val="18"/>
              </w:rPr>
              <w:t xml:space="preserve">Tema </w:t>
            </w:r>
            <w:r w:rsidR="005918AB">
              <w:rPr>
                <w:rFonts w:ascii="Aptos" w:hAnsi="Aptos"/>
                <w:b/>
                <w:sz w:val="18"/>
                <w:szCs w:val="18"/>
              </w:rPr>
              <w:t>4</w:t>
            </w:r>
          </w:p>
        </w:tc>
        <w:tc>
          <w:tcPr>
            <w:tcW w:w="2199" w:type="dxa"/>
          </w:tcPr>
          <w:p w14:paraId="3C7377D4" w14:textId="77777777" w:rsidR="008A4C16" w:rsidRPr="003B211E" w:rsidRDefault="008A4C16" w:rsidP="0032412F">
            <w:pPr>
              <w:widowControl/>
              <w:numPr>
                <w:ilvl w:val="0"/>
                <w:numId w:val="10"/>
              </w:numPr>
              <w:pBdr>
                <w:top w:val="nil"/>
                <w:left w:val="nil"/>
                <w:bottom w:val="nil"/>
                <w:right w:val="nil"/>
                <w:between w:val="nil"/>
              </w:pBdr>
              <w:autoSpaceDE/>
              <w:autoSpaceDN/>
              <w:ind w:left="182" w:hanging="88"/>
              <w:rPr>
                <w:rFonts w:ascii="Aptos" w:hAnsi="Aptos"/>
                <w:sz w:val="18"/>
                <w:szCs w:val="18"/>
              </w:rPr>
            </w:pPr>
          </w:p>
        </w:tc>
        <w:tc>
          <w:tcPr>
            <w:tcW w:w="1820" w:type="dxa"/>
          </w:tcPr>
          <w:p w14:paraId="34C8CD7E" w14:textId="77777777" w:rsidR="008A4C16" w:rsidRPr="003B211E" w:rsidRDefault="008A4C16"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2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tc>
        <w:tc>
          <w:tcPr>
            <w:tcW w:w="2165" w:type="dxa"/>
          </w:tcPr>
          <w:p w14:paraId="16802D92" w14:textId="77777777" w:rsidR="008A4C16" w:rsidRPr="003B211E" w:rsidRDefault="008A4C16" w:rsidP="00A01E81">
            <w:pPr>
              <w:pBdr>
                <w:top w:val="nil"/>
                <w:left w:val="nil"/>
                <w:bottom w:val="nil"/>
                <w:right w:val="nil"/>
                <w:between w:val="nil"/>
              </w:pBdr>
              <w:ind w:left="284" w:hanging="284"/>
              <w:rPr>
                <w:rFonts w:ascii="Aptos" w:hAnsi="Aptos"/>
                <w:sz w:val="18"/>
                <w:szCs w:val="18"/>
              </w:rPr>
            </w:pPr>
          </w:p>
        </w:tc>
      </w:tr>
      <w:tr w:rsidR="008A4C16" w:rsidRPr="003B211E" w14:paraId="2D16F11C" w14:textId="77777777" w:rsidTr="008A4C16">
        <w:trPr>
          <w:trHeight w:val="1604"/>
          <w:jc w:val="center"/>
        </w:trPr>
        <w:tc>
          <w:tcPr>
            <w:tcW w:w="1099" w:type="dxa"/>
          </w:tcPr>
          <w:p w14:paraId="7B9DE36B" w14:textId="77777777" w:rsidR="008A4C16" w:rsidRPr="003B211E" w:rsidRDefault="008A4C16"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3</w:t>
            </w:r>
          </w:p>
        </w:tc>
        <w:tc>
          <w:tcPr>
            <w:tcW w:w="2474" w:type="dxa"/>
            <w:vMerge w:val="restart"/>
          </w:tcPr>
          <w:p w14:paraId="732A779B" w14:textId="1B311367" w:rsidR="008A4C16" w:rsidRPr="003B211E" w:rsidRDefault="008A4C16" w:rsidP="00A01E81">
            <w:pPr>
              <w:rPr>
                <w:rFonts w:ascii="Aptos" w:hAnsi="Aptos"/>
                <w:b/>
                <w:sz w:val="18"/>
                <w:szCs w:val="18"/>
              </w:rPr>
            </w:pPr>
            <w:r w:rsidRPr="003B211E">
              <w:rPr>
                <w:rFonts w:ascii="Aptos" w:hAnsi="Aptos"/>
                <w:b/>
                <w:sz w:val="18"/>
                <w:szCs w:val="18"/>
              </w:rPr>
              <w:t xml:space="preserve">Tema </w:t>
            </w:r>
            <w:r w:rsidR="005918AB">
              <w:rPr>
                <w:rFonts w:ascii="Aptos" w:hAnsi="Aptos"/>
                <w:b/>
                <w:sz w:val="18"/>
                <w:szCs w:val="18"/>
              </w:rPr>
              <w:t>5</w:t>
            </w:r>
          </w:p>
          <w:p w14:paraId="3F3B5957" w14:textId="77777777" w:rsidR="008A4C16" w:rsidRPr="003B211E" w:rsidRDefault="008A4C16" w:rsidP="00A01E81">
            <w:pPr>
              <w:rPr>
                <w:rFonts w:ascii="Aptos" w:hAnsi="Aptos"/>
                <w:b/>
                <w:sz w:val="18"/>
                <w:szCs w:val="18"/>
              </w:rPr>
            </w:pPr>
          </w:p>
        </w:tc>
        <w:tc>
          <w:tcPr>
            <w:tcW w:w="2199" w:type="dxa"/>
          </w:tcPr>
          <w:p w14:paraId="62DF24F6" w14:textId="77777777" w:rsidR="008A4C16" w:rsidRPr="003B211E" w:rsidRDefault="008A4C16" w:rsidP="00A01E81">
            <w:pPr>
              <w:pBdr>
                <w:top w:val="nil"/>
                <w:left w:val="nil"/>
                <w:bottom w:val="nil"/>
                <w:right w:val="nil"/>
                <w:between w:val="nil"/>
              </w:pBdr>
              <w:rPr>
                <w:rFonts w:ascii="Aptos" w:hAnsi="Aptos"/>
                <w:sz w:val="18"/>
                <w:szCs w:val="18"/>
              </w:rPr>
            </w:pPr>
          </w:p>
        </w:tc>
        <w:tc>
          <w:tcPr>
            <w:tcW w:w="1820" w:type="dxa"/>
          </w:tcPr>
          <w:p w14:paraId="2599E0B6" w14:textId="77777777" w:rsidR="008A4C16" w:rsidRPr="003B211E" w:rsidRDefault="008A4C16"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3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tc>
        <w:tc>
          <w:tcPr>
            <w:tcW w:w="2165" w:type="dxa"/>
          </w:tcPr>
          <w:p w14:paraId="1B4E7CD0" w14:textId="77777777" w:rsidR="008A4C16" w:rsidRPr="003B211E" w:rsidRDefault="008A4C16" w:rsidP="00A01E81">
            <w:pPr>
              <w:pBdr>
                <w:top w:val="nil"/>
                <w:left w:val="nil"/>
                <w:bottom w:val="nil"/>
                <w:right w:val="nil"/>
                <w:between w:val="nil"/>
              </w:pBdr>
              <w:ind w:left="284" w:hanging="284"/>
              <w:rPr>
                <w:rFonts w:ascii="Aptos" w:hAnsi="Aptos"/>
                <w:b/>
                <w:sz w:val="18"/>
                <w:szCs w:val="18"/>
              </w:rPr>
            </w:pPr>
          </w:p>
        </w:tc>
      </w:tr>
      <w:tr w:rsidR="008A4C16" w:rsidRPr="003B211E" w14:paraId="37CAE8BC" w14:textId="77777777" w:rsidTr="008A4C16">
        <w:trPr>
          <w:trHeight w:val="19"/>
          <w:jc w:val="center"/>
        </w:trPr>
        <w:tc>
          <w:tcPr>
            <w:tcW w:w="1099" w:type="dxa"/>
          </w:tcPr>
          <w:p w14:paraId="642C85D4" w14:textId="77777777" w:rsidR="008A4C16" w:rsidRPr="003B211E" w:rsidRDefault="008A4C16"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4</w:t>
            </w:r>
          </w:p>
        </w:tc>
        <w:tc>
          <w:tcPr>
            <w:tcW w:w="2474" w:type="dxa"/>
            <w:vMerge/>
          </w:tcPr>
          <w:p w14:paraId="1B16FADF" w14:textId="77777777" w:rsidR="008A4C16" w:rsidRPr="003B211E" w:rsidRDefault="008A4C16" w:rsidP="00A01E81">
            <w:pPr>
              <w:rPr>
                <w:rFonts w:ascii="Aptos" w:hAnsi="Aptos"/>
                <w:sz w:val="18"/>
                <w:szCs w:val="18"/>
              </w:rPr>
            </w:pPr>
          </w:p>
        </w:tc>
        <w:tc>
          <w:tcPr>
            <w:tcW w:w="2199" w:type="dxa"/>
          </w:tcPr>
          <w:p w14:paraId="5BA30338" w14:textId="77777777" w:rsidR="008A4C16" w:rsidRPr="003B211E" w:rsidRDefault="008A4C16" w:rsidP="00A01E81">
            <w:pPr>
              <w:pBdr>
                <w:top w:val="nil"/>
                <w:left w:val="nil"/>
                <w:bottom w:val="nil"/>
                <w:right w:val="nil"/>
                <w:between w:val="nil"/>
              </w:pBdr>
              <w:ind w:left="284" w:hanging="284"/>
              <w:rPr>
                <w:rFonts w:ascii="Aptos" w:hAnsi="Aptos"/>
                <w:sz w:val="18"/>
                <w:szCs w:val="18"/>
              </w:rPr>
            </w:pPr>
            <w:r w:rsidRPr="003B211E">
              <w:rPr>
                <w:rFonts w:ascii="Aptos" w:hAnsi="Aptos"/>
                <w:b/>
                <w:sz w:val="18"/>
                <w:szCs w:val="18"/>
              </w:rPr>
              <w:t xml:space="preserve">Tema </w:t>
            </w:r>
            <w:r>
              <w:rPr>
                <w:rFonts w:ascii="Aptos" w:hAnsi="Aptos"/>
                <w:b/>
                <w:sz w:val="18"/>
                <w:szCs w:val="18"/>
              </w:rPr>
              <w:t>3: Laboratorio</w:t>
            </w:r>
          </w:p>
        </w:tc>
        <w:tc>
          <w:tcPr>
            <w:tcW w:w="1820" w:type="dxa"/>
          </w:tcPr>
          <w:p w14:paraId="17BF5CC1" w14:textId="77777777" w:rsidR="008A4C16" w:rsidRPr="003B211E" w:rsidRDefault="008A4C16"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w:t>
            </w:r>
            <w:r>
              <w:rPr>
                <w:rFonts w:ascii="Aptos" w:hAnsi="Aptos"/>
                <w:b/>
                <w:sz w:val="18"/>
                <w:szCs w:val="18"/>
              </w:rPr>
              <w:t>4</w:t>
            </w:r>
            <w:r w:rsidRPr="003B211E">
              <w:rPr>
                <w:rFonts w:ascii="Aptos" w:hAnsi="Aptos"/>
                <w:b/>
                <w:sz w:val="18"/>
                <w:szCs w:val="18"/>
              </w:rPr>
              <w:t xml:space="preserve">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tc>
        <w:tc>
          <w:tcPr>
            <w:tcW w:w="2165" w:type="dxa"/>
          </w:tcPr>
          <w:p w14:paraId="235610B0" w14:textId="77777777" w:rsidR="008A4C16" w:rsidRPr="003B211E" w:rsidRDefault="008A4C16" w:rsidP="00A01E81">
            <w:pPr>
              <w:pBdr>
                <w:top w:val="nil"/>
                <w:left w:val="nil"/>
                <w:bottom w:val="nil"/>
                <w:right w:val="nil"/>
                <w:between w:val="nil"/>
              </w:pBdr>
              <w:ind w:left="284" w:hanging="284"/>
              <w:rPr>
                <w:rFonts w:ascii="Aptos" w:hAnsi="Aptos"/>
                <w:sz w:val="18"/>
                <w:szCs w:val="18"/>
              </w:rPr>
            </w:pPr>
            <w:r w:rsidRPr="003B211E">
              <w:rPr>
                <w:rFonts w:ascii="Aptos" w:hAnsi="Aptos"/>
                <w:b/>
                <w:sz w:val="18"/>
                <w:szCs w:val="18"/>
              </w:rPr>
              <w:t xml:space="preserve">Test del tema </w:t>
            </w:r>
            <w:r>
              <w:rPr>
                <w:rFonts w:ascii="Aptos" w:hAnsi="Aptos"/>
                <w:b/>
                <w:sz w:val="18"/>
                <w:szCs w:val="18"/>
              </w:rPr>
              <w:t>3</w:t>
            </w:r>
            <w:r w:rsidRPr="003B211E">
              <w:rPr>
                <w:rFonts w:ascii="Aptos" w:hAnsi="Aptos"/>
                <w:bCs/>
                <w:sz w:val="18"/>
                <w:szCs w:val="18"/>
              </w:rPr>
              <w:t xml:space="preserve">(actividad de refuerzo no evaluable) </w:t>
            </w:r>
          </w:p>
        </w:tc>
      </w:tr>
      <w:tr w:rsidR="008A4C16" w:rsidRPr="003B211E" w14:paraId="383CA890" w14:textId="77777777" w:rsidTr="008A4C16">
        <w:trPr>
          <w:trHeight w:val="1617"/>
          <w:jc w:val="center"/>
        </w:trPr>
        <w:tc>
          <w:tcPr>
            <w:tcW w:w="1099" w:type="dxa"/>
          </w:tcPr>
          <w:p w14:paraId="7E4F41FE" w14:textId="77777777" w:rsidR="008A4C16" w:rsidRPr="003B211E" w:rsidRDefault="008A4C16"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5</w:t>
            </w:r>
          </w:p>
        </w:tc>
        <w:tc>
          <w:tcPr>
            <w:tcW w:w="2474" w:type="dxa"/>
            <w:vMerge w:val="restart"/>
          </w:tcPr>
          <w:p w14:paraId="41A3BB56" w14:textId="64417982" w:rsidR="008A4C16" w:rsidRPr="003B211E" w:rsidRDefault="008A4C16" w:rsidP="00A01E81">
            <w:pPr>
              <w:rPr>
                <w:rFonts w:ascii="Aptos" w:hAnsi="Aptos"/>
                <w:b/>
                <w:sz w:val="18"/>
                <w:szCs w:val="18"/>
              </w:rPr>
            </w:pPr>
            <w:r w:rsidRPr="003B211E">
              <w:rPr>
                <w:rFonts w:ascii="Aptos" w:hAnsi="Aptos"/>
                <w:b/>
                <w:sz w:val="18"/>
                <w:szCs w:val="18"/>
              </w:rPr>
              <w:t xml:space="preserve">Tema </w:t>
            </w:r>
            <w:r w:rsidR="005918AB">
              <w:rPr>
                <w:rFonts w:ascii="Aptos" w:hAnsi="Aptos"/>
                <w:b/>
                <w:sz w:val="18"/>
                <w:szCs w:val="18"/>
              </w:rPr>
              <w:t>6</w:t>
            </w:r>
            <w:r w:rsidRPr="003B211E">
              <w:rPr>
                <w:rFonts w:ascii="Aptos" w:hAnsi="Aptos"/>
                <w:b/>
                <w:sz w:val="18"/>
                <w:szCs w:val="18"/>
              </w:rPr>
              <w:t xml:space="preserve"> </w:t>
            </w:r>
          </w:p>
        </w:tc>
        <w:tc>
          <w:tcPr>
            <w:tcW w:w="2199" w:type="dxa"/>
          </w:tcPr>
          <w:p w14:paraId="4156BB11" w14:textId="77777777" w:rsidR="008A4C16" w:rsidRPr="003B211E" w:rsidRDefault="008A4C16" w:rsidP="00A01E81">
            <w:pPr>
              <w:pBdr>
                <w:top w:val="nil"/>
                <w:left w:val="nil"/>
                <w:bottom w:val="nil"/>
                <w:right w:val="nil"/>
                <w:between w:val="nil"/>
              </w:pBdr>
              <w:rPr>
                <w:rFonts w:ascii="Aptos" w:hAnsi="Aptos"/>
                <w:sz w:val="18"/>
                <w:szCs w:val="18"/>
              </w:rPr>
            </w:pPr>
          </w:p>
        </w:tc>
        <w:tc>
          <w:tcPr>
            <w:tcW w:w="1820" w:type="dxa"/>
          </w:tcPr>
          <w:p w14:paraId="37535970" w14:textId="77777777" w:rsidR="008A4C16" w:rsidRPr="003B211E" w:rsidRDefault="008A4C16" w:rsidP="00A01E81">
            <w:pPr>
              <w:pBdr>
                <w:top w:val="nil"/>
                <w:left w:val="nil"/>
                <w:bottom w:val="nil"/>
                <w:right w:val="nil"/>
                <w:between w:val="nil"/>
              </w:pBdr>
              <w:ind w:left="175" w:hanging="284"/>
              <w:rPr>
                <w:rFonts w:ascii="Aptos" w:hAnsi="Aptos"/>
                <w:sz w:val="18"/>
                <w:szCs w:val="18"/>
              </w:rPr>
            </w:pPr>
            <w:r w:rsidRPr="003B211E">
              <w:rPr>
                <w:rFonts w:ascii="Aptos" w:hAnsi="Aptos"/>
                <w:b/>
                <w:sz w:val="18"/>
                <w:szCs w:val="18"/>
              </w:rPr>
              <w:t xml:space="preserve">Clase 5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tc>
        <w:tc>
          <w:tcPr>
            <w:tcW w:w="2165" w:type="dxa"/>
          </w:tcPr>
          <w:p w14:paraId="139AE47F" w14:textId="77777777" w:rsidR="008A4C16" w:rsidRPr="003B211E" w:rsidRDefault="008A4C16" w:rsidP="00A01E81">
            <w:pPr>
              <w:pBdr>
                <w:top w:val="nil"/>
                <w:left w:val="nil"/>
                <w:bottom w:val="nil"/>
                <w:right w:val="nil"/>
                <w:between w:val="nil"/>
              </w:pBdr>
              <w:ind w:left="284" w:hanging="284"/>
              <w:rPr>
                <w:rFonts w:ascii="Aptos" w:hAnsi="Aptos"/>
                <w:b/>
                <w:bCs/>
                <w:color w:val="FF0000"/>
                <w:sz w:val="18"/>
                <w:szCs w:val="18"/>
              </w:rPr>
            </w:pPr>
            <w:r w:rsidRPr="003B211E">
              <w:rPr>
                <w:rFonts w:ascii="Aptos" w:hAnsi="Aptos"/>
                <w:b/>
                <w:sz w:val="18"/>
                <w:szCs w:val="18"/>
              </w:rPr>
              <w:t xml:space="preserve">Test del tema </w:t>
            </w:r>
            <w:r>
              <w:rPr>
                <w:rFonts w:ascii="Aptos" w:hAnsi="Aptos"/>
                <w:b/>
                <w:sz w:val="18"/>
                <w:szCs w:val="18"/>
              </w:rPr>
              <w:t>4</w:t>
            </w:r>
            <w:r w:rsidRPr="003B211E">
              <w:rPr>
                <w:rFonts w:ascii="Aptos" w:hAnsi="Aptos"/>
                <w:bCs/>
                <w:sz w:val="18"/>
                <w:szCs w:val="18"/>
              </w:rPr>
              <w:t xml:space="preserve"> (actividad de refuerzo no evaluable)</w:t>
            </w:r>
          </w:p>
        </w:tc>
      </w:tr>
      <w:tr w:rsidR="008A4C16" w:rsidRPr="003B211E" w14:paraId="0872B4FE" w14:textId="77777777" w:rsidTr="008A4C16">
        <w:trPr>
          <w:trHeight w:val="19"/>
          <w:jc w:val="center"/>
        </w:trPr>
        <w:tc>
          <w:tcPr>
            <w:tcW w:w="1099" w:type="dxa"/>
          </w:tcPr>
          <w:p w14:paraId="0A1B80A5" w14:textId="77777777" w:rsidR="008A4C16" w:rsidRPr="003B211E" w:rsidRDefault="008A4C16"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6</w:t>
            </w:r>
          </w:p>
        </w:tc>
        <w:tc>
          <w:tcPr>
            <w:tcW w:w="2474" w:type="dxa"/>
            <w:vMerge/>
          </w:tcPr>
          <w:p w14:paraId="5C22F5BC" w14:textId="77777777" w:rsidR="008A4C16" w:rsidRPr="003B211E" w:rsidRDefault="008A4C16" w:rsidP="00A01E81">
            <w:pPr>
              <w:rPr>
                <w:rFonts w:ascii="Aptos" w:hAnsi="Aptos"/>
                <w:b/>
                <w:sz w:val="18"/>
                <w:szCs w:val="18"/>
              </w:rPr>
            </w:pPr>
          </w:p>
        </w:tc>
        <w:tc>
          <w:tcPr>
            <w:tcW w:w="2199" w:type="dxa"/>
          </w:tcPr>
          <w:p w14:paraId="443A0530" w14:textId="77777777" w:rsidR="008A4C16" w:rsidRPr="003B211E" w:rsidRDefault="008A4C16"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Tema </w:t>
            </w:r>
            <w:r>
              <w:rPr>
                <w:rFonts w:ascii="Aptos" w:hAnsi="Aptos"/>
                <w:b/>
                <w:sz w:val="18"/>
                <w:szCs w:val="18"/>
              </w:rPr>
              <w:t>4:</w:t>
            </w:r>
            <w:r w:rsidRPr="003B211E">
              <w:rPr>
                <w:rFonts w:ascii="Aptos" w:hAnsi="Aptos"/>
                <w:b/>
                <w:sz w:val="18"/>
                <w:szCs w:val="18"/>
              </w:rPr>
              <w:t xml:space="preserve"> </w:t>
            </w:r>
          </w:p>
          <w:p w14:paraId="00E5DEC1" w14:textId="77777777" w:rsidR="008A4C16" w:rsidRPr="003B211E" w:rsidRDefault="008A4C16" w:rsidP="008A4C16">
            <w:pPr>
              <w:widowControl/>
              <w:numPr>
                <w:ilvl w:val="0"/>
                <w:numId w:val="10"/>
              </w:numPr>
              <w:pBdr>
                <w:top w:val="nil"/>
                <w:left w:val="nil"/>
                <w:bottom w:val="nil"/>
                <w:right w:val="nil"/>
                <w:between w:val="nil"/>
              </w:pBdr>
              <w:autoSpaceDE/>
              <w:autoSpaceDN/>
              <w:ind w:left="182" w:hanging="88"/>
              <w:rPr>
                <w:rFonts w:ascii="Aptos" w:hAnsi="Aptos"/>
                <w:sz w:val="18"/>
                <w:szCs w:val="18"/>
              </w:rPr>
            </w:pPr>
            <w:r w:rsidRPr="003B211E">
              <w:rPr>
                <w:rFonts w:ascii="Aptos" w:hAnsi="Aptos"/>
                <w:sz w:val="18"/>
                <w:szCs w:val="18"/>
              </w:rPr>
              <w:t>Laboratorio</w:t>
            </w:r>
          </w:p>
          <w:p w14:paraId="0D9F3D33" w14:textId="77777777" w:rsidR="008A4C16" w:rsidRPr="003B211E" w:rsidRDefault="008A4C16" w:rsidP="00A01E81">
            <w:pPr>
              <w:pBdr>
                <w:top w:val="nil"/>
                <w:left w:val="nil"/>
                <w:bottom w:val="nil"/>
                <w:right w:val="nil"/>
                <w:between w:val="nil"/>
              </w:pBdr>
              <w:ind w:left="94" w:hanging="284"/>
              <w:rPr>
                <w:rFonts w:ascii="Aptos" w:hAnsi="Aptos"/>
                <w:sz w:val="18"/>
                <w:szCs w:val="18"/>
              </w:rPr>
            </w:pPr>
          </w:p>
        </w:tc>
        <w:tc>
          <w:tcPr>
            <w:tcW w:w="1820" w:type="dxa"/>
          </w:tcPr>
          <w:p w14:paraId="30FB9204" w14:textId="77777777" w:rsidR="008A4C16" w:rsidRPr="003B211E" w:rsidRDefault="008A4C16" w:rsidP="00A01E81">
            <w:pPr>
              <w:pBdr>
                <w:top w:val="nil"/>
                <w:left w:val="nil"/>
                <w:bottom w:val="nil"/>
                <w:right w:val="nil"/>
                <w:between w:val="nil"/>
              </w:pBdr>
              <w:ind w:left="320" w:hanging="142"/>
              <w:rPr>
                <w:rFonts w:ascii="Aptos" w:hAnsi="Aptos"/>
                <w:sz w:val="18"/>
                <w:szCs w:val="18"/>
              </w:rPr>
            </w:pPr>
            <w:r w:rsidRPr="003B211E">
              <w:rPr>
                <w:rFonts w:ascii="Aptos" w:hAnsi="Aptos"/>
                <w:b/>
                <w:sz w:val="18"/>
                <w:szCs w:val="18"/>
              </w:rPr>
              <w:t xml:space="preserve">Clase 6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tc>
        <w:tc>
          <w:tcPr>
            <w:tcW w:w="2165" w:type="dxa"/>
          </w:tcPr>
          <w:p w14:paraId="3E1D632E" w14:textId="3EDF4C8A" w:rsidR="008A4C16" w:rsidRPr="003B211E" w:rsidRDefault="008A4C16" w:rsidP="00A01E81">
            <w:pPr>
              <w:pBdr>
                <w:top w:val="nil"/>
                <w:left w:val="nil"/>
                <w:bottom w:val="nil"/>
                <w:right w:val="nil"/>
                <w:between w:val="nil"/>
              </w:pBdr>
              <w:ind w:left="284" w:hanging="284"/>
              <w:rPr>
                <w:rFonts w:ascii="Aptos" w:hAnsi="Aptos"/>
                <w:sz w:val="18"/>
                <w:szCs w:val="18"/>
              </w:rPr>
            </w:pPr>
            <w:r w:rsidRPr="003B211E">
              <w:rPr>
                <w:rFonts w:ascii="Aptos" w:hAnsi="Aptos"/>
                <w:b/>
                <w:bCs/>
                <w:color w:val="FF0000"/>
                <w:sz w:val="18"/>
                <w:szCs w:val="18"/>
              </w:rPr>
              <w:t>Actividad de desarrollo resuelta</w:t>
            </w:r>
            <w:r w:rsidRPr="003B211E">
              <w:rPr>
                <w:rFonts w:ascii="Aptos" w:hAnsi="Aptos"/>
                <w:color w:val="FF0000"/>
                <w:sz w:val="18"/>
                <w:szCs w:val="18"/>
              </w:rPr>
              <w:t xml:space="preserve"> </w:t>
            </w:r>
          </w:p>
        </w:tc>
      </w:tr>
      <w:tr w:rsidR="008A4C16" w:rsidRPr="003B211E" w14:paraId="7D68330E" w14:textId="77777777" w:rsidTr="008A4C16">
        <w:trPr>
          <w:trHeight w:val="556"/>
          <w:jc w:val="center"/>
        </w:trPr>
        <w:tc>
          <w:tcPr>
            <w:tcW w:w="1099" w:type="dxa"/>
          </w:tcPr>
          <w:p w14:paraId="339624D4" w14:textId="77777777" w:rsidR="008A4C16" w:rsidRPr="003B211E" w:rsidRDefault="008A4C16"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7</w:t>
            </w:r>
          </w:p>
        </w:tc>
        <w:tc>
          <w:tcPr>
            <w:tcW w:w="4673" w:type="dxa"/>
            <w:gridSpan w:val="2"/>
          </w:tcPr>
          <w:p w14:paraId="220FA778" w14:textId="77777777" w:rsidR="008A4C16" w:rsidRPr="003B211E" w:rsidRDefault="008A4C16"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Semana de repaso y preparación de Actividad final Trimestre 2</w:t>
            </w:r>
          </w:p>
        </w:tc>
        <w:tc>
          <w:tcPr>
            <w:tcW w:w="1820" w:type="dxa"/>
          </w:tcPr>
          <w:p w14:paraId="4D9860E3" w14:textId="77777777" w:rsidR="008A4C16" w:rsidRPr="003B211E" w:rsidRDefault="008A4C16"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 xml:space="preserve">Clase 7 </w:t>
            </w:r>
            <w:r w:rsidRPr="003B211E">
              <w:rPr>
                <w:rFonts w:ascii="Aptos" w:hAnsi="Aptos"/>
                <w:sz w:val="18"/>
                <w:szCs w:val="18"/>
              </w:rPr>
              <w:t>(</w:t>
            </w:r>
            <w:r>
              <w:rPr>
                <w:rFonts w:ascii="Aptos" w:hAnsi="Aptos"/>
                <w:sz w:val="18"/>
                <w:szCs w:val="18"/>
              </w:rPr>
              <w:t>45</w:t>
            </w:r>
            <w:r w:rsidRPr="003B211E">
              <w:rPr>
                <w:rFonts w:ascii="Aptos" w:hAnsi="Aptos"/>
                <w:sz w:val="18"/>
                <w:szCs w:val="18"/>
              </w:rPr>
              <w:t xml:space="preserve"> min.)</w:t>
            </w:r>
          </w:p>
        </w:tc>
        <w:tc>
          <w:tcPr>
            <w:tcW w:w="2165" w:type="dxa"/>
          </w:tcPr>
          <w:p w14:paraId="69C9CA71" w14:textId="77777777" w:rsidR="008A4C16" w:rsidRPr="003B211E" w:rsidRDefault="008A4C16" w:rsidP="00A01E81">
            <w:pPr>
              <w:pBdr>
                <w:top w:val="nil"/>
                <w:left w:val="nil"/>
                <w:bottom w:val="nil"/>
                <w:right w:val="nil"/>
                <w:between w:val="nil"/>
              </w:pBdr>
              <w:ind w:left="284" w:hanging="284"/>
              <w:rPr>
                <w:rFonts w:ascii="Aptos" w:hAnsi="Aptos"/>
                <w:b/>
                <w:sz w:val="18"/>
                <w:szCs w:val="18"/>
              </w:rPr>
            </w:pPr>
          </w:p>
        </w:tc>
      </w:tr>
      <w:tr w:rsidR="008A4C16" w:rsidRPr="003B211E" w14:paraId="1C253807" w14:textId="77777777" w:rsidTr="008A4C16">
        <w:trPr>
          <w:trHeight w:val="558"/>
          <w:jc w:val="center"/>
        </w:trPr>
        <w:tc>
          <w:tcPr>
            <w:tcW w:w="1099" w:type="dxa"/>
          </w:tcPr>
          <w:p w14:paraId="217B9068" w14:textId="77777777" w:rsidR="008A4C16" w:rsidRPr="003B211E" w:rsidRDefault="008A4C16" w:rsidP="00A01E81">
            <w:pPr>
              <w:pBdr>
                <w:top w:val="nil"/>
                <w:left w:val="nil"/>
                <w:bottom w:val="nil"/>
                <w:right w:val="nil"/>
                <w:between w:val="nil"/>
              </w:pBdr>
              <w:ind w:left="284" w:hanging="284"/>
              <w:rPr>
                <w:rFonts w:ascii="Aptos" w:hAnsi="Aptos"/>
                <w:sz w:val="18"/>
                <w:szCs w:val="18"/>
              </w:rPr>
            </w:pPr>
            <w:r w:rsidRPr="003B211E">
              <w:rPr>
                <w:rFonts w:ascii="Aptos" w:hAnsi="Aptos"/>
                <w:sz w:val="18"/>
                <w:szCs w:val="18"/>
              </w:rPr>
              <w:t>Semana 8</w:t>
            </w:r>
          </w:p>
        </w:tc>
        <w:tc>
          <w:tcPr>
            <w:tcW w:w="8658" w:type="dxa"/>
            <w:gridSpan w:val="4"/>
          </w:tcPr>
          <w:p w14:paraId="1C5FA40D" w14:textId="77777777" w:rsidR="008A4C16" w:rsidRPr="003B211E" w:rsidRDefault="008A4C16" w:rsidP="00A01E81">
            <w:pPr>
              <w:pBdr>
                <w:top w:val="nil"/>
                <w:left w:val="nil"/>
                <w:bottom w:val="nil"/>
                <w:right w:val="nil"/>
                <w:between w:val="nil"/>
              </w:pBdr>
              <w:ind w:left="284" w:hanging="284"/>
              <w:rPr>
                <w:rFonts w:ascii="Aptos" w:hAnsi="Aptos"/>
                <w:b/>
                <w:sz w:val="18"/>
                <w:szCs w:val="18"/>
              </w:rPr>
            </w:pPr>
            <w:r w:rsidRPr="003B211E">
              <w:rPr>
                <w:rFonts w:ascii="Aptos" w:hAnsi="Aptos"/>
                <w:b/>
                <w:sz w:val="18"/>
                <w:szCs w:val="18"/>
              </w:rPr>
              <w:t>Actividad final Trimestre 2</w:t>
            </w:r>
          </w:p>
        </w:tc>
      </w:tr>
    </w:tbl>
    <w:tbl>
      <w:tblPr>
        <w:tblpPr w:leftFromText="141" w:rightFromText="141" w:vertAnchor="text" w:tblpY="-6486"/>
        <w:tblW w:w="10065" w:type="dxa"/>
        <w:tblBorders>
          <w:top w:val="single" w:sz="4" w:space="0" w:color="BFBFBF"/>
          <w:left w:val="single" w:sz="4" w:space="0" w:color="auto"/>
          <w:bottom w:val="single" w:sz="4" w:space="0" w:color="BFBFBF"/>
          <w:right w:val="single" w:sz="4" w:space="0" w:color="auto"/>
          <w:insideH w:val="single" w:sz="4" w:space="0" w:color="BFBFBF"/>
          <w:insideV w:val="single" w:sz="4" w:space="0" w:color="BFBFBF"/>
        </w:tblBorders>
        <w:tblLayout w:type="fixed"/>
        <w:tblLook w:val="0400" w:firstRow="0" w:lastRow="0" w:firstColumn="0" w:lastColumn="0" w:noHBand="0" w:noVBand="1"/>
      </w:tblPr>
      <w:tblGrid>
        <w:gridCol w:w="1134"/>
        <w:gridCol w:w="2552"/>
        <w:gridCol w:w="2268"/>
        <w:gridCol w:w="1878"/>
        <w:gridCol w:w="2233"/>
      </w:tblGrid>
      <w:tr w:rsidR="008A4C16" w14:paraId="46F6F2A5" w14:textId="77777777" w:rsidTr="008A4C16">
        <w:trPr>
          <w:trHeight w:val="492"/>
          <w:tblHeader/>
        </w:trPr>
        <w:tc>
          <w:tcPr>
            <w:tcW w:w="1134" w:type="dxa"/>
            <w:shd w:val="clear" w:color="auto" w:fill="BFBFBF"/>
          </w:tcPr>
          <w:p w14:paraId="5F1FD3EA" w14:textId="77777777" w:rsidR="008A4C16" w:rsidRDefault="008A4C16" w:rsidP="008A4C16">
            <w:pPr>
              <w:pBdr>
                <w:top w:val="nil"/>
                <w:left w:val="nil"/>
                <w:bottom w:val="nil"/>
                <w:right w:val="nil"/>
                <w:between w:val="nil"/>
              </w:pBdr>
              <w:ind w:left="284" w:hanging="284"/>
              <w:rPr>
                <w:b/>
              </w:rPr>
            </w:pPr>
            <w:r>
              <w:rPr>
                <w:b/>
              </w:rPr>
              <w:t>Semana</w:t>
            </w:r>
          </w:p>
        </w:tc>
        <w:tc>
          <w:tcPr>
            <w:tcW w:w="2552" w:type="dxa"/>
            <w:shd w:val="clear" w:color="auto" w:fill="BFBFBF"/>
          </w:tcPr>
          <w:p w14:paraId="6311B3B6" w14:textId="77777777" w:rsidR="008A4C16" w:rsidRDefault="008A4C16" w:rsidP="008A4C16">
            <w:pPr>
              <w:pBdr>
                <w:top w:val="nil"/>
                <w:left w:val="nil"/>
                <w:bottom w:val="nil"/>
                <w:right w:val="nil"/>
                <w:between w:val="nil"/>
              </w:pBdr>
              <w:ind w:left="284" w:hanging="284"/>
              <w:rPr>
                <w:b/>
              </w:rPr>
            </w:pPr>
            <w:r>
              <w:rPr>
                <w:b/>
              </w:rPr>
              <w:t>Contenidos</w:t>
            </w:r>
          </w:p>
        </w:tc>
        <w:tc>
          <w:tcPr>
            <w:tcW w:w="2268" w:type="dxa"/>
            <w:shd w:val="clear" w:color="auto" w:fill="BFBFBF"/>
          </w:tcPr>
          <w:p w14:paraId="3928490D" w14:textId="77777777" w:rsidR="008A4C16" w:rsidRDefault="008A4C16" w:rsidP="008A4C16">
            <w:pPr>
              <w:pBdr>
                <w:top w:val="nil"/>
                <w:left w:val="nil"/>
                <w:bottom w:val="nil"/>
                <w:right w:val="nil"/>
                <w:between w:val="nil"/>
              </w:pBdr>
              <w:ind w:left="284" w:hanging="284"/>
              <w:rPr>
                <w:b/>
              </w:rPr>
            </w:pPr>
            <w:r>
              <w:rPr>
                <w:b/>
              </w:rPr>
              <w:t>Laboratorios</w:t>
            </w:r>
          </w:p>
        </w:tc>
        <w:tc>
          <w:tcPr>
            <w:tcW w:w="1878" w:type="dxa"/>
            <w:shd w:val="clear" w:color="auto" w:fill="BFBFBF"/>
          </w:tcPr>
          <w:p w14:paraId="59873BD5" w14:textId="77777777" w:rsidR="008A4C16" w:rsidRDefault="008A4C16" w:rsidP="008A4C16">
            <w:pPr>
              <w:pBdr>
                <w:top w:val="nil"/>
                <w:left w:val="nil"/>
                <w:bottom w:val="nil"/>
                <w:right w:val="nil"/>
                <w:between w:val="nil"/>
              </w:pBdr>
              <w:ind w:left="284" w:hanging="284"/>
              <w:rPr>
                <w:b/>
              </w:rPr>
            </w:pPr>
            <w:r>
              <w:rPr>
                <w:b/>
              </w:rPr>
              <w:t>Clases en directo</w:t>
            </w:r>
          </w:p>
        </w:tc>
        <w:tc>
          <w:tcPr>
            <w:tcW w:w="2233" w:type="dxa"/>
            <w:shd w:val="clear" w:color="auto" w:fill="BFBFBF"/>
          </w:tcPr>
          <w:p w14:paraId="340F387D" w14:textId="77777777" w:rsidR="008A4C16" w:rsidRDefault="008A4C16" w:rsidP="008A4C16">
            <w:pPr>
              <w:pBdr>
                <w:top w:val="nil"/>
                <w:left w:val="nil"/>
                <w:bottom w:val="nil"/>
                <w:right w:val="nil"/>
                <w:between w:val="nil"/>
              </w:pBdr>
              <w:ind w:left="284" w:hanging="284"/>
              <w:rPr>
                <w:b/>
              </w:rPr>
            </w:pPr>
            <w:r>
              <w:rPr>
                <w:b/>
              </w:rPr>
              <w:t>Actividades</w:t>
            </w:r>
          </w:p>
        </w:tc>
      </w:tr>
    </w:tbl>
    <w:p w14:paraId="1B5E0A25" w14:textId="77777777" w:rsidR="008A4C16" w:rsidRDefault="008A4C16" w:rsidP="008A4C16">
      <w:pPr>
        <w:spacing w:before="76"/>
        <w:ind w:right="374"/>
        <w:jc w:val="both"/>
        <w:rPr>
          <w:rFonts w:ascii="Aptos" w:hAnsi="Aptos"/>
          <w:color w:val="000000" w:themeColor="text1"/>
        </w:rPr>
      </w:pPr>
    </w:p>
    <w:p w14:paraId="01B7F9F3" w14:textId="77777777" w:rsidR="008A4C16" w:rsidRPr="00D9476E" w:rsidRDefault="008A4C16" w:rsidP="008A4C16">
      <w:pPr>
        <w:rPr>
          <w:rFonts w:ascii="Aptos" w:hAnsi="Aptos"/>
        </w:rPr>
      </w:pPr>
    </w:p>
    <w:p w14:paraId="410B0340" w14:textId="77777777" w:rsidR="004712B0" w:rsidRDefault="004712B0" w:rsidP="0042000E">
      <w:pPr>
        <w:spacing w:before="76"/>
        <w:ind w:right="374"/>
        <w:jc w:val="both"/>
        <w:rPr>
          <w:rFonts w:ascii="Aptos" w:hAnsi="Aptos"/>
          <w:color w:val="000000" w:themeColor="text1"/>
        </w:rPr>
      </w:pPr>
    </w:p>
    <w:p w14:paraId="0C5B0993" w14:textId="77777777" w:rsidR="00885DCA" w:rsidRPr="006E28BF" w:rsidRDefault="00885DCA" w:rsidP="0042000E">
      <w:pPr>
        <w:spacing w:before="76"/>
        <w:ind w:right="374"/>
        <w:jc w:val="both"/>
        <w:rPr>
          <w:rFonts w:ascii="Aptos" w:hAnsi="Aptos"/>
          <w:color w:val="000000" w:themeColor="text1"/>
        </w:rPr>
      </w:pPr>
    </w:p>
    <w:p w14:paraId="621FEAD5" w14:textId="6EC67212" w:rsidR="00A5650A" w:rsidRDefault="00A5650A" w:rsidP="000C29B0">
      <w:pPr>
        <w:spacing w:before="76"/>
        <w:ind w:right="374"/>
        <w:jc w:val="both"/>
        <w:rPr>
          <w:rFonts w:ascii="Aptos" w:hAnsi="Aptos"/>
          <w:color w:val="000000" w:themeColor="text1"/>
        </w:rPr>
      </w:pPr>
    </w:p>
    <w:p w14:paraId="767C72E1" w14:textId="77777777" w:rsidR="00D85824" w:rsidRDefault="00D85824" w:rsidP="0042000E">
      <w:pPr>
        <w:spacing w:before="76"/>
        <w:ind w:right="374"/>
        <w:jc w:val="both"/>
        <w:rPr>
          <w:rFonts w:ascii="Aptos" w:hAnsi="Aptos"/>
          <w:color w:val="000000" w:themeColor="text1"/>
        </w:rPr>
      </w:pPr>
    </w:p>
    <w:p w14:paraId="6BB27E73" w14:textId="22C05E3F" w:rsidR="00D85824" w:rsidRPr="006E28BF" w:rsidRDefault="0032412F" w:rsidP="0042000E">
      <w:pPr>
        <w:spacing w:before="76"/>
        <w:ind w:right="374"/>
        <w:jc w:val="both"/>
        <w:rPr>
          <w:rFonts w:ascii="Aptos" w:hAnsi="Aptos"/>
          <w:color w:val="000000" w:themeColor="text1"/>
        </w:rPr>
      </w:pPr>
      <w:r w:rsidRPr="0032412F">
        <w:rPr>
          <w:rFonts w:ascii="Aptos" w:hAnsi="Aptos"/>
          <w:noProof/>
          <w:color w:val="000000" w:themeColor="text1"/>
        </w:rPr>
        <w:lastRenderedPageBreak/>
        <w:drawing>
          <wp:inline distT="0" distB="0" distL="0" distR="0" wp14:anchorId="48EC4FE8" wp14:editId="36FF34CE">
            <wp:extent cx="4999153" cy="6195597"/>
            <wp:effectExtent l="0" t="0" r="0" b="0"/>
            <wp:docPr id="74537865"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7865" name="Imagen 1" descr="Calendario&#10;&#10;Descripción generada automáticamente"/>
                    <pic:cNvPicPr/>
                  </pic:nvPicPr>
                  <pic:blipFill>
                    <a:blip r:embed="rId11"/>
                    <a:stretch>
                      <a:fillRect/>
                    </a:stretch>
                  </pic:blipFill>
                  <pic:spPr>
                    <a:xfrm>
                      <a:off x="0" y="0"/>
                      <a:ext cx="4999153" cy="6195597"/>
                    </a:xfrm>
                    <a:prstGeom prst="rect">
                      <a:avLst/>
                    </a:prstGeom>
                  </pic:spPr>
                </pic:pic>
              </a:graphicData>
            </a:graphic>
          </wp:inline>
        </w:drawing>
      </w:r>
    </w:p>
    <w:p w14:paraId="505C0188" w14:textId="77777777" w:rsidR="00A5650A" w:rsidRPr="006E28BF" w:rsidRDefault="00A5650A" w:rsidP="0042000E">
      <w:pPr>
        <w:spacing w:before="76"/>
        <w:ind w:right="374"/>
        <w:jc w:val="both"/>
        <w:rPr>
          <w:rFonts w:ascii="Aptos" w:hAnsi="Aptos"/>
          <w:color w:val="000000" w:themeColor="text1"/>
        </w:rPr>
      </w:pPr>
    </w:p>
    <w:p w14:paraId="5B415AD1" w14:textId="77777777" w:rsidR="0042000E" w:rsidRPr="006E28BF" w:rsidRDefault="0042000E" w:rsidP="002C120A">
      <w:pPr>
        <w:spacing w:before="76"/>
        <w:ind w:right="-151"/>
        <w:jc w:val="both"/>
        <w:rPr>
          <w:rFonts w:ascii="Aptos" w:hAnsi="Aptos"/>
          <w:color w:val="000000" w:themeColor="text1"/>
          <w:sz w:val="24"/>
          <w:szCs w:val="24"/>
        </w:rPr>
      </w:pPr>
      <w:r w:rsidRPr="006E28BF">
        <w:rPr>
          <w:rFonts w:ascii="Aptos" w:hAnsi="Aptos"/>
          <w:color w:val="000000" w:themeColor="text1"/>
          <w:sz w:val="24"/>
          <w:szCs w:val="24"/>
        </w:rPr>
        <w:t>En las clases magistrales virtuales podrás profundizar en conceptos, realizar un taller de ejercicios, asistir a un seminario impartido por un experto o, incluso, presentar tus proyectos o trabajos al resto de la clase.</w:t>
      </w:r>
    </w:p>
    <w:p w14:paraId="7545ED59" w14:textId="77777777" w:rsidR="0042000E" w:rsidRPr="006E28BF" w:rsidRDefault="0042000E" w:rsidP="002C120A">
      <w:pPr>
        <w:spacing w:before="76"/>
        <w:ind w:right="-151"/>
        <w:jc w:val="both"/>
        <w:rPr>
          <w:rFonts w:ascii="Aptos" w:hAnsi="Aptos"/>
          <w:color w:val="000000" w:themeColor="text1"/>
          <w:sz w:val="24"/>
          <w:szCs w:val="24"/>
        </w:rPr>
      </w:pPr>
      <w:r w:rsidRPr="006E28BF">
        <w:rPr>
          <w:rFonts w:ascii="Aptos" w:hAnsi="Aptos"/>
          <w:color w:val="000000" w:themeColor="text1"/>
          <w:sz w:val="24"/>
          <w:szCs w:val="24"/>
        </w:rPr>
        <w:t xml:space="preserve">Las clases podrán ser grupales o individuales y se realizarán a través de la plataforma </w:t>
      </w:r>
      <w:proofErr w:type="spellStart"/>
      <w:r w:rsidRPr="006E28BF">
        <w:rPr>
          <w:rFonts w:ascii="Aptos" w:hAnsi="Aptos"/>
          <w:color w:val="000000" w:themeColor="text1"/>
          <w:sz w:val="24"/>
          <w:szCs w:val="24"/>
        </w:rPr>
        <w:t>Collaborate</w:t>
      </w:r>
      <w:proofErr w:type="spellEnd"/>
      <w:r w:rsidRPr="006E28BF">
        <w:rPr>
          <w:rFonts w:ascii="Aptos" w:hAnsi="Aptos"/>
          <w:color w:val="000000" w:themeColor="text1"/>
          <w:sz w:val="24"/>
          <w:szCs w:val="24"/>
        </w:rPr>
        <w:t>.</w:t>
      </w:r>
    </w:p>
    <w:p w14:paraId="16AF5EFA" w14:textId="77777777" w:rsidR="0042000E" w:rsidRPr="006E28BF" w:rsidRDefault="0042000E" w:rsidP="002C120A">
      <w:pPr>
        <w:spacing w:before="76"/>
        <w:ind w:right="-151"/>
        <w:jc w:val="both"/>
        <w:rPr>
          <w:rFonts w:ascii="Aptos" w:hAnsi="Aptos"/>
          <w:color w:val="000000" w:themeColor="text1"/>
          <w:sz w:val="24"/>
          <w:szCs w:val="24"/>
        </w:rPr>
      </w:pPr>
      <w:r w:rsidRPr="006E28BF">
        <w:rPr>
          <w:rFonts w:ascii="Aptos" w:hAnsi="Aptos"/>
          <w:color w:val="000000" w:themeColor="text1"/>
          <w:sz w:val="24"/>
          <w:szCs w:val="24"/>
        </w:rPr>
        <w:t>El profesor enviará la convocatoria en el campus virtual. En el caso de las tutorías virtuales grupales se quedarán grabadas y la temática podrá ser desde la ampliación y profundización de contenidos, aclaraciones, resolución de ejercicios o problemas, etc.</w:t>
      </w:r>
    </w:p>
    <w:p w14:paraId="60DB692C" w14:textId="77777777" w:rsidR="0042000E" w:rsidRPr="006E28BF" w:rsidRDefault="0042000E" w:rsidP="002C120A">
      <w:pPr>
        <w:spacing w:before="76"/>
        <w:ind w:right="-151"/>
        <w:jc w:val="both"/>
        <w:rPr>
          <w:rFonts w:ascii="Aptos" w:hAnsi="Aptos"/>
          <w:color w:val="000000" w:themeColor="text1"/>
          <w:sz w:val="24"/>
          <w:szCs w:val="24"/>
        </w:rPr>
      </w:pPr>
      <w:r w:rsidRPr="006E28BF">
        <w:rPr>
          <w:rFonts w:ascii="Aptos" w:hAnsi="Aptos"/>
          <w:color w:val="000000" w:themeColor="text1"/>
          <w:sz w:val="24"/>
          <w:szCs w:val="24"/>
        </w:rPr>
        <w:t xml:space="preserve">Para el desarrollo de los contenidos y la aplicación práctica de las competencias adquiridas, se utilizarán diversas actividades de enseñanza-aprendizaje, algunas de ellas tienen efecto en la evaluación y otras son de refuerzo y profundización del </w:t>
      </w:r>
      <w:r w:rsidRPr="006E28BF">
        <w:rPr>
          <w:rFonts w:ascii="Aptos" w:hAnsi="Aptos"/>
          <w:color w:val="000000" w:themeColor="text1"/>
          <w:sz w:val="24"/>
          <w:szCs w:val="24"/>
        </w:rPr>
        <w:lastRenderedPageBreak/>
        <w:t>aprendizaje.</w:t>
      </w:r>
    </w:p>
    <w:p w14:paraId="5C5E9A58" w14:textId="77777777" w:rsidR="0042000E" w:rsidRPr="006E28BF" w:rsidRDefault="0042000E" w:rsidP="002C120A">
      <w:pPr>
        <w:spacing w:before="76"/>
        <w:ind w:right="-151"/>
        <w:jc w:val="both"/>
        <w:rPr>
          <w:rFonts w:ascii="Aptos" w:hAnsi="Aptos"/>
          <w:color w:val="000000" w:themeColor="text1"/>
          <w:sz w:val="24"/>
          <w:szCs w:val="24"/>
        </w:rPr>
      </w:pPr>
      <w:r w:rsidRPr="006E28BF">
        <w:rPr>
          <w:rFonts w:ascii="Aptos" w:hAnsi="Aptos"/>
          <w:color w:val="000000" w:themeColor="text1"/>
          <w:sz w:val="24"/>
          <w:szCs w:val="24"/>
        </w:rPr>
        <w:t>Todas las actividades estarán disponibles en la plataforma.</w:t>
      </w:r>
    </w:p>
    <w:p w14:paraId="3454083F" w14:textId="77777777" w:rsidR="0042000E" w:rsidRPr="006E28BF" w:rsidRDefault="0042000E" w:rsidP="0042000E">
      <w:pPr>
        <w:spacing w:before="76"/>
        <w:ind w:left="284" w:right="374"/>
        <w:jc w:val="both"/>
        <w:rPr>
          <w:rFonts w:ascii="Aptos" w:hAnsi="Aptos"/>
          <w:color w:val="000000" w:themeColor="text1"/>
        </w:rPr>
      </w:pPr>
    </w:p>
    <w:p w14:paraId="16CD3068" w14:textId="77777777" w:rsidR="0042000E" w:rsidRPr="006E28BF" w:rsidRDefault="0042000E" w:rsidP="0042000E">
      <w:pPr>
        <w:pStyle w:val="Ttulo2"/>
        <w:spacing w:after="120"/>
        <w:ind w:left="284"/>
        <w:rPr>
          <w:rFonts w:ascii="Aptos" w:hAnsi="Aptos"/>
          <w:b/>
          <w:bCs/>
          <w:color w:val="auto"/>
        </w:rPr>
      </w:pPr>
      <w:bookmarkStart w:id="10" w:name="_Toc167352806"/>
      <w:bookmarkStart w:id="11" w:name="_Toc167370326"/>
      <w:bookmarkStart w:id="12" w:name="_Toc169259272"/>
      <w:r w:rsidRPr="006E28BF">
        <w:rPr>
          <w:rFonts w:ascii="Aptos" w:hAnsi="Aptos"/>
          <w:b/>
          <w:bCs/>
          <w:color w:val="auto"/>
        </w:rPr>
        <w:t>Actividades con impacto en la evaluación</w:t>
      </w:r>
      <w:bookmarkEnd w:id="10"/>
      <w:bookmarkEnd w:id="11"/>
      <w:bookmarkEnd w:id="12"/>
    </w:p>
    <w:p w14:paraId="58C6BF40" w14:textId="77777777" w:rsidR="0042000E" w:rsidRPr="006E28BF" w:rsidRDefault="0042000E" w:rsidP="0042000E">
      <w:pPr>
        <w:ind w:left="284"/>
        <w:jc w:val="both"/>
        <w:rPr>
          <w:rFonts w:ascii="Aptos" w:hAnsi="Aptos"/>
        </w:rPr>
      </w:pPr>
    </w:p>
    <w:p w14:paraId="5BA3E04D" w14:textId="77777777" w:rsidR="0042000E" w:rsidRPr="006E28BF" w:rsidRDefault="0042000E" w:rsidP="002C120A">
      <w:pPr>
        <w:jc w:val="both"/>
        <w:rPr>
          <w:rFonts w:ascii="Aptos" w:hAnsi="Aptos" w:cstheme="minorBidi"/>
          <w:sz w:val="24"/>
          <w:szCs w:val="24"/>
        </w:rPr>
      </w:pPr>
      <w:r w:rsidRPr="006E28BF">
        <w:rPr>
          <w:rFonts w:ascii="Aptos" w:hAnsi="Aptos"/>
          <w:b/>
          <w:bCs/>
          <w:sz w:val="24"/>
          <w:szCs w:val="24"/>
        </w:rPr>
        <w:t>Actividades Grupales:</w:t>
      </w:r>
      <w:r w:rsidRPr="006E28BF">
        <w:rPr>
          <w:rFonts w:ascii="Aptos" w:hAnsi="Aptos"/>
          <w:sz w:val="24"/>
          <w:szCs w:val="24"/>
        </w:rPr>
        <w:t xml:space="preserve"> Son las actividades y casos prácticos que se ubican dentro de las Unidades Formativas de carácter grupal, que sirven para interactuar con los contenidos y profundizar en el aprendizaje. La nota será grupal.</w:t>
      </w:r>
    </w:p>
    <w:p w14:paraId="38E0D2F3" w14:textId="77777777" w:rsidR="0042000E" w:rsidRPr="006E28BF" w:rsidRDefault="0042000E" w:rsidP="002C120A">
      <w:pPr>
        <w:jc w:val="both"/>
        <w:rPr>
          <w:rFonts w:ascii="Aptos" w:hAnsi="Aptos"/>
          <w:sz w:val="24"/>
          <w:szCs w:val="24"/>
        </w:rPr>
      </w:pPr>
    </w:p>
    <w:p w14:paraId="24097A1D" w14:textId="77777777" w:rsidR="0042000E" w:rsidRPr="006E28BF" w:rsidRDefault="0042000E" w:rsidP="002C120A">
      <w:pPr>
        <w:jc w:val="both"/>
        <w:rPr>
          <w:rFonts w:ascii="Aptos" w:hAnsi="Aptos"/>
          <w:sz w:val="24"/>
          <w:szCs w:val="24"/>
        </w:rPr>
      </w:pPr>
      <w:r w:rsidRPr="006E28BF">
        <w:rPr>
          <w:rFonts w:ascii="Aptos" w:hAnsi="Aptos"/>
          <w:b/>
          <w:bCs/>
          <w:sz w:val="24"/>
          <w:szCs w:val="24"/>
        </w:rPr>
        <w:t>Actividades Individual:</w:t>
      </w:r>
      <w:r w:rsidRPr="006E28BF">
        <w:rPr>
          <w:rFonts w:ascii="Aptos" w:hAnsi="Aptos"/>
          <w:sz w:val="24"/>
          <w:szCs w:val="24"/>
        </w:rPr>
        <w:t xml:space="preserve"> Se realizarán de manera individual y que reflejarán lo que el estudiante ha aprendido a través de los contenidos, las aulas virtuales y las aclaraciones del profesor.</w:t>
      </w:r>
    </w:p>
    <w:p w14:paraId="1A9E691A" w14:textId="77777777" w:rsidR="0042000E" w:rsidRPr="006E28BF" w:rsidRDefault="0042000E" w:rsidP="002C120A">
      <w:pPr>
        <w:jc w:val="both"/>
        <w:rPr>
          <w:rFonts w:ascii="Aptos" w:hAnsi="Aptos" w:cstheme="minorBidi"/>
          <w:sz w:val="24"/>
          <w:szCs w:val="24"/>
        </w:rPr>
      </w:pPr>
    </w:p>
    <w:p w14:paraId="4A32D79F" w14:textId="77777777" w:rsidR="0042000E" w:rsidRPr="006E28BF" w:rsidRDefault="0042000E" w:rsidP="002C120A">
      <w:pPr>
        <w:jc w:val="both"/>
        <w:rPr>
          <w:rFonts w:ascii="Aptos" w:hAnsi="Aptos" w:cstheme="minorBidi"/>
          <w:sz w:val="24"/>
          <w:szCs w:val="24"/>
        </w:rPr>
      </w:pPr>
      <w:r w:rsidRPr="006E28BF">
        <w:rPr>
          <w:rFonts w:ascii="Aptos" w:hAnsi="Aptos"/>
          <w:b/>
          <w:bCs/>
          <w:sz w:val="24"/>
          <w:szCs w:val="24"/>
        </w:rPr>
        <w:t>Test:</w:t>
      </w:r>
      <w:r w:rsidRPr="006E28BF">
        <w:rPr>
          <w:rFonts w:ascii="Aptos" w:hAnsi="Aptos"/>
          <w:sz w:val="24"/>
          <w:szCs w:val="24"/>
        </w:rPr>
        <w:t xml:space="preserve"> Al finalizar cada unidad, el alumno dispondrá de una prueba autoevaluativa para valorar su avance en el curso.</w:t>
      </w:r>
    </w:p>
    <w:p w14:paraId="1B86CC0D" w14:textId="77777777" w:rsidR="0042000E" w:rsidRPr="006E28BF" w:rsidRDefault="0042000E" w:rsidP="0042000E">
      <w:pPr>
        <w:spacing w:before="25"/>
        <w:rPr>
          <w:rFonts w:ascii="Aptos" w:hAnsi="Aptos"/>
          <w:color w:val="000000" w:themeColor="text1"/>
        </w:rPr>
      </w:pPr>
    </w:p>
    <w:p w14:paraId="1D4EC7AC" w14:textId="77777777" w:rsidR="0042000E" w:rsidRPr="006E28BF" w:rsidRDefault="0042000E" w:rsidP="0042000E">
      <w:pPr>
        <w:spacing w:before="25"/>
        <w:rPr>
          <w:rFonts w:ascii="Aptos" w:hAnsi="Aptos"/>
          <w:color w:val="000000" w:themeColor="text1"/>
        </w:rPr>
      </w:pPr>
    </w:p>
    <w:p w14:paraId="724EC6C1" w14:textId="77777777" w:rsidR="0042000E" w:rsidRPr="006E28BF" w:rsidRDefault="0042000E" w:rsidP="0042000E">
      <w:pPr>
        <w:pStyle w:val="Ttulo1"/>
        <w:rPr>
          <w:rFonts w:ascii="Aptos" w:hAnsi="Aptos"/>
          <w:b/>
          <w:bCs/>
        </w:rPr>
      </w:pPr>
      <w:bookmarkStart w:id="13" w:name="_Toc169259273"/>
      <w:r w:rsidRPr="006E28BF">
        <w:rPr>
          <w:rFonts w:ascii="Aptos" w:hAnsi="Aptos"/>
          <w:b/>
          <w:bCs/>
        </w:rPr>
        <w:t>PLANIFICACIÓN DE LAS ACTIVIDADES Y EXAMEN FINAL</w:t>
      </w:r>
      <w:bookmarkEnd w:id="13"/>
    </w:p>
    <w:p w14:paraId="532BDFEF" w14:textId="77777777" w:rsidR="0042000E" w:rsidRPr="006E28BF" w:rsidRDefault="0042000E" w:rsidP="0042000E">
      <w:pPr>
        <w:spacing w:before="188"/>
        <w:rPr>
          <w:rFonts w:ascii="Aptos" w:hAnsi="Aptos"/>
          <w:color w:val="000000" w:themeColor="text1"/>
          <w:sz w:val="20"/>
          <w:szCs w:val="20"/>
        </w:rPr>
      </w:pPr>
    </w:p>
    <w:tbl>
      <w:tblPr>
        <w:tblW w:w="9662" w:type="dxa"/>
        <w:tblInd w:w="-113"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890"/>
        <w:gridCol w:w="6772"/>
      </w:tblGrid>
      <w:tr w:rsidR="0042000E" w:rsidRPr="006E28BF" w14:paraId="49868903" w14:textId="77777777" w:rsidTr="00737F27">
        <w:trPr>
          <w:trHeight w:val="4"/>
        </w:trPr>
        <w:tc>
          <w:tcPr>
            <w:tcW w:w="9662" w:type="dxa"/>
            <w:gridSpan w:val="2"/>
            <w:tcBorders>
              <w:top w:val="single" w:sz="6" w:space="0" w:color="auto"/>
              <w:left w:val="single" w:sz="6" w:space="0" w:color="auto"/>
              <w:bottom w:val="single" w:sz="6" w:space="0" w:color="auto"/>
              <w:right w:val="single" w:sz="6" w:space="0" w:color="auto"/>
            </w:tcBorders>
            <w:tcMar>
              <w:left w:w="105" w:type="dxa"/>
              <w:right w:w="105" w:type="dxa"/>
            </w:tcMar>
          </w:tcPr>
          <w:p w14:paraId="553ABD8C" w14:textId="77777777" w:rsidR="0042000E" w:rsidRPr="006E28BF" w:rsidRDefault="0042000E" w:rsidP="00192965">
            <w:pPr>
              <w:rPr>
                <w:rFonts w:ascii="Aptos" w:eastAsia="Cambria" w:hAnsi="Aptos" w:cs="Cambria"/>
                <w:sz w:val="24"/>
                <w:szCs w:val="24"/>
              </w:rPr>
            </w:pPr>
            <w:r w:rsidRPr="006E28BF">
              <w:rPr>
                <w:rFonts w:ascii="Aptos" w:eastAsia="Cambria" w:hAnsi="Aptos" w:cs="Cambria"/>
                <w:b/>
                <w:bCs/>
                <w:sz w:val="24"/>
                <w:szCs w:val="24"/>
              </w:rPr>
              <w:t>Sistema de evaluación del módulo</w:t>
            </w:r>
            <w:r w:rsidRPr="006E28BF">
              <w:rPr>
                <w:rFonts w:ascii="Aptos" w:eastAsia="Cambria" w:hAnsi="Aptos" w:cs="Cambria"/>
                <w:sz w:val="24"/>
                <w:szCs w:val="24"/>
              </w:rPr>
              <w:t xml:space="preserve"> </w:t>
            </w:r>
          </w:p>
        </w:tc>
      </w:tr>
      <w:tr w:rsidR="0042000E" w:rsidRPr="006E28BF" w14:paraId="4A293E97" w14:textId="77777777" w:rsidTr="00737F27">
        <w:trPr>
          <w:trHeight w:val="5"/>
        </w:trPr>
        <w:tc>
          <w:tcPr>
            <w:tcW w:w="2890" w:type="dxa"/>
            <w:tcBorders>
              <w:top w:val="single" w:sz="6" w:space="0" w:color="auto"/>
              <w:left w:val="single" w:sz="6" w:space="0" w:color="auto"/>
              <w:bottom w:val="single" w:sz="6" w:space="0" w:color="auto"/>
              <w:right w:val="single" w:sz="6" w:space="0" w:color="auto"/>
            </w:tcBorders>
            <w:tcMar>
              <w:left w:w="105" w:type="dxa"/>
              <w:right w:w="105" w:type="dxa"/>
            </w:tcMar>
          </w:tcPr>
          <w:p w14:paraId="49431A2C" w14:textId="77777777" w:rsidR="0042000E" w:rsidRPr="006E28BF" w:rsidRDefault="0042000E" w:rsidP="00192965">
            <w:pPr>
              <w:rPr>
                <w:rFonts w:ascii="Aptos" w:eastAsia="Cambria" w:hAnsi="Aptos" w:cs="Cambria"/>
                <w:sz w:val="24"/>
                <w:szCs w:val="24"/>
              </w:rPr>
            </w:pPr>
            <w:r w:rsidRPr="006E28BF">
              <w:rPr>
                <w:rFonts w:ascii="Aptos" w:eastAsia="Cambria" w:hAnsi="Aptos" w:cs="Cambria"/>
                <w:b/>
                <w:bCs/>
                <w:sz w:val="24"/>
                <w:szCs w:val="24"/>
              </w:rPr>
              <w:t>Procedimientos de Evaluación ordinaria</w:t>
            </w:r>
          </w:p>
        </w:tc>
        <w:tc>
          <w:tcPr>
            <w:tcW w:w="6772" w:type="dxa"/>
            <w:tcBorders>
              <w:top w:val="single" w:sz="6" w:space="0" w:color="auto"/>
              <w:left w:val="single" w:sz="6" w:space="0" w:color="auto"/>
              <w:bottom w:val="single" w:sz="6" w:space="0" w:color="auto"/>
              <w:right w:val="single" w:sz="6" w:space="0" w:color="auto"/>
            </w:tcBorders>
            <w:tcMar>
              <w:left w:w="105" w:type="dxa"/>
              <w:right w:w="105" w:type="dxa"/>
            </w:tcMar>
          </w:tcPr>
          <w:p w14:paraId="2E4FDAE9" w14:textId="77777777" w:rsidR="0042000E" w:rsidRPr="006E28BF" w:rsidRDefault="0042000E" w:rsidP="00192965">
            <w:pPr>
              <w:rPr>
                <w:rFonts w:ascii="Aptos" w:eastAsia="Cambria" w:hAnsi="Aptos" w:cs="Cambria"/>
                <w:sz w:val="24"/>
                <w:szCs w:val="24"/>
              </w:rPr>
            </w:pPr>
            <w:r w:rsidRPr="006E28BF">
              <w:rPr>
                <w:rFonts w:ascii="Aptos" w:eastAsia="Cambria" w:hAnsi="Aptos" w:cs="Cambria"/>
                <w:sz w:val="24"/>
                <w:szCs w:val="24"/>
              </w:rPr>
              <w:t>Pruebas finales durante el mes de mayo, presenciales y de carácter obligatorio, que han de ser aprobadas para superar el módulo profesional. Incorporarán:</w:t>
            </w:r>
          </w:p>
          <w:p w14:paraId="488DD6B7" w14:textId="77777777" w:rsidR="0042000E" w:rsidRPr="006E28BF" w:rsidRDefault="0042000E" w:rsidP="00192965">
            <w:pPr>
              <w:pStyle w:val="Normal1"/>
              <w:rPr>
                <w:rFonts w:ascii="Aptos" w:eastAsia="Cambria" w:hAnsi="Aptos" w:cs="Cambria"/>
              </w:rPr>
            </w:pPr>
            <w:r w:rsidRPr="006E28BF">
              <w:rPr>
                <w:rFonts w:ascii="Aptos" w:eastAsia="Cambria" w:hAnsi="Aptos" w:cs="Cambria"/>
              </w:rPr>
              <w:t>Prueba para valorar el nivel de conocimientos, de dominio conceptual: pruebas de evaluación escritas.</w:t>
            </w:r>
          </w:p>
          <w:p w14:paraId="0472FB8F" w14:textId="77777777" w:rsidR="0042000E" w:rsidRPr="006E28BF" w:rsidRDefault="0042000E" w:rsidP="00192965">
            <w:pPr>
              <w:pStyle w:val="Normal1"/>
              <w:rPr>
                <w:rFonts w:ascii="Aptos" w:eastAsia="Cambria" w:hAnsi="Aptos" w:cs="Cambria"/>
              </w:rPr>
            </w:pPr>
            <w:r w:rsidRPr="006E28BF">
              <w:rPr>
                <w:rFonts w:ascii="Aptos" w:eastAsia="Cambria" w:hAnsi="Aptos" w:cs="Cambria"/>
              </w:rPr>
              <w:t>Prueba de desempeño: de aplicación práctica y ejecución que demuestren que el alumno tiene la competencia requerida.</w:t>
            </w:r>
          </w:p>
        </w:tc>
      </w:tr>
      <w:tr w:rsidR="0042000E" w:rsidRPr="006E28BF" w14:paraId="212238C1" w14:textId="77777777" w:rsidTr="00737F27">
        <w:trPr>
          <w:trHeight w:val="12"/>
        </w:trPr>
        <w:tc>
          <w:tcPr>
            <w:tcW w:w="2890" w:type="dxa"/>
            <w:tcBorders>
              <w:top w:val="single" w:sz="6" w:space="0" w:color="auto"/>
              <w:left w:val="single" w:sz="6" w:space="0" w:color="auto"/>
              <w:bottom w:val="single" w:sz="6" w:space="0" w:color="auto"/>
              <w:right w:val="single" w:sz="6" w:space="0" w:color="auto"/>
            </w:tcBorders>
            <w:tcMar>
              <w:left w:w="105" w:type="dxa"/>
              <w:right w:w="105" w:type="dxa"/>
            </w:tcMar>
          </w:tcPr>
          <w:p w14:paraId="2B53160D" w14:textId="77777777" w:rsidR="0042000E" w:rsidRPr="006E28BF" w:rsidRDefault="0042000E" w:rsidP="00192965">
            <w:pPr>
              <w:rPr>
                <w:rFonts w:ascii="Aptos" w:eastAsia="Cambria" w:hAnsi="Aptos" w:cs="Cambria"/>
                <w:sz w:val="24"/>
                <w:szCs w:val="24"/>
              </w:rPr>
            </w:pPr>
            <w:r w:rsidRPr="006E28BF">
              <w:rPr>
                <w:rFonts w:ascii="Aptos" w:eastAsia="Cambria" w:hAnsi="Aptos" w:cs="Cambria"/>
                <w:b/>
                <w:bCs/>
                <w:sz w:val="24"/>
                <w:szCs w:val="24"/>
              </w:rPr>
              <w:t>Procedimientos de Evaluación Extraordinaria</w:t>
            </w:r>
          </w:p>
        </w:tc>
        <w:tc>
          <w:tcPr>
            <w:tcW w:w="6772" w:type="dxa"/>
            <w:tcBorders>
              <w:top w:val="single" w:sz="6" w:space="0" w:color="auto"/>
              <w:left w:val="single" w:sz="6" w:space="0" w:color="auto"/>
              <w:bottom w:val="single" w:sz="6" w:space="0" w:color="auto"/>
              <w:right w:val="single" w:sz="6" w:space="0" w:color="auto"/>
            </w:tcBorders>
            <w:tcMar>
              <w:left w:w="105" w:type="dxa"/>
              <w:right w:w="105" w:type="dxa"/>
            </w:tcMar>
          </w:tcPr>
          <w:p w14:paraId="2D81B97B" w14:textId="77777777" w:rsidR="0042000E" w:rsidRPr="006E28BF" w:rsidRDefault="0042000E" w:rsidP="00192965">
            <w:pPr>
              <w:rPr>
                <w:rFonts w:ascii="Aptos" w:eastAsia="Cambria" w:hAnsi="Aptos" w:cs="Cambria"/>
                <w:sz w:val="24"/>
                <w:szCs w:val="24"/>
              </w:rPr>
            </w:pPr>
            <w:r w:rsidRPr="006E28BF">
              <w:rPr>
                <w:rFonts w:ascii="Aptos" w:eastAsia="Cambria" w:hAnsi="Aptos" w:cs="Cambria"/>
                <w:sz w:val="24"/>
                <w:szCs w:val="24"/>
              </w:rPr>
              <w:t>Se realizará en junio.</w:t>
            </w:r>
          </w:p>
          <w:p w14:paraId="64B56578" w14:textId="77777777" w:rsidR="0042000E" w:rsidRPr="006E28BF" w:rsidRDefault="0042000E" w:rsidP="00192965">
            <w:pPr>
              <w:rPr>
                <w:rFonts w:ascii="Aptos" w:eastAsia="Cambria" w:hAnsi="Aptos" w:cs="Cambria"/>
                <w:sz w:val="24"/>
                <w:szCs w:val="24"/>
              </w:rPr>
            </w:pPr>
            <w:r w:rsidRPr="006E28BF">
              <w:rPr>
                <w:rFonts w:ascii="Aptos" w:eastAsia="Cambria" w:hAnsi="Aptos" w:cs="Cambria"/>
                <w:sz w:val="24"/>
                <w:szCs w:val="24"/>
              </w:rPr>
              <w:t>Los alumnos que no hayan superado el módulo en la convocatoria ordinaria seguirán teniendo acceso a los materiales del módulo profesional en el campus virtual y podrán realizar consultas por correo al tutor.</w:t>
            </w:r>
          </w:p>
          <w:p w14:paraId="1E0298DE" w14:textId="77777777" w:rsidR="0042000E" w:rsidRPr="006E28BF" w:rsidRDefault="0042000E" w:rsidP="00192965">
            <w:pPr>
              <w:rPr>
                <w:rFonts w:ascii="Aptos" w:eastAsia="Cambria" w:hAnsi="Aptos" w:cs="Cambria"/>
                <w:sz w:val="24"/>
                <w:szCs w:val="24"/>
              </w:rPr>
            </w:pPr>
          </w:p>
          <w:p w14:paraId="64AF422E" w14:textId="77777777" w:rsidR="0042000E" w:rsidRPr="006E28BF" w:rsidRDefault="0042000E" w:rsidP="00192965">
            <w:pPr>
              <w:pStyle w:val="Normal1"/>
              <w:rPr>
                <w:rFonts w:ascii="Aptos" w:eastAsia="Cambria" w:hAnsi="Aptos" w:cs="Cambria"/>
              </w:rPr>
            </w:pPr>
            <w:r w:rsidRPr="006E28BF">
              <w:rPr>
                <w:rFonts w:ascii="Aptos" w:eastAsia="Cambria" w:hAnsi="Aptos" w:cs="Cambria"/>
              </w:rPr>
              <w:t xml:space="preserve">Las pruebas finales extraordinarias serán presenciales e individuales e incorporarán: </w:t>
            </w:r>
          </w:p>
          <w:p w14:paraId="328ACE21" w14:textId="77777777" w:rsidR="0042000E" w:rsidRPr="006E28BF" w:rsidRDefault="0042000E" w:rsidP="00192965">
            <w:pPr>
              <w:pStyle w:val="Normal1"/>
              <w:rPr>
                <w:rFonts w:ascii="Aptos" w:eastAsia="Cambria" w:hAnsi="Aptos" w:cs="Cambria"/>
              </w:rPr>
            </w:pPr>
            <w:r w:rsidRPr="006E28BF">
              <w:rPr>
                <w:rFonts w:ascii="Aptos" w:eastAsia="Cambria" w:hAnsi="Aptos" w:cs="Cambria"/>
              </w:rPr>
              <w:t>Prueba para valorar el nivel de conocimientos, de dominio conceptual: pruebas de evaluación escritas.</w:t>
            </w:r>
          </w:p>
          <w:p w14:paraId="1212A5A7" w14:textId="77777777" w:rsidR="0042000E" w:rsidRPr="006E28BF" w:rsidRDefault="0042000E" w:rsidP="00192965">
            <w:pPr>
              <w:pStyle w:val="Normal1"/>
              <w:rPr>
                <w:rFonts w:ascii="Aptos" w:eastAsia="Cambria" w:hAnsi="Aptos" w:cs="Cambria"/>
              </w:rPr>
            </w:pPr>
            <w:r w:rsidRPr="006E28BF">
              <w:rPr>
                <w:rFonts w:ascii="Aptos" w:eastAsia="Cambria" w:hAnsi="Aptos" w:cs="Cambria"/>
              </w:rPr>
              <w:t>Prueba de desempeño: de aplicación práctica y ejecución que demuestren que el alumno tiene la competencia requerida.</w:t>
            </w:r>
          </w:p>
          <w:p w14:paraId="7069AD17" w14:textId="77777777" w:rsidR="0042000E" w:rsidRPr="006E28BF" w:rsidRDefault="0042000E" w:rsidP="00192965">
            <w:pPr>
              <w:rPr>
                <w:rFonts w:ascii="Aptos" w:eastAsia="Cambria" w:hAnsi="Aptos" w:cs="Cambria"/>
                <w:sz w:val="24"/>
                <w:szCs w:val="24"/>
              </w:rPr>
            </w:pPr>
          </w:p>
        </w:tc>
      </w:tr>
      <w:tr w:rsidR="0042000E" w:rsidRPr="006E28BF" w14:paraId="3D32F570" w14:textId="77777777" w:rsidTr="00737F27">
        <w:trPr>
          <w:trHeight w:val="13"/>
        </w:trPr>
        <w:tc>
          <w:tcPr>
            <w:tcW w:w="2890" w:type="dxa"/>
            <w:tcBorders>
              <w:top w:val="single" w:sz="6" w:space="0" w:color="auto"/>
              <w:left w:val="single" w:sz="6" w:space="0" w:color="auto"/>
              <w:bottom w:val="single" w:sz="6" w:space="0" w:color="auto"/>
              <w:right w:val="single" w:sz="6" w:space="0" w:color="auto"/>
            </w:tcBorders>
            <w:tcMar>
              <w:left w:w="105" w:type="dxa"/>
              <w:right w:w="105" w:type="dxa"/>
            </w:tcMar>
          </w:tcPr>
          <w:p w14:paraId="38E7FF15" w14:textId="77777777" w:rsidR="0042000E" w:rsidRPr="006E28BF" w:rsidRDefault="0042000E" w:rsidP="00192965">
            <w:pPr>
              <w:rPr>
                <w:rFonts w:ascii="Aptos" w:eastAsia="Cambria" w:hAnsi="Aptos" w:cs="Cambria"/>
                <w:sz w:val="24"/>
                <w:szCs w:val="24"/>
              </w:rPr>
            </w:pPr>
            <w:r w:rsidRPr="006E28BF">
              <w:rPr>
                <w:rFonts w:ascii="Aptos" w:eastAsia="Cambria" w:hAnsi="Aptos" w:cs="Cambria"/>
                <w:b/>
                <w:bCs/>
                <w:sz w:val="24"/>
                <w:szCs w:val="24"/>
              </w:rPr>
              <w:t>Criterios de calificación</w:t>
            </w:r>
          </w:p>
        </w:tc>
        <w:tc>
          <w:tcPr>
            <w:tcW w:w="6772" w:type="dxa"/>
            <w:tcBorders>
              <w:top w:val="single" w:sz="6" w:space="0" w:color="auto"/>
              <w:left w:val="single" w:sz="6" w:space="0" w:color="auto"/>
              <w:bottom w:val="single" w:sz="6" w:space="0" w:color="auto"/>
              <w:right w:val="single" w:sz="6" w:space="0" w:color="auto"/>
            </w:tcBorders>
            <w:tcMar>
              <w:left w:w="105" w:type="dxa"/>
              <w:right w:w="105" w:type="dxa"/>
            </w:tcMar>
          </w:tcPr>
          <w:p w14:paraId="3731A098" w14:textId="77777777" w:rsidR="0042000E" w:rsidRPr="006E28BF" w:rsidRDefault="0042000E" w:rsidP="00192965">
            <w:pPr>
              <w:rPr>
                <w:rFonts w:ascii="Aptos" w:eastAsia="Cambria" w:hAnsi="Aptos" w:cs="Cambria"/>
                <w:sz w:val="24"/>
                <w:szCs w:val="24"/>
              </w:rPr>
            </w:pPr>
            <w:r w:rsidRPr="006E28BF">
              <w:rPr>
                <w:rFonts w:ascii="Aptos" w:eastAsia="Cambria" w:hAnsi="Aptos" w:cs="Cambria"/>
                <w:sz w:val="24"/>
                <w:szCs w:val="24"/>
              </w:rPr>
              <w:t xml:space="preserve">La calificación final del módulo se expresará en cifras de 1 a 10, </w:t>
            </w:r>
            <w:r w:rsidRPr="006E28BF">
              <w:rPr>
                <w:rFonts w:ascii="Aptos" w:eastAsia="Cambria" w:hAnsi="Aptos" w:cs="Cambria"/>
                <w:sz w:val="24"/>
                <w:szCs w:val="24"/>
              </w:rPr>
              <w:lastRenderedPageBreak/>
              <w:t xml:space="preserve">sin decimales, considerándose positivas las comprendidas a partir del 5, incluido el 5. </w:t>
            </w:r>
          </w:p>
          <w:p w14:paraId="05EACA81" w14:textId="77777777" w:rsidR="0042000E" w:rsidRPr="006E28BF" w:rsidRDefault="0042000E" w:rsidP="00192965">
            <w:pPr>
              <w:rPr>
                <w:rFonts w:ascii="Aptos" w:eastAsia="Cambria" w:hAnsi="Aptos" w:cs="Cambria"/>
                <w:sz w:val="24"/>
                <w:szCs w:val="24"/>
              </w:rPr>
            </w:pPr>
          </w:p>
          <w:p w14:paraId="1B675DD4" w14:textId="77777777" w:rsidR="0042000E" w:rsidRPr="006E28BF" w:rsidRDefault="0042000E" w:rsidP="00192965">
            <w:pPr>
              <w:rPr>
                <w:rFonts w:ascii="Aptos" w:eastAsia="Cambria" w:hAnsi="Aptos" w:cs="Cambria"/>
                <w:color w:val="000000" w:themeColor="text1"/>
                <w:sz w:val="24"/>
                <w:szCs w:val="24"/>
              </w:rPr>
            </w:pPr>
            <w:r w:rsidRPr="006E28BF">
              <w:rPr>
                <w:rFonts w:ascii="Aptos" w:eastAsia="Cambria" w:hAnsi="Aptos" w:cs="Cambria"/>
                <w:color w:val="000000" w:themeColor="text1"/>
                <w:sz w:val="24"/>
                <w:szCs w:val="24"/>
              </w:rPr>
              <w:t>Condiciones para supera el módulo es necesario:</w:t>
            </w:r>
          </w:p>
          <w:p w14:paraId="678752DF" w14:textId="77777777" w:rsidR="0042000E" w:rsidRPr="006E28BF" w:rsidRDefault="0042000E" w:rsidP="00232230">
            <w:pPr>
              <w:pStyle w:val="Prrafodelista"/>
              <w:numPr>
                <w:ilvl w:val="0"/>
                <w:numId w:val="1"/>
              </w:numPr>
              <w:contextualSpacing w:val="0"/>
              <w:rPr>
                <w:rFonts w:ascii="Aptos" w:eastAsia="Cambria" w:hAnsi="Aptos" w:cs="Cambria"/>
                <w:color w:val="000000" w:themeColor="text1"/>
                <w:sz w:val="24"/>
                <w:szCs w:val="24"/>
              </w:rPr>
            </w:pPr>
            <w:r w:rsidRPr="006E28BF">
              <w:rPr>
                <w:rFonts w:ascii="Aptos" w:eastAsia="Cambria" w:hAnsi="Aptos" w:cs="Cambria"/>
                <w:color w:val="000000" w:themeColor="text1"/>
                <w:sz w:val="24"/>
                <w:szCs w:val="24"/>
              </w:rPr>
              <w:t>Superar la prueba final presencial (5 sobre 10)</w:t>
            </w:r>
          </w:p>
          <w:p w14:paraId="4D833271" w14:textId="77777777" w:rsidR="0042000E" w:rsidRPr="006E28BF" w:rsidRDefault="0042000E" w:rsidP="00232230">
            <w:pPr>
              <w:pStyle w:val="Prrafodelista"/>
              <w:numPr>
                <w:ilvl w:val="0"/>
                <w:numId w:val="1"/>
              </w:numPr>
              <w:contextualSpacing w:val="0"/>
              <w:rPr>
                <w:rFonts w:ascii="Aptos" w:eastAsia="Cambria" w:hAnsi="Aptos" w:cs="Cambria"/>
                <w:color w:val="000000" w:themeColor="text1"/>
                <w:sz w:val="24"/>
                <w:szCs w:val="24"/>
              </w:rPr>
            </w:pPr>
            <w:r w:rsidRPr="006E28BF">
              <w:rPr>
                <w:rFonts w:ascii="Aptos" w:eastAsia="Cambria" w:hAnsi="Aptos" w:cs="Cambria"/>
                <w:color w:val="000000" w:themeColor="text1"/>
                <w:sz w:val="24"/>
                <w:szCs w:val="24"/>
              </w:rPr>
              <w:t>Los datos obtenidos por el profesor tutor de las actividades desarrolladas por el alumno a lo largo de su proceso de aprendizaje, podrán ser tenidos en cuenta para mejorar la calificación final del módulo, siempre que el alumno haya obtenido una calificación positiva del mismo en las pruebas presenciales de la convocatoria ordinaria.</w:t>
            </w:r>
          </w:p>
        </w:tc>
      </w:tr>
    </w:tbl>
    <w:p w14:paraId="66FEA21A" w14:textId="77777777" w:rsidR="0042000E" w:rsidRPr="006E28BF" w:rsidRDefault="0042000E" w:rsidP="0042000E">
      <w:pPr>
        <w:spacing w:before="76"/>
        <w:rPr>
          <w:rFonts w:ascii="Aptos" w:eastAsia="Cambria" w:hAnsi="Aptos" w:cs="Cambria"/>
          <w:color w:val="000000" w:themeColor="text1"/>
          <w:sz w:val="24"/>
          <w:szCs w:val="24"/>
        </w:rPr>
      </w:pPr>
    </w:p>
    <w:p w14:paraId="519DA62C" w14:textId="77777777" w:rsidR="0042000E" w:rsidRPr="006E28BF" w:rsidRDefault="0042000E" w:rsidP="0042000E">
      <w:pPr>
        <w:pStyle w:val="Ttulo2"/>
        <w:spacing w:after="120"/>
        <w:rPr>
          <w:rFonts w:ascii="Aptos" w:eastAsia="Cambria" w:hAnsi="Aptos" w:cs="Cambria"/>
          <w:sz w:val="24"/>
          <w:szCs w:val="24"/>
        </w:rPr>
      </w:pPr>
      <w:bookmarkStart w:id="14" w:name="_Toc169259274"/>
      <w:r w:rsidRPr="006E28BF">
        <w:rPr>
          <w:rFonts w:ascii="Aptos" w:eastAsia="Cambria" w:hAnsi="Aptos" w:cs="Cambria"/>
          <w:b/>
          <w:bCs/>
          <w:color w:val="000000" w:themeColor="text1"/>
          <w:sz w:val="24"/>
          <w:szCs w:val="24"/>
        </w:rPr>
        <w:t>Programación de actividades</w:t>
      </w:r>
      <w:bookmarkEnd w:id="14"/>
    </w:p>
    <w:p w14:paraId="27FCC0F3" w14:textId="77777777" w:rsidR="0042000E" w:rsidRPr="006E28BF" w:rsidRDefault="0042000E" w:rsidP="0042000E">
      <w:pPr>
        <w:spacing w:before="76"/>
        <w:rPr>
          <w:rFonts w:ascii="Aptos" w:eastAsia="Cambria" w:hAnsi="Aptos" w:cs="Cambria"/>
          <w:color w:val="000000" w:themeColor="text1"/>
          <w:sz w:val="24"/>
          <w:szCs w:val="24"/>
        </w:rPr>
      </w:pPr>
    </w:p>
    <w:tbl>
      <w:tblPr>
        <w:tblW w:w="9695"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5"/>
        <w:gridCol w:w="1547"/>
        <w:gridCol w:w="3031"/>
        <w:gridCol w:w="3452"/>
      </w:tblGrid>
      <w:tr w:rsidR="008A4C16" w:rsidRPr="006E28BF" w14:paraId="6594E2B9" w14:textId="77777777" w:rsidTr="00A01E81">
        <w:trPr>
          <w:trHeight w:val="461"/>
        </w:trPr>
        <w:tc>
          <w:tcPr>
            <w:tcW w:w="1665" w:type="dxa"/>
            <w:shd w:val="clear" w:color="auto" w:fill="B3B3B3"/>
            <w:tcMar>
              <w:left w:w="105" w:type="dxa"/>
              <w:right w:w="105" w:type="dxa"/>
            </w:tcMar>
          </w:tcPr>
          <w:p w14:paraId="21E9D5FD" w14:textId="77777777" w:rsidR="008A4C16" w:rsidRPr="006E28BF" w:rsidRDefault="008A4C16" w:rsidP="00A01E81">
            <w:pPr>
              <w:jc w:val="center"/>
              <w:rPr>
                <w:rFonts w:ascii="Aptos" w:hAnsi="Aptos"/>
                <w:color w:val="153D63"/>
              </w:rPr>
            </w:pPr>
            <w:r w:rsidRPr="006E28BF">
              <w:rPr>
                <w:rFonts w:ascii="Aptos" w:hAnsi="Aptos"/>
                <w:b/>
                <w:bCs/>
                <w:color w:val="153D63"/>
              </w:rPr>
              <w:t>Trimestre</w:t>
            </w:r>
          </w:p>
        </w:tc>
        <w:tc>
          <w:tcPr>
            <w:tcW w:w="1547" w:type="dxa"/>
            <w:shd w:val="clear" w:color="auto" w:fill="B3B3B3"/>
            <w:tcMar>
              <w:left w:w="105" w:type="dxa"/>
              <w:right w:w="105" w:type="dxa"/>
            </w:tcMar>
          </w:tcPr>
          <w:p w14:paraId="22C2FD6A" w14:textId="77777777" w:rsidR="008A4C16" w:rsidRPr="006E28BF" w:rsidRDefault="008A4C16" w:rsidP="00A01E81">
            <w:pPr>
              <w:jc w:val="center"/>
              <w:rPr>
                <w:rFonts w:ascii="Aptos" w:hAnsi="Aptos"/>
                <w:color w:val="153D63"/>
              </w:rPr>
            </w:pPr>
            <w:r w:rsidRPr="006E28BF">
              <w:rPr>
                <w:rFonts w:ascii="Aptos" w:hAnsi="Aptos"/>
                <w:b/>
                <w:bCs/>
                <w:color w:val="153D63"/>
              </w:rPr>
              <w:t>Unidades</w:t>
            </w:r>
          </w:p>
        </w:tc>
        <w:tc>
          <w:tcPr>
            <w:tcW w:w="3031" w:type="dxa"/>
            <w:shd w:val="clear" w:color="auto" w:fill="B3B3B3"/>
            <w:tcMar>
              <w:left w:w="105" w:type="dxa"/>
              <w:right w:w="105" w:type="dxa"/>
            </w:tcMar>
          </w:tcPr>
          <w:p w14:paraId="2D808F52" w14:textId="77777777" w:rsidR="008A4C16" w:rsidRPr="006E28BF" w:rsidRDefault="008A4C16" w:rsidP="00A01E81">
            <w:pPr>
              <w:jc w:val="center"/>
              <w:rPr>
                <w:rFonts w:ascii="Aptos" w:hAnsi="Aptos"/>
                <w:color w:val="153D63"/>
              </w:rPr>
            </w:pPr>
            <w:r w:rsidRPr="006E28BF">
              <w:rPr>
                <w:rFonts w:ascii="Aptos" w:hAnsi="Aptos"/>
                <w:b/>
                <w:bCs/>
                <w:color w:val="153D63"/>
              </w:rPr>
              <w:t>Actividades (individuales o grupales)</w:t>
            </w:r>
          </w:p>
        </w:tc>
        <w:tc>
          <w:tcPr>
            <w:tcW w:w="3452" w:type="dxa"/>
            <w:shd w:val="clear" w:color="auto" w:fill="B3B3B3"/>
            <w:tcMar>
              <w:left w:w="105" w:type="dxa"/>
              <w:right w:w="105" w:type="dxa"/>
            </w:tcMar>
          </w:tcPr>
          <w:p w14:paraId="3806FF07" w14:textId="77777777" w:rsidR="008A4C16" w:rsidRPr="006E28BF" w:rsidRDefault="008A4C16" w:rsidP="00A01E81">
            <w:pPr>
              <w:ind w:left="60"/>
              <w:jc w:val="center"/>
              <w:rPr>
                <w:rFonts w:ascii="Aptos" w:hAnsi="Aptos"/>
                <w:color w:val="153D63"/>
              </w:rPr>
            </w:pPr>
            <w:r w:rsidRPr="006E28BF">
              <w:rPr>
                <w:rFonts w:ascii="Aptos" w:hAnsi="Aptos"/>
                <w:b/>
                <w:bCs/>
                <w:color w:val="153D63"/>
              </w:rPr>
              <w:t>Fechas de</w:t>
            </w:r>
          </w:p>
          <w:p w14:paraId="7F7278E5" w14:textId="77777777" w:rsidR="008A4C16" w:rsidRPr="006E28BF" w:rsidRDefault="008A4C16" w:rsidP="00A01E81">
            <w:pPr>
              <w:ind w:left="60"/>
              <w:jc w:val="center"/>
              <w:rPr>
                <w:rFonts w:ascii="Aptos" w:hAnsi="Aptos"/>
                <w:color w:val="153D63"/>
              </w:rPr>
            </w:pPr>
            <w:r w:rsidRPr="006E28BF">
              <w:rPr>
                <w:rFonts w:ascii="Aptos" w:hAnsi="Aptos"/>
                <w:b/>
                <w:bCs/>
                <w:color w:val="153D63"/>
              </w:rPr>
              <w:t>entrega</w:t>
            </w:r>
          </w:p>
        </w:tc>
      </w:tr>
      <w:tr w:rsidR="008A4C16" w:rsidRPr="006E28BF" w14:paraId="585BCC0E" w14:textId="77777777" w:rsidTr="00A01E81">
        <w:trPr>
          <w:trHeight w:val="435"/>
        </w:trPr>
        <w:tc>
          <w:tcPr>
            <w:tcW w:w="1665" w:type="dxa"/>
            <w:vMerge w:val="restart"/>
            <w:shd w:val="clear" w:color="auto" w:fill="D4E1FC"/>
            <w:tcMar>
              <w:left w:w="105" w:type="dxa"/>
              <w:right w:w="105" w:type="dxa"/>
            </w:tcMar>
          </w:tcPr>
          <w:p w14:paraId="1BCAC507" w14:textId="77777777" w:rsidR="008A4C16" w:rsidRPr="006E28BF" w:rsidRDefault="008A4C16" w:rsidP="00A01E81">
            <w:pPr>
              <w:jc w:val="center"/>
              <w:rPr>
                <w:rFonts w:ascii="Aptos" w:hAnsi="Aptos"/>
                <w:color w:val="153D63"/>
                <w:sz w:val="20"/>
                <w:szCs w:val="20"/>
              </w:rPr>
            </w:pPr>
            <w:r w:rsidRPr="006E28BF">
              <w:rPr>
                <w:rFonts w:ascii="Aptos" w:hAnsi="Aptos"/>
                <w:color w:val="153D63"/>
                <w:sz w:val="20"/>
                <w:szCs w:val="20"/>
              </w:rPr>
              <w:t xml:space="preserve"> </w:t>
            </w:r>
          </w:p>
          <w:p w14:paraId="4CF54DA5" w14:textId="77777777" w:rsidR="008A4C16" w:rsidRPr="006E28BF" w:rsidRDefault="008A4C16" w:rsidP="00A01E81">
            <w:pPr>
              <w:jc w:val="center"/>
              <w:rPr>
                <w:rFonts w:ascii="Aptos" w:hAnsi="Aptos"/>
                <w:color w:val="153D63"/>
                <w:sz w:val="20"/>
                <w:szCs w:val="20"/>
              </w:rPr>
            </w:pPr>
            <w:r w:rsidRPr="006E28BF">
              <w:rPr>
                <w:rFonts w:ascii="Aptos" w:hAnsi="Aptos"/>
                <w:color w:val="153D63"/>
                <w:sz w:val="20"/>
                <w:szCs w:val="20"/>
              </w:rPr>
              <w:t xml:space="preserve"> </w:t>
            </w:r>
          </w:p>
          <w:p w14:paraId="79B0A44E" w14:textId="77777777" w:rsidR="008A4C16" w:rsidRPr="006E28BF" w:rsidRDefault="008A4C16" w:rsidP="00A01E81">
            <w:pPr>
              <w:jc w:val="center"/>
              <w:rPr>
                <w:rFonts w:ascii="Aptos" w:hAnsi="Aptos"/>
                <w:color w:val="153D63"/>
                <w:sz w:val="20"/>
                <w:szCs w:val="20"/>
              </w:rPr>
            </w:pPr>
            <w:r w:rsidRPr="006E28BF">
              <w:rPr>
                <w:rFonts w:ascii="Aptos" w:hAnsi="Aptos"/>
                <w:color w:val="153D63"/>
                <w:sz w:val="20"/>
                <w:szCs w:val="20"/>
              </w:rPr>
              <w:t xml:space="preserve"> </w:t>
            </w:r>
          </w:p>
          <w:p w14:paraId="089C3DB9" w14:textId="77777777" w:rsidR="008A4C16" w:rsidRPr="006E28BF" w:rsidRDefault="008A4C16" w:rsidP="00A01E81">
            <w:pPr>
              <w:jc w:val="center"/>
              <w:rPr>
                <w:rFonts w:ascii="Aptos" w:hAnsi="Aptos"/>
                <w:color w:val="153D63"/>
                <w:sz w:val="20"/>
                <w:szCs w:val="20"/>
              </w:rPr>
            </w:pPr>
            <w:r w:rsidRPr="006E28BF">
              <w:rPr>
                <w:rFonts w:ascii="Aptos" w:hAnsi="Aptos"/>
                <w:color w:val="153D63"/>
                <w:sz w:val="20"/>
                <w:szCs w:val="20"/>
              </w:rPr>
              <w:t>1º</w:t>
            </w:r>
          </w:p>
        </w:tc>
        <w:tc>
          <w:tcPr>
            <w:tcW w:w="1547" w:type="dxa"/>
            <w:vMerge w:val="restart"/>
            <w:shd w:val="clear" w:color="auto" w:fill="D4E1FC"/>
            <w:tcMar>
              <w:left w:w="105" w:type="dxa"/>
              <w:right w:w="105" w:type="dxa"/>
            </w:tcMar>
          </w:tcPr>
          <w:p w14:paraId="6CF89F92" w14:textId="77777777" w:rsidR="008A4C16" w:rsidRPr="006E28BF" w:rsidRDefault="008A4C16" w:rsidP="00A01E81">
            <w:pPr>
              <w:jc w:val="center"/>
              <w:rPr>
                <w:rFonts w:ascii="Aptos" w:hAnsi="Aptos"/>
                <w:color w:val="153D63"/>
                <w:sz w:val="20"/>
                <w:szCs w:val="20"/>
              </w:rPr>
            </w:pPr>
            <w:r w:rsidRPr="006E28BF">
              <w:rPr>
                <w:rFonts w:ascii="Aptos" w:hAnsi="Aptos"/>
                <w:color w:val="153D63"/>
                <w:sz w:val="20"/>
                <w:szCs w:val="20"/>
              </w:rPr>
              <w:t xml:space="preserve"> </w:t>
            </w:r>
          </w:p>
          <w:p w14:paraId="190E9B2E" w14:textId="6892EFBE" w:rsidR="008A4C16" w:rsidRPr="006E28BF" w:rsidRDefault="008A4C16" w:rsidP="00A01E81">
            <w:pPr>
              <w:jc w:val="center"/>
              <w:rPr>
                <w:rFonts w:ascii="Aptos" w:hAnsi="Aptos"/>
                <w:color w:val="153D63"/>
                <w:sz w:val="20"/>
                <w:szCs w:val="20"/>
              </w:rPr>
            </w:pPr>
            <w:r w:rsidRPr="006E28BF">
              <w:rPr>
                <w:rFonts w:ascii="Aptos" w:hAnsi="Aptos"/>
                <w:color w:val="153D63"/>
                <w:sz w:val="20"/>
                <w:szCs w:val="20"/>
              </w:rPr>
              <w:t>UF 1-UF</w:t>
            </w:r>
            <w:r w:rsidR="005B2AEF">
              <w:rPr>
                <w:rFonts w:ascii="Aptos" w:hAnsi="Aptos"/>
                <w:color w:val="153D63"/>
                <w:sz w:val="20"/>
                <w:szCs w:val="20"/>
              </w:rPr>
              <w:t>3</w:t>
            </w:r>
          </w:p>
        </w:tc>
        <w:tc>
          <w:tcPr>
            <w:tcW w:w="3031" w:type="dxa"/>
            <w:shd w:val="clear" w:color="auto" w:fill="D4E1FC"/>
            <w:tcMar>
              <w:left w:w="105" w:type="dxa"/>
              <w:right w:w="105" w:type="dxa"/>
            </w:tcMar>
          </w:tcPr>
          <w:p w14:paraId="6063DFFE" w14:textId="77777777" w:rsidR="008A4C16" w:rsidRPr="006E28BF" w:rsidRDefault="008A4C16" w:rsidP="00A01E81">
            <w:pPr>
              <w:jc w:val="center"/>
              <w:rPr>
                <w:rFonts w:ascii="Aptos" w:hAnsi="Aptos"/>
                <w:color w:val="153D63"/>
                <w:sz w:val="20"/>
                <w:szCs w:val="20"/>
              </w:rPr>
            </w:pPr>
            <w:r>
              <w:rPr>
                <w:rFonts w:ascii="Aptos" w:hAnsi="Aptos"/>
                <w:color w:val="153D63"/>
                <w:sz w:val="20"/>
                <w:szCs w:val="20"/>
              </w:rPr>
              <w:t>1</w:t>
            </w:r>
            <w:r w:rsidRPr="006E28BF">
              <w:rPr>
                <w:rFonts w:ascii="Aptos" w:hAnsi="Aptos"/>
                <w:color w:val="153D63"/>
                <w:sz w:val="20"/>
                <w:szCs w:val="20"/>
              </w:rPr>
              <w:t xml:space="preserve"> actividades grupales o individuales</w:t>
            </w:r>
          </w:p>
        </w:tc>
        <w:tc>
          <w:tcPr>
            <w:tcW w:w="3452" w:type="dxa"/>
            <w:shd w:val="clear" w:color="auto" w:fill="D4E1FC"/>
            <w:tcMar>
              <w:left w:w="105" w:type="dxa"/>
              <w:right w:w="105" w:type="dxa"/>
            </w:tcMar>
          </w:tcPr>
          <w:p w14:paraId="7294FA86" w14:textId="77777777" w:rsidR="008A4C16" w:rsidRPr="006E28BF" w:rsidRDefault="008A4C16" w:rsidP="00A01E81">
            <w:pPr>
              <w:ind w:left="60"/>
              <w:jc w:val="center"/>
              <w:rPr>
                <w:rFonts w:ascii="Aptos" w:hAnsi="Aptos"/>
                <w:color w:val="153D63"/>
                <w:sz w:val="20"/>
                <w:szCs w:val="20"/>
              </w:rPr>
            </w:pPr>
            <w:r w:rsidRPr="006E28BF">
              <w:rPr>
                <w:rFonts w:ascii="Aptos" w:hAnsi="Aptos"/>
                <w:color w:val="153D63"/>
                <w:sz w:val="20"/>
                <w:szCs w:val="20"/>
              </w:rPr>
              <w:t>A determinar por el docente</w:t>
            </w:r>
          </w:p>
        </w:tc>
      </w:tr>
      <w:tr w:rsidR="008A4C16" w:rsidRPr="006E28BF" w14:paraId="3F39F318" w14:textId="77777777" w:rsidTr="00A01E81">
        <w:trPr>
          <w:trHeight w:val="435"/>
        </w:trPr>
        <w:tc>
          <w:tcPr>
            <w:tcW w:w="1665" w:type="dxa"/>
            <w:vMerge/>
            <w:vAlign w:val="center"/>
          </w:tcPr>
          <w:p w14:paraId="54B02C25" w14:textId="77777777" w:rsidR="008A4C16" w:rsidRPr="006E28BF" w:rsidRDefault="008A4C16" w:rsidP="00A01E81">
            <w:pPr>
              <w:rPr>
                <w:rFonts w:ascii="Aptos" w:hAnsi="Aptos"/>
              </w:rPr>
            </w:pPr>
          </w:p>
        </w:tc>
        <w:tc>
          <w:tcPr>
            <w:tcW w:w="1547" w:type="dxa"/>
            <w:vMerge/>
            <w:vAlign w:val="center"/>
          </w:tcPr>
          <w:p w14:paraId="059A7956" w14:textId="77777777" w:rsidR="008A4C16" w:rsidRPr="006E28BF" w:rsidRDefault="008A4C16" w:rsidP="00A01E81">
            <w:pPr>
              <w:rPr>
                <w:rFonts w:ascii="Aptos" w:hAnsi="Aptos"/>
              </w:rPr>
            </w:pPr>
          </w:p>
        </w:tc>
        <w:tc>
          <w:tcPr>
            <w:tcW w:w="3031" w:type="dxa"/>
            <w:shd w:val="clear" w:color="auto" w:fill="D4E1FC"/>
            <w:tcMar>
              <w:left w:w="105" w:type="dxa"/>
              <w:right w:w="105" w:type="dxa"/>
            </w:tcMar>
          </w:tcPr>
          <w:p w14:paraId="122D8F51" w14:textId="77777777" w:rsidR="008A4C16" w:rsidRPr="006E28BF" w:rsidRDefault="008A4C16" w:rsidP="00A01E81">
            <w:pPr>
              <w:jc w:val="center"/>
              <w:rPr>
                <w:rFonts w:ascii="Aptos" w:hAnsi="Aptos"/>
                <w:color w:val="153D63"/>
                <w:sz w:val="20"/>
                <w:szCs w:val="20"/>
              </w:rPr>
            </w:pPr>
            <w:r w:rsidRPr="006E28BF">
              <w:rPr>
                <w:rFonts w:ascii="Aptos" w:hAnsi="Aptos"/>
                <w:color w:val="153D63"/>
                <w:sz w:val="20"/>
                <w:szCs w:val="20"/>
              </w:rPr>
              <w:t>Test de autoevaluación</w:t>
            </w:r>
          </w:p>
        </w:tc>
        <w:tc>
          <w:tcPr>
            <w:tcW w:w="3452" w:type="dxa"/>
            <w:shd w:val="clear" w:color="auto" w:fill="D4E1FC"/>
            <w:tcMar>
              <w:left w:w="105" w:type="dxa"/>
              <w:right w:w="105" w:type="dxa"/>
            </w:tcMar>
          </w:tcPr>
          <w:p w14:paraId="78DFDD4E" w14:textId="77777777" w:rsidR="008A4C16" w:rsidRPr="006E28BF" w:rsidRDefault="008A4C16" w:rsidP="00A01E81">
            <w:pPr>
              <w:ind w:left="60"/>
              <w:jc w:val="center"/>
              <w:rPr>
                <w:rFonts w:ascii="Aptos" w:hAnsi="Aptos"/>
                <w:color w:val="153D63"/>
                <w:sz w:val="20"/>
                <w:szCs w:val="20"/>
              </w:rPr>
            </w:pPr>
            <w:r w:rsidRPr="006E28BF">
              <w:rPr>
                <w:rFonts w:ascii="Aptos" w:hAnsi="Aptos"/>
                <w:color w:val="153D63"/>
                <w:sz w:val="20"/>
                <w:szCs w:val="20"/>
              </w:rPr>
              <w:t>A lo largo del curso</w:t>
            </w:r>
          </w:p>
        </w:tc>
      </w:tr>
      <w:tr w:rsidR="008A4C16" w:rsidRPr="006E28BF" w14:paraId="419384D5" w14:textId="77777777" w:rsidTr="00A01E81">
        <w:trPr>
          <w:trHeight w:val="435"/>
        </w:trPr>
        <w:tc>
          <w:tcPr>
            <w:tcW w:w="1665" w:type="dxa"/>
            <w:vMerge/>
            <w:vAlign w:val="center"/>
          </w:tcPr>
          <w:p w14:paraId="2D2FC001" w14:textId="77777777" w:rsidR="008A4C16" w:rsidRPr="006E28BF" w:rsidRDefault="008A4C16" w:rsidP="00A01E81">
            <w:pPr>
              <w:rPr>
                <w:rFonts w:ascii="Aptos" w:hAnsi="Aptos"/>
              </w:rPr>
            </w:pPr>
          </w:p>
        </w:tc>
        <w:tc>
          <w:tcPr>
            <w:tcW w:w="4578" w:type="dxa"/>
            <w:gridSpan w:val="2"/>
            <w:shd w:val="clear" w:color="auto" w:fill="D4E1FC"/>
            <w:tcMar>
              <w:left w:w="105" w:type="dxa"/>
              <w:right w:w="105" w:type="dxa"/>
            </w:tcMar>
          </w:tcPr>
          <w:p w14:paraId="1BE5A980" w14:textId="77777777" w:rsidR="008A4C16" w:rsidRPr="006E28BF" w:rsidRDefault="008A4C16" w:rsidP="00A01E81">
            <w:pPr>
              <w:jc w:val="center"/>
              <w:rPr>
                <w:rFonts w:ascii="Aptos" w:hAnsi="Aptos"/>
                <w:color w:val="153D63"/>
                <w:sz w:val="20"/>
                <w:szCs w:val="20"/>
              </w:rPr>
            </w:pPr>
            <w:r w:rsidRPr="006E28BF">
              <w:rPr>
                <w:rFonts w:ascii="Aptos" w:hAnsi="Aptos"/>
                <w:b/>
                <w:bCs/>
                <w:color w:val="153D63"/>
                <w:sz w:val="20"/>
                <w:szCs w:val="20"/>
              </w:rPr>
              <w:t>ACTIVIDAD FINAL 1ºT</w:t>
            </w:r>
          </w:p>
        </w:tc>
        <w:tc>
          <w:tcPr>
            <w:tcW w:w="3452" w:type="dxa"/>
            <w:shd w:val="clear" w:color="auto" w:fill="D4E1FC"/>
            <w:tcMar>
              <w:left w:w="105" w:type="dxa"/>
              <w:right w:w="105" w:type="dxa"/>
            </w:tcMar>
          </w:tcPr>
          <w:p w14:paraId="54A463BF" w14:textId="6B693A69" w:rsidR="008A4C16" w:rsidRPr="006E28BF" w:rsidRDefault="0032412F" w:rsidP="00A01E81">
            <w:pPr>
              <w:ind w:left="60"/>
              <w:jc w:val="center"/>
              <w:rPr>
                <w:rFonts w:ascii="Aptos" w:hAnsi="Aptos"/>
                <w:color w:val="153D63"/>
                <w:sz w:val="20"/>
                <w:szCs w:val="20"/>
              </w:rPr>
            </w:pPr>
            <w:r>
              <w:rPr>
                <w:rFonts w:ascii="Aptos" w:hAnsi="Aptos"/>
                <w:b/>
                <w:bCs/>
                <w:color w:val="153D63"/>
                <w:sz w:val="20"/>
                <w:szCs w:val="20"/>
              </w:rPr>
              <w:t>25-29</w:t>
            </w:r>
            <w:r w:rsidR="008A4C16" w:rsidRPr="006E28BF">
              <w:rPr>
                <w:rFonts w:ascii="Aptos" w:hAnsi="Aptos"/>
                <w:b/>
                <w:bCs/>
                <w:color w:val="153D63"/>
                <w:sz w:val="20"/>
                <w:szCs w:val="20"/>
              </w:rPr>
              <w:t>/</w:t>
            </w:r>
            <w:r>
              <w:rPr>
                <w:rFonts w:ascii="Aptos" w:hAnsi="Aptos"/>
                <w:b/>
                <w:bCs/>
                <w:color w:val="153D63"/>
                <w:sz w:val="20"/>
                <w:szCs w:val="20"/>
              </w:rPr>
              <w:t>1</w:t>
            </w:r>
            <w:r w:rsidR="008A4C16" w:rsidRPr="006E28BF">
              <w:rPr>
                <w:rFonts w:ascii="Aptos" w:hAnsi="Aptos"/>
                <w:b/>
                <w:bCs/>
                <w:color w:val="153D63"/>
                <w:sz w:val="20"/>
                <w:szCs w:val="20"/>
              </w:rPr>
              <w:t>1/202</w:t>
            </w:r>
            <w:r>
              <w:rPr>
                <w:rFonts w:ascii="Aptos" w:hAnsi="Aptos"/>
                <w:b/>
                <w:bCs/>
                <w:color w:val="153D63"/>
                <w:sz w:val="20"/>
                <w:szCs w:val="20"/>
              </w:rPr>
              <w:t>4</w:t>
            </w:r>
          </w:p>
        </w:tc>
      </w:tr>
      <w:tr w:rsidR="008A4C16" w:rsidRPr="006E28BF" w14:paraId="733F7AA3" w14:textId="77777777" w:rsidTr="00A01E81">
        <w:trPr>
          <w:trHeight w:val="435"/>
        </w:trPr>
        <w:tc>
          <w:tcPr>
            <w:tcW w:w="1665" w:type="dxa"/>
            <w:vMerge w:val="restart"/>
            <w:shd w:val="clear" w:color="auto" w:fill="F8D9E3"/>
            <w:tcMar>
              <w:left w:w="105" w:type="dxa"/>
              <w:right w:w="105" w:type="dxa"/>
            </w:tcMar>
          </w:tcPr>
          <w:p w14:paraId="535BAF2D" w14:textId="77777777" w:rsidR="008A4C16" w:rsidRPr="006E28BF" w:rsidRDefault="008A4C16" w:rsidP="00A01E81">
            <w:pPr>
              <w:jc w:val="center"/>
              <w:rPr>
                <w:rFonts w:ascii="Aptos" w:hAnsi="Aptos"/>
                <w:color w:val="153D63"/>
                <w:sz w:val="20"/>
                <w:szCs w:val="20"/>
              </w:rPr>
            </w:pPr>
            <w:r w:rsidRPr="006E28BF">
              <w:rPr>
                <w:rFonts w:ascii="Aptos" w:hAnsi="Aptos"/>
                <w:color w:val="153D63"/>
                <w:sz w:val="20"/>
                <w:szCs w:val="20"/>
              </w:rPr>
              <w:t xml:space="preserve"> </w:t>
            </w:r>
          </w:p>
          <w:p w14:paraId="7F5C3C57" w14:textId="77777777" w:rsidR="008A4C16" w:rsidRPr="006E28BF" w:rsidRDefault="008A4C16" w:rsidP="00A01E81">
            <w:pPr>
              <w:jc w:val="center"/>
              <w:rPr>
                <w:rFonts w:ascii="Aptos" w:hAnsi="Aptos"/>
                <w:color w:val="153D63"/>
                <w:sz w:val="20"/>
                <w:szCs w:val="20"/>
              </w:rPr>
            </w:pPr>
            <w:r w:rsidRPr="006E28BF">
              <w:rPr>
                <w:rFonts w:ascii="Aptos" w:hAnsi="Aptos"/>
                <w:color w:val="153D63"/>
                <w:sz w:val="20"/>
                <w:szCs w:val="20"/>
              </w:rPr>
              <w:t xml:space="preserve"> </w:t>
            </w:r>
          </w:p>
          <w:p w14:paraId="1083E47F" w14:textId="77777777" w:rsidR="008A4C16" w:rsidRPr="006E28BF" w:rsidRDefault="008A4C16" w:rsidP="00A01E81">
            <w:pPr>
              <w:jc w:val="center"/>
              <w:rPr>
                <w:rFonts w:ascii="Aptos" w:hAnsi="Aptos"/>
                <w:color w:val="153D63"/>
                <w:sz w:val="20"/>
                <w:szCs w:val="20"/>
              </w:rPr>
            </w:pPr>
            <w:r w:rsidRPr="006E28BF">
              <w:rPr>
                <w:rFonts w:ascii="Aptos" w:hAnsi="Aptos"/>
                <w:color w:val="153D63"/>
                <w:sz w:val="20"/>
                <w:szCs w:val="20"/>
              </w:rPr>
              <w:t xml:space="preserve"> </w:t>
            </w:r>
          </w:p>
          <w:p w14:paraId="2EE19E99" w14:textId="77777777" w:rsidR="008A4C16" w:rsidRPr="006E28BF" w:rsidRDefault="008A4C16" w:rsidP="00A01E81">
            <w:pPr>
              <w:jc w:val="center"/>
              <w:rPr>
                <w:rFonts w:ascii="Aptos" w:hAnsi="Aptos"/>
                <w:color w:val="153D63"/>
                <w:sz w:val="20"/>
                <w:szCs w:val="20"/>
              </w:rPr>
            </w:pPr>
            <w:r w:rsidRPr="006E28BF">
              <w:rPr>
                <w:rFonts w:ascii="Aptos" w:hAnsi="Aptos"/>
                <w:color w:val="153D63"/>
                <w:sz w:val="20"/>
                <w:szCs w:val="20"/>
              </w:rPr>
              <w:t>2º</w:t>
            </w:r>
          </w:p>
        </w:tc>
        <w:tc>
          <w:tcPr>
            <w:tcW w:w="1547" w:type="dxa"/>
            <w:vMerge w:val="restart"/>
            <w:shd w:val="clear" w:color="auto" w:fill="F8D9E3"/>
            <w:tcMar>
              <w:left w:w="105" w:type="dxa"/>
              <w:right w:w="105" w:type="dxa"/>
            </w:tcMar>
          </w:tcPr>
          <w:p w14:paraId="208E31D8" w14:textId="77777777" w:rsidR="008A4C16" w:rsidRPr="006E28BF" w:rsidRDefault="008A4C16" w:rsidP="00A01E81">
            <w:pPr>
              <w:jc w:val="center"/>
              <w:rPr>
                <w:rFonts w:ascii="Aptos" w:hAnsi="Aptos"/>
                <w:color w:val="153D63"/>
                <w:sz w:val="20"/>
                <w:szCs w:val="20"/>
              </w:rPr>
            </w:pPr>
            <w:r w:rsidRPr="006E28BF">
              <w:rPr>
                <w:rFonts w:ascii="Aptos" w:hAnsi="Aptos"/>
                <w:color w:val="153D63"/>
                <w:sz w:val="20"/>
                <w:szCs w:val="20"/>
              </w:rPr>
              <w:t xml:space="preserve"> </w:t>
            </w:r>
          </w:p>
          <w:p w14:paraId="0A1AF248" w14:textId="38980096" w:rsidR="008A4C16" w:rsidRPr="006E28BF" w:rsidRDefault="008A4C16" w:rsidP="00A01E81">
            <w:pPr>
              <w:jc w:val="center"/>
              <w:rPr>
                <w:rFonts w:ascii="Aptos" w:hAnsi="Aptos"/>
                <w:color w:val="153D63"/>
                <w:sz w:val="20"/>
                <w:szCs w:val="20"/>
              </w:rPr>
            </w:pPr>
            <w:r w:rsidRPr="006E28BF">
              <w:rPr>
                <w:rFonts w:ascii="Aptos" w:hAnsi="Aptos"/>
                <w:color w:val="153D63"/>
                <w:sz w:val="20"/>
                <w:szCs w:val="20"/>
              </w:rPr>
              <w:t xml:space="preserve">UF </w:t>
            </w:r>
            <w:r w:rsidR="005B2AEF">
              <w:rPr>
                <w:rFonts w:ascii="Aptos" w:hAnsi="Aptos"/>
                <w:color w:val="153D63"/>
                <w:sz w:val="20"/>
                <w:szCs w:val="20"/>
              </w:rPr>
              <w:t>4</w:t>
            </w:r>
            <w:r w:rsidRPr="006E28BF">
              <w:rPr>
                <w:rFonts w:ascii="Aptos" w:hAnsi="Aptos"/>
                <w:color w:val="153D63"/>
                <w:sz w:val="20"/>
                <w:szCs w:val="20"/>
              </w:rPr>
              <w:t>- UF</w:t>
            </w:r>
            <w:r w:rsidR="005B2AEF">
              <w:rPr>
                <w:rFonts w:ascii="Aptos" w:hAnsi="Aptos"/>
                <w:color w:val="153D63"/>
                <w:sz w:val="20"/>
                <w:szCs w:val="20"/>
              </w:rPr>
              <w:t>6</w:t>
            </w:r>
          </w:p>
        </w:tc>
        <w:tc>
          <w:tcPr>
            <w:tcW w:w="3031" w:type="dxa"/>
            <w:shd w:val="clear" w:color="auto" w:fill="F8D9E3"/>
            <w:tcMar>
              <w:left w:w="105" w:type="dxa"/>
              <w:right w:w="105" w:type="dxa"/>
            </w:tcMar>
          </w:tcPr>
          <w:p w14:paraId="46CD5A38" w14:textId="77777777" w:rsidR="008A4C16" w:rsidRPr="006E28BF" w:rsidRDefault="008A4C16" w:rsidP="00A01E81">
            <w:pPr>
              <w:jc w:val="center"/>
              <w:rPr>
                <w:rFonts w:ascii="Aptos" w:hAnsi="Aptos"/>
                <w:color w:val="153D63"/>
                <w:sz w:val="20"/>
                <w:szCs w:val="20"/>
              </w:rPr>
            </w:pPr>
            <w:r>
              <w:rPr>
                <w:rFonts w:ascii="Aptos" w:hAnsi="Aptos"/>
                <w:color w:val="153D63"/>
                <w:sz w:val="20"/>
                <w:szCs w:val="20"/>
              </w:rPr>
              <w:t>1</w:t>
            </w:r>
            <w:r w:rsidRPr="006E28BF">
              <w:rPr>
                <w:rFonts w:ascii="Aptos" w:hAnsi="Aptos"/>
                <w:color w:val="153D63"/>
                <w:sz w:val="20"/>
                <w:szCs w:val="20"/>
              </w:rPr>
              <w:t xml:space="preserve"> actividades grupales o individuales</w:t>
            </w:r>
          </w:p>
        </w:tc>
        <w:tc>
          <w:tcPr>
            <w:tcW w:w="3452" w:type="dxa"/>
            <w:shd w:val="clear" w:color="auto" w:fill="F8D9E3"/>
            <w:tcMar>
              <w:left w:w="105" w:type="dxa"/>
              <w:right w:w="105" w:type="dxa"/>
            </w:tcMar>
          </w:tcPr>
          <w:p w14:paraId="4F0AFAAC" w14:textId="77777777" w:rsidR="008A4C16" w:rsidRPr="006E28BF" w:rsidRDefault="008A4C16" w:rsidP="00A01E81">
            <w:pPr>
              <w:ind w:left="60"/>
              <w:jc w:val="center"/>
              <w:rPr>
                <w:rFonts w:ascii="Aptos" w:hAnsi="Aptos"/>
                <w:color w:val="153D63"/>
                <w:sz w:val="20"/>
                <w:szCs w:val="20"/>
              </w:rPr>
            </w:pPr>
            <w:r w:rsidRPr="006E28BF">
              <w:rPr>
                <w:rFonts w:ascii="Aptos" w:hAnsi="Aptos"/>
                <w:color w:val="153D63"/>
                <w:sz w:val="20"/>
                <w:szCs w:val="20"/>
              </w:rPr>
              <w:t>A determinar por el docente</w:t>
            </w:r>
          </w:p>
        </w:tc>
      </w:tr>
      <w:tr w:rsidR="008A4C16" w:rsidRPr="006E28BF" w14:paraId="561B12A9" w14:textId="77777777" w:rsidTr="00A01E81">
        <w:trPr>
          <w:trHeight w:val="435"/>
        </w:trPr>
        <w:tc>
          <w:tcPr>
            <w:tcW w:w="1665" w:type="dxa"/>
            <w:vMerge/>
            <w:vAlign w:val="center"/>
          </w:tcPr>
          <w:p w14:paraId="6550BD78" w14:textId="77777777" w:rsidR="008A4C16" w:rsidRPr="006E28BF" w:rsidRDefault="008A4C16" w:rsidP="00A01E81">
            <w:pPr>
              <w:rPr>
                <w:rFonts w:ascii="Aptos" w:hAnsi="Aptos"/>
              </w:rPr>
            </w:pPr>
          </w:p>
        </w:tc>
        <w:tc>
          <w:tcPr>
            <w:tcW w:w="1547" w:type="dxa"/>
            <w:vMerge/>
            <w:vAlign w:val="center"/>
          </w:tcPr>
          <w:p w14:paraId="658180FA" w14:textId="77777777" w:rsidR="008A4C16" w:rsidRPr="006E28BF" w:rsidRDefault="008A4C16" w:rsidP="00A01E81">
            <w:pPr>
              <w:rPr>
                <w:rFonts w:ascii="Aptos" w:hAnsi="Aptos"/>
              </w:rPr>
            </w:pPr>
          </w:p>
        </w:tc>
        <w:tc>
          <w:tcPr>
            <w:tcW w:w="3031" w:type="dxa"/>
            <w:shd w:val="clear" w:color="auto" w:fill="F8D9E3"/>
            <w:tcMar>
              <w:left w:w="105" w:type="dxa"/>
              <w:right w:w="105" w:type="dxa"/>
            </w:tcMar>
          </w:tcPr>
          <w:p w14:paraId="343DF59A" w14:textId="77777777" w:rsidR="008A4C16" w:rsidRPr="006E28BF" w:rsidRDefault="008A4C16" w:rsidP="00A01E81">
            <w:pPr>
              <w:jc w:val="center"/>
              <w:rPr>
                <w:rFonts w:ascii="Aptos" w:hAnsi="Aptos"/>
                <w:color w:val="153D63"/>
                <w:sz w:val="20"/>
                <w:szCs w:val="20"/>
              </w:rPr>
            </w:pPr>
            <w:r w:rsidRPr="006E28BF">
              <w:rPr>
                <w:rFonts w:ascii="Aptos" w:hAnsi="Aptos"/>
                <w:color w:val="153D63"/>
                <w:sz w:val="20"/>
                <w:szCs w:val="20"/>
              </w:rPr>
              <w:t>Test de autoevaluación</w:t>
            </w:r>
          </w:p>
        </w:tc>
        <w:tc>
          <w:tcPr>
            <w:tcW w:w="3452" w:type="dxa"/>
            <w:shd w:val="clear" w:color="auto" w:fill="F8D9E3"/>
            <w:tcMar>
              <w:left w:w="105" w:type="dxa"/>
              <w:right w:w="105" w:type="dxa"/>
            </w:tcMar>
          </w:tcPr>
          <w:p w14:paraId="4803D54F" w14:textId="77777777" w:rsidR="008A4C16" w:rsidRPr="006E28BF" w:rsidRDefault="008A4C16" w:rsidP="00A01E81">
            <w:pPr>
              <w:ind w:left="60"/>
              <w:jc w:val="center"/>
              <w:rPr>
                <w:rFonts w:ascii="Aptos" w:hAnsi="Aptos"/>
                <w:color w:val="153D63"/>
                <w:sz w:val="20"/>
                <w:szCs w:val="20"/>
              </w:rPr>
            </w:pPr>
            <w:r w:rsidRPr="006E28BF">
              <w:rPr>
                <w:rFonts w:ascii="Aptos" w:hAnsi="Aptos"/>
                <w:color w:val="153D63"/>
                <w:sz w:val="20"/>
                <w:szCs w:val="20"/>
              </w:rPr>
              <w:t>A lo largo del curso</w:t>
            </w:r>
          </w:p>
        </w:tc>
      </w:tr>
      <w:tr w:rsidR="008A4C16" w:rsidRPr="006E28BF" w14:paraId="1A28C4E6" w14:textId="77777777" w:rsidTr="00A01E81">
        <w:trPr>
          <w:trHeight w:val="435"/>
        </w:trPr>
        <w:tc>
          <w:tcPr>
            <w:tcW w:w="1665" w:type="dxa"/>
            <w:vMerge/>
            <w:vAlign w:val="center"/>
          </w:tcPr>
          <w:p w14:paraId="67A7CADD" w14:textId="77777777" w:rsidR="008A4C16" w:rsidRPr="006E28BF" w:rsidRDefault="008A4C16" w:rsidP="00A01E81">
            <w:pPr>
              <w:rPr>
                <w:rFonts w:ascii="Aptos" w:hAnsi="Aptos"/>
              </w:rPr>
            </w:pPr>
          </w:p>
        </w:tc>
        <w:tc>
          <w:tcPr>
            <w:tcW w:w="4578" w:type="dxa"/>
            <w:gridSpan w:val="2"/>
            <w:shd w:val="clear" w:color="auto" w:fill="F8D9E3"/>
            <w:tcMar>
              <w:left w:w="105" w:type="dxa"/>
              <w:right w:w="105" w:type="dxa"/>
            </w:tcMar>
          </w:tcPr>
          <w:p w14:paraId="2B1E6896" w14:textId="1DEE9812" w:rsidR="008A4C16" w:rsidRPr="006E28BF" w:rsidRDefault="008A4C16" w:rsidP="00A01E81">
            <w:pPr>
              <w:jc w:val="center"/>
              <w:rPr>
                <w:rFonts w:ascii="Aptos" w:hAnsi="Aptos"/>
                <w:color w:val="153D63"/>
                <w:sz w:val="20"/>
                <w:szCs w:val="20"/>
              </w:rPr>
            </w:pPr>
            <w:r w:rsidRPr="006E28BF">
              <w:rPr>
                <w:rFonts w:ascii="Aptos" w:hAnsi="Aptos"/>
                <w:b/>
                <w:bCs/>
                <w:color w:val="153D63"/>
                <w:sz w:val="20"/>
                <w:szCs w:val="20"/>
              </w:rPr>
              <w:t>ACTIVIDAD FINAL 2ºT</w:t>
            </w:r>
            <w:r w:rsidR="0032412F">
              <w:rPr>
                <w:rFonts w:ascii="Aptos" w:hAnsi="Aptos"/>
                <w:b/>
                <w:bCs/>
                <w:color w:val="153D63"/>
                <w:sz w:val="20"/>
                <w:szCs w:val="20"/>
              </w:rPr>
              <w:t>*</w:t>
            </w:r>
          </w:p>
        </w:tc>
        <w:tc>
          <w:tcPr>
            <w:tcW w:w="3452" w:type="dxa"/>
            <w:shd w:val="clear" w:color="auto" w:fill="F8D9E3"/>
            <w:tcMar>
              <w:left w:w="105" w:type="dxa"/>
              <w:right w:w="105" w:type="dxa"/>
            </w:tcMar>
          </w:tcPr>
          <w:p w14:paraId="489F1656" w14:textId="24F26A5A" w:rsidR="008A4C16" w:rsidRPr="006E28BF" w:rsidRDefault="0032412F" w:rsidP="00A01E81">
            <w:pPr>
              <w:ind w:left="60"/>
              <w:jc w:val="center"/>
              <w:rPr>
                <w:rFonts w:ascii="Aptos" w:hAnsi="Aptos"/>
                <w:color w:val="153D63"/>
                <w:sz w:val="20"/>
                <w:szCs w:val="20"/>
              </w:rPr>
            </w:pPr>
            <w:r>
              <w:rPr>
                <w:rFonts w:ascii="Aptos" w:hAnsi="Aptos"/>
                <w:b/>
                <w:bCs/>
                <w:color w:val="153D63"/>
                <w:sz w:val="20"/>
                <w:szCs w:val="20"/>
              </w:rPr>
              <w:t>04-07/</w:t>
            </w:r>
            <w:r w:rsidR="008A4C16" w:rsidRPr="006E28BF">
              <w:rPr>
                <w:rFonts w:ascii="Aptos" w:hAnsi="Aptos"/>
                <w:b/>
                <w:bCs/>
                <w:color w:val="153D63"/>
                <w:sz w:val="20"/>
                <w:szCs w:val="20"/>
              </w:rPr>
              <w:t>03/2025</w:t>
            </w:r>
          </w:p>
        </w:tc>
      </w:tr>
      <w:tr w:rsidR="008A4C16" w:rsidRPr="006E28BF" w14:paraId="7A3A7956" w14:textId="77777777" w:rsidTr="00A01E81">
        <w:trPr>
          <w:trHeight w:val="435"/>
        </w:trPr>
        <w:tc>
          <w:tcPr>
            <w:tcW w:w="1665" w:type="dxa"/>
            <w:shd w:val="clear" w:color="auto" w:fill="FFFFFF" w:themeFill="background1"/>
            <w:tcMar>
              <w:left w:w="105" w:type="dxa"/>
              <w:right w:w="105" w:type="dxa"/>
            </w:tcMar>
          </w:tcPr>
          <w:p w14:paraId="3E02E9B0" w14:textId="77777777" w:rsidR="008A4C16" w:rsidRPr="006E28BF" w:rsidRDefault="008A4C16" w:rsidP="00A01E81">
            <w:pPr>
              <w:rPr>
                <w:rFonts w:ascii="Aptos" w:hAnsi="Aptos"/>
              </w:rPr>
            </w:pPr>
            <w:r w:rsidRPr="006E28BF">
              <w:rPr>
                <w:rFonts w:ascii="Aptos" w:hAnsi="Aptos"/>
              </w:rPr>
              <w:t xml:space="preserve">  </w:t>
            </w:r>
          </w:p>
          <w:p w14:paraId="10CBEA78" w14:textId="77777777" w:rsidR="008A4C16" w:rsidRPr="006E28BF" w:rsidRDefault="008A4C16" w:rsidP="00A01E81">
            <w:pPr>
              <w:rPr>
                <w:rFonts w:ascii="Aptos" w:hAnsi="Aptos"/>
              </w:rPr>
            </w:pPr>
            <w:r w:rsidRPr="006E28BF">
              <w:rPr>
                <w:rFonts w:ascii="Aptos" w:hAnsi="Aptos"/>
              </w:rPr>
              <w:t xml:space="preserve"> </w:t>
            </w:r>
          </w:p>
          <w:p w14:paraId="79EEB5C9" w14:textId="77777777" w:rsidR="008A4C16" w:rsidRPr="006E28BF" w:rsidRDefault="008A4C16" w:rsidP="00A01E81">
            <w:pPr>
              <w:spacing w:before="183"/>
              <w:rPr>
                <w:rFonts w:ascii="Aptos" w:hAnsi="Aptos"/>
              </w:rPr>
            </w:pPr>
            <w:r w:rsidRPr="006E28BF">
              <w:rPr>
                <w:rFonts w:ascii="Aptos" w:hAnsi="Aptos"/>
              </w:rPr>
              <w:t xml:space="preserve"> </w:t>
            </w:r>
            <w:r w:rsidRPr="006E28BF">
              <w:rPr>
                <w:rFonts w:ascii="Aptos" w:hAnsi="Aptos"/>
                <w:b/>
                <w:bCs/>
              </w:rPr>
              <w:t>PRUEBA PRESENCIAL</w:t>
            </w:r>
          </w:p>
        </w:tc>
        <w:tc>
          <w:tcPr>
            <w:tcW w:w="4578" w:type="dxa"/>
            <w:gridSpan w:val="2"/>
            <w:shd w:val="clear" w:color="auto" w:fill="FFFFFF" w:themeFill="background1"/>
            <w:tcMar>
              <w:left w:w="105" w:type="dxa"/>
              <w:right w:w="105" w:type="dxa"/>
            </w:tcMar>
          </w:tcPr>
          <w:p w14:paraId="55C0E910" w14:textId="77777777" w:rsidR="008A4C16" w:rsidRPr="006E28BF" w:rsidRDefault="008A4C16" w:rsidP="00A01E81">
            <w:pPr>
              <w:rPr>
                <w:rFonts w:ascii="Aptos" w:hAnsi="Aptos"/>
              </w:rPr>
            </w:pPr>
            <w:r w:rsidRPr="006E28BF">
              <w:rPr>
                <w:rFonts w:ascii="Aptos" w:hAnsi="Aptos"/>
              </w:rPr>
              <w:t xml:space="preserve"> </w:t>
            </w:r>
          </w:p>
          <w:p w14:paraId="64B9ED31" w14:textId="77777777" w:rsidR="008A4C16" w:rsidRPr="006E28BF" w:rsidRDefault="008A4C16" w:rsidP="00A01E81">
            <w:pPr>
              <w:spacing w:before="90"/>
              <w:ind w:left="19"/>
              <w:jc w:val="center"/>
              <w:rPr>
                <w:rFonts w:ascii="Aptos" w:hAnsi="Aptos"/>
              </w:rPr>
            </w:pPr>
            <w:r w:rsidRPr="006E28BF">
              <w:rPr>
                <w:rFonts w:ascii="Aptos" w:hAnsi="Aptos"/>
                <w:b/>
                <w:bCs/>
              </w:rPr>
              <w:t>ORDINARIA</w:t>
            </w:r>
          </w:p>
          <w:p w14:paraId="4BCD5D99" w14:textId="77777777" w:rsidR="008A4C16" w:rsidRPr="006E28BF" w:rsidRDefault="008A4C16" w:rsidP="00A01E81">
            <w:pPr>
              <w:spacing w:before="240"/>
              <w:ind w:left="19"/>
              <w:jc w:val="center"/>
              <w:rPr>
                <w:rFonts w:ascii="Aptos" w:hAnsi="Aptos"/>
              </w:rPr>
            </w:pPr>
            <w:r w:rsidRPr="006E28BF">
              <w:rPr>
                <w:rFonts w:ascii="Aptos" w:hAnsi="Aptos"/>
              </w:rPr>
              <w:t>-----------------------------------</w:t>
            </w:r>
          </w:p>
          <w:p w14:paraId="208C8688" w14:textId="77777777" w:rsidR="008A4C16" w:rsidRPr="006E28BF" w:rsidRDefault="008A4C16" w:rsidP="00A01E81">
            <w:pPr>
              <w:spacing w:before="241"/>
              <w:ind w:left="19"/>
              <w:jc w:val="center"/>
              <w:rPr>
                <w:rFonts w:ascii="Aptos" w:hAnsi="Aptos"/>
              </w:rPr>
            </w:pPr>
            <w:r w:rsidRPr="006E28BF">
              <w:rPr>
                <w:rFonts w:ascii="Aptos" w:hAnsi="Aptos"/>
                <w:b/>
                <w:bCs/>
              </w:rPr>
              <w:t>EXTRAORDINARIA</w:t>
            </w:r>
          </w:p>
        </w:tc>
        <w:tc>
          <w:tcPr>
            <w:tcW w:w="3452" w:type="dxa"/>
            <w:shd w:val="clear" w:color="auto" w:fill="FFFFFF" w:themeFill="background1"/>
            <w:tcMar>
              <w:left w:w="105" w:type="dxa"/>
              <w:right w:w="105" w:type="dxa"/>
            </w:tcMar>
          </w:tcPr>
          <w:p w14:paraId="4A11E1FA" w14:textId="77777777" w:rsidR="008A4C16" w:rsidRPr="00090AB8" w:rsidRDefault="008A4C16" w:rsidP="00A01E81">
            <w:pPr>
              <w:jc w:val="center"/>
              <w:rPr>
                <w:rFonts w:ascii="Aptos" w:hAnsi="Aptos"/>
                <w:color w:val="153D63"/>
                <w:sz w:val="20"/>
                <w:szCs w:val="20"/>
              </w:rPr>
            </w:pPr>
            <w:r w:rsidRPr="00090AB8">
              <w:rPr>
                <w:rFonts w:ascii="Aptos" w:hAnsi="Aptos"/>
                <w:color w:val="153D63"/>
                <w:sz w:val="20"/>
                <w:szCs w:val="20"/>
              </w:rPr>
              <w:t>24-25 MAYO 2025</w:t>
            </w:r>
          </w:p>
          <w:p w14:paraId="2B17141B" w14:textId="77777777" w:rsidR="008A4C16" w:rsidRPr="00090AB8" w:rsidRDefault="008A4C16" w:rsidP="00A01E81">
            <w:pPr>
              <w:jc w:val="center"/>
              <w:rPr>
                <w:rFonts w:ascii="Aptos" w:hAnsi="Aptos"/>
                <w:color w:val="153D63"/>
                <w:sz w:val="20"/>
                <w:szCs w:val="20"/>
              </w:rPr>
            </w:pPr>
            <w:r w:rsidRPr="00090AB8">
              <w:rPr>
                <w:rFonts w:ascii="Aptos" w:hAnsi="Aptos"/>
                <w:color w:val="153D63"/>
                <w:sz w:val="20"/>
                <w:szCs w:val="20"/>
              </w:rPr>
              <w:t>31</w:t>
            </w:r>
            <w:r>
              <w:rPr>
                <w:rFonts w:ascii="Aptos" w:hAnsi="Aptos"/>
                <w:color w:val="153D63"/>
                <w:sz w:val="20"/>
                <w:szCs w:val="20"/>
              </w:rPr>
              <w:t xml:space="preserve"> MAYO</w:t>
            </w:r>
            <w:r w:rsidRPr="00090AB8">
              <w:rPr>
                <w:rFonts w:ascii="Aptos" w:hAnsi="Aptos"/>
                <w:color w:val="153D63"/>
                <w:sz w:val="20"/>
                <w:szCs w:val="20"/>
              </w:rPr>
              <w:t>-1 JUNIO 2025</w:t>
            </w:r>
          </w:p>
          <w:p w14:paraId="2F6B12F2" w14:textId="77777777" w:rsidR="008A4C16" w:rsidRPr="006E28BF" w:rsidRDefault="008A4C16" w:rsidP="00A01E81">
            <w:pPr>
              <w:spacing w:before="241"/>
              <w:ind w:left="68"/>
              <w:jc w:val="center"/>
              <w:rPr>
                <w:rFonts w:ascii="Aptos" w:hAnsi="Aptos"/>
              </w:rPr>
            </w:pPr>
            <w:r w:rsidRPr="006E28BF">
              <w:rPr>
                <w:rFonts w:ascii="Aptos" w:hAnsi="Aptos"/>
              </w:rPr>
              <w:t>------------------</w:t>
            </w:r>
          </w:p>
          <w:p w14:paraId="39C29E2A" w14:textId="77777777" w:rsidR="008A4C16" w:rsidRPr="006E28BF" w:rsidRDefault="008A4C16" w:rsidP="00A01E81">
            <w:pPr>
              <w:spacing w:before="240"/>
              <w:ind w:right="308"/>
              <w:jc w:val="center"/>
              <w:rPr>
                <w:rFonts w:ascii="Aptos" w:hAnsi="Aptos"/>
              </w:rPr>
            </w:pPr>
            <w:r>
              <w:rPr>
                <w:rFonts w:ascii="Aptos" w:hAnsi="Aptos"/>
              </w:rPr>
              <w:t>21-22</w:t>
            </w:r>
            <w:r w:rsidRPr="006E28BF">
              <w:rPr>
                <w:rFonts w:ascii="Aptos" w:hAnsi="Aptos"/>
              </w:rPr>
              <w:t xml:space="preserve"> JUNIO 2025</w:t>
            </w:r>
          </w:p>
        </w:tc>
      </w:tr>
    </w:tbl>
    <w:p w14:paraId="5C80DCB9" w14:textId="77777777" w:rsidR="0042000E" w:rsidRPr="006E28BF" w:rsidRDefault="0042000E" w:rsidP="0042000E">
      <w:pPr>
        <w:pStyle w:val="Textoindependiente"/>
        <w:spacing w:before="76"/>
        <w:rPr>
          <w:rFonts w:ascii="Aptos" w:hAnsi="Aptos" w:cstheme="minorBidi"/>
          <w:sz w:val="28"/>
          <w:szCs w:val="28"/>
        </w:rPr>
      </w:pPr>
    </w:p>
    <w:p w14:paraId="56A099F2" w14:textId="77777777" w:rsidR="0042000E" w:rsidRPr="006E28BF" w:rsidRDefault="0042000E" w:rsidP="0042000E">
      <w:pPr>
        <w:pStyle w:val="Ttulo2"/>
        <w:spacing w:after="120"/>
        <w:ind w:left="284"/>
        <w:rPr>
          <w:rFonts w:ascii="Aptos" w:hAnsi="Aptos"/>
          <w:b/>
          <w:bCs/>
          <w:color w:val="auto"/>
        </w:rPr>
      </w:pPr>
      <w:bookmarkStart w:id="15" w:name="_bookmark5"/>
      <w:bookmarkStart w:id="16" w:name="_Toc167370329"/>
      <w:bookmarkStart w:id="17" w:name="_Toc169259275"/>
      <w:bookmarkEnd w:id="15"/>
      <w:r w:rsidRPr="006E28BF">
        <w:rPr>
          <w:rFonts w:ascii="Aptos" w:hAnsi="Aptos"/>
          <w:b/>
          <w:bCs/>
          <w:color w:val="auto"/>
        </w:rPr>
        <w:t>Sistema de reclamación de calificaciones:</w:t>
      </w:r>
      <w:bookmarkEnd w:id="16"/>
      <w:bookmarkEnd w:id="17"/>
    </w:p>
    <w:p w14:paraId="6A3EB29A" w14:textId="77777777" w:rsidR="0042000E" w:rsidRPr="006E28BF" w:rsidRDefault="0042000E" w:rsidP="0042000E">
      <w:pPr>
        <w:pStyle w:val="Textoindependiente"/>
        <w:ind w:left="284"/>
        <w:jc w:val="both"/>
        <w:rPr>
          <w:rFonts w:ascii="Aptos" w:hAnsi="Aptos" w:cstheme="minorHAnsi"/>
          <w:b/>
          <w:bCs/>
          <w:sz w:val="24"/>
          <w:szCs w:val="24"/>
        </w:rPr>
      </w:pPr>
      <w:r w:rsidRPr="006E28BF">
        <w:rPr>
          <w:rFonts w:ascii="Aptos" w:hAnsi="Aptos" w:cstheme="minorHAnsi"/>
          <w:b/>
          <w:bCs/>
          <w:sz w:val="24"/>
          <w:szCs w:val="24"/>
        </w:rPr>
        <w:t>Procedimiento de revisión en el centro:</w:t>
      </w:r>
    </w:p>
    <w:p w14:paraId="0256A80C" w14:textId="77777777" w:rsidR="0042000E" w:rsidRPr="006E28BF" w:rsidRDefault="0042000E" w:rsidP="00232230">
      <w:pPr>
        <w:pStyle w:val="Textoindependiente"/>
        <w:numPr>
          <w:ilvl w:val="0"/>
          <w:numId w:val="3"/>
        </w:numPr>
        <w:ind w:left="644" w:right="374"/>
        <w:jc w:val="both"/>
        <w:rPr>
          <w:rFonts w:ascii="Aptos" w:hAnsi="Aptos"/>
          <w:sz w:val="24"/>
          <w:szCs w:val="24"/>
        </w:rPr>
      </w:pPr>
      <w:r w:rsidRPr="006E28BF">
        <w:rPr>
          <w:rFonts w:ascii="Aptos" w:hAnsi="Aptos"/>
          <w:sz w:val="24"/>
          <w:szCs w:val="24"/>
        </w:rPr>
        <w:t xml:space="preserve">En el supuesto de que exista desacuerdo con la calificación obtenida en la evaluación final ordinaria o extraordinaria en alguno de los módulos profesionales o unidades formativas, el alumno o, en el caso de que sea menor de edad, sus representantes legales podrán solicitar por escrito la revisión de dichas calificaciones finales en el plazo de tres días hábiles desde la notificación de los resultados. Dicho escrito será motivado y contendrá cuantas alegaciones justifiquen la disconformidad con las calificaciones, se dirigirá al director del centro docente y se presentará en la secretaría del mismo. </w:t>
      </w:r>
    </w:p>
    <w:p w14:paraId="51798FA0" w14:textId="77777777" w:rsidR="0042000E" w:rsidRPr="006E28BF" w:rsidRDefault="0042000E" w:rsidP="00076AB4">
      <w:pPr>
        <w:pStyle w:val="Textoindependiente"/>
        <w:ind w:right="374"/>
        <w:jc w:val="both"/>
        <w:rPr>
          <w:rFonts w:ascii="Aptos" w:hAnsi="Aptos"/>
          <w:sz w:val="24"/>
          <w:szCs w:val="24"/>
        </w:rPr>
      </w:pPr>
    </w:p>
    <w:p w14:paraId="3F87E0F8" w14:textId="77777777" w:rsidR="0042000E" w:rsidRPr="006E28BF" w:rsidRDefault="0042000E" w:rsidP="00232230">
      <w:pPr>
        <w:pStyle w:val="Textoindependiente"/>
        <w:numPr>
          <w:ilvl w:val="0"/>
          <w:numId w:val="3"/>
        </w:numPr>
        <w:ind w:left="644" w:right="374"/>
        <w:jc w:val="both"/>
        <w:rPr>
          <w:rFonts w:ascii="Aptos" w:hAnsi="Aptos"/>
          <w:sz w:val="24"/>
          <w:szCs w:val="24"/>
        </w:rPr>
      </w:pPr>
      <w:r w:rsidRPr="006E28BF">
        <w:rPr>
          <w:rFonts w:ascii="Aptos" w:hAnsi="Aptos"/>
          <w:sz w:val="24"/>
          <w:szCs w:val="24"/>
        </w:rPr>
        <w:lastRenderedPageBreak/>
        <w:t>El director del centro docente, a través del jefe de estudios, dará traslado inmediato de la solicitud de revisión de la calificación final al jefe del departamento didáctico o de familia profesional correspondiente al módulo profesional objeto de la solicitud de revisión de la calificación final.</w:t>
      </w:r>
    </w:p>
    <w:p w14:paraId="5ACE4D87" w14:textId="77777777" w:rsidR="0042000E" w:rsidRPr="006E28BF" w:rsidRDefault="0042000E" w:rsidP="00076AB4">
      <w:pPr>
        <w:pStyle w:val="Prrafodelista"/>
        <w:ind w:left="0" w:right="374"/>
        <w:rPr>
          <w:rFonts w:ascii="Aptos" w:hAnsi="Aptos"/>
          <w:sz w:val="24"/>
          <w:szCs w:val="24"/>
        </w:rPr>
      </w:pPr>
    </w:p>
    <w:p w14:paraId="3781202A" w14:textId="77777777" w:rsidR="0042000E" w:rsidRPr="006E28BF" w:rsidRDefault="0042000E" w:rsidP="00232230">
      <w:pPr>
        <w:pStyle w:val="Textoindependiente"/>
        <w:numPr>
          <w:ilvl w:val="0"/>
          <w:numId w:val="3"/>
        </w:numPr>
        <w:ind w:left="644" w:right="374"/>
        <w:jc w:val="both"/>
        <w:rPr>
          <w:rFonts w:ascii="Aptos" w:hAnsi="Aptos"/>
          <w:sz w:val="24"/>
          <w:szCs w:val="24"/>
        </w:rPr>
      </w:pPr>
      <w:r w:rsidRPr="006E28BF">
        <w:rPr>
          <w:rFonts w:ascii="Aptos" w:hAnsi="Aptos"/>
          <w:sz w:val="24"/>
          <w:szCs w:val="24"/>
        </w:rPr>
        <w:t xml:space="preserve">Los miembros del departamento didáctico o, en su caso, de familia profesional estudiarán la solicitud de revisión, contrastarán las actuaciones seguidas en el proceso de evaluación y realizarán una valoración de las pruebas objeto de la revisión, así como que no se hayan producido errores en el cálculo de las calificaciones finales. El jefe del departamento emitirá y trasladará al director del centro, a través del jefe de estudios, un informe que recoja la descripción de los hechos y las actuaciones previas, además de la decisión adoptada de modificación o ratificación de la calificación final, que será elaborado en el plazo máximo de tres días hábiles desde que la solicitud de revisión se presentó en la secretaría, y que tendrá en cuenta los siguientes aspectos: </w:t>
      </w:r>
    </w:p>
    <w:p w14:paraId="6FBBC937" w14:textId="77777777" w:rsidR="0042000E" w:rsidRPr="006E28BF" w:rsidRDefault="0042000E" w:rsidP="00232230">
      <w:pPr>
        <w:pStyle w:val="Textoindependiente"/>
        <w:numPr>
          <w:ilvl w:val="1"/>
          <w:numId w:val="7"/>
        </w:numPr>
        <w:ind w:left="1724" w:right="374"/>
        <w:jc w:val="both"/>
        <w:rPr>
          <w:rFonts w:ascii="Aptos" w:hAnsi="Aptos"/>
          <w:sz w:val="24"/>
          <w:szCs w:val="24"/>
        </w:rPr>
      </w:pPr>
      <w:r w:rsidRPr="006E28BF">
        <w:rPr>
          <w:rFonts w:ascii="Aptos" w:hAnsi="Aptos"/>
          <w:sz w:val="24"/>
          <w:szCs w:val="24"/>
        </w:rPr>
        <w:t xml:space="preserve">La adecuación de los objetivos expresados en términos de resultados de aprendizaje y criterios de evaluación sobre los que se ha llevado a cabo la evaluación del proceso de aprendizaje en la correspondiente programación didáctica. </w:t>
      </w:r>
    </w:p>
    <w:p w14:paraId="12233AA5" w14:textId="77777777" w:rsidR="0042000E" w:rsidRPr="006E28BF" w:rsidRDefault="0042000E" w:rsidP="00232230">
      <w:pPr>
        <w:pStyle w:val="Textoindependiente"/>
        <w:numPr>
          <w:ilvl w:val="1"/>
          <w:numId w:val="7"/>
        </w:numPr>
        <w:ind w:left="1724" w:right="374"/>
        <w:jc w:val="both"/>
        <w:rPr>
          <w:rFonts w:ascii="Aptos" w:hAnsi="Aptos"/>
          <w:sz w:val="24"/>
          <w:szCs w:val="24"/>
        </w:rPr>
      </w:pPr>
      <w:r w:rsidRPr="006E28BF">
        <w:rPr>
          <w:rFonts w:ascii="Aptos" w:hAnsi="Aptos"/>
          <w:sz w:val="24"/>
          <w:szCs w:val="24"/>
        </w:rPr>
        <w:t xml:space="preserve">La adecuación de los procedimientos e instrumentos de evaluación aplicados con lo establecido en las correspondientes programaciones didácticas. </w:t>
      </w:r>
    </w:p>
    <w:p w14:paraId="6C8D8290" w14:textId="77777777" w:rsidR="0042000E" w:rsidRPr="006E28BF" w:rsidRDefault="0042000E" w:rsidP="00232230">
      <w:pPr>
        <w:pStyle w:val="Textoindependiente"/>
        <w:numPr>
          <w:ilvl w:val="1"/>
          <w:numId w:val="7"/>
        </w:numPr>
        <w:ind w:left="1724" w:right="374"/>
        <w:jc w:val="both"/>
        <w:rPr>
          <w:rFonts w:ascii="Aptos" w:hAnsi="Aptos"/>
          <w:sz w:val="24"/>
          <w:szCs w:val="24"/>
        </w:rPr>
      </w:pPr>
      <w:r w:rsidRPr="006E28BF">
        <w:rPr>
          <w:rFonts w:ascii="Aptos" w:hAnsi="Aptos"/>
          <w:sz w:val="24"/>
          <w:szCs w:val="24"/>
        </w:rPr>
        <w:t xml:space="preserve">La correcta aplicación de los criterios de calificación establecidos en la programación didáctica para la superación del módulo profesional o unidad formativa y su adecuación conforme a lo establecido en el artículo 50. </w:t>
      </w:r>
    </w:p>
    <w:p w14:paraId="0BD6B81D" w14:textId="77777777" w:rsidR="0042000E" w:rsidRPr="006E28BF" w:rsidRDefault="0042000E" w:rsidP="00076AB4">
      <w:pPr>
        <w:pStyle w:val="Textoindependiente"/>
        <w:ind w:right="374"/>
        <w:jc w:val="both"/>
        <w:rPr>
          <w:rFonts w:ascii="Aptos" w:hAnsi="Aptos"/>
          <w:sz w:val="24"/>
          <w:szCs w:val="24"/>
        </w:rPr>
      </w:pPr>
    </w:p>
    <w:p w14:paraId="4761F64B" w14:textId="77777777" w:rsidR="0042000E" w:rsidRPr="006E28BF" w:rsidRDefault="0042000E" w:rsidP="00232230">
      <w:pPr>
        <w:pStyle w:val="Textoindependiente"/>
        <w:numPr>
          <w:ilvl w:val="0"/>
          <w:numId w:val="3"/>
        </w:numPr>
        <w:ind w:left="644" w:right="374"/>
        <w:jc w:val="both"/>
        <w:rPr>
          <w:rFonts w:ascii="Aptos" w:hAnsi="Aptos"/>
          <w:sz w:val="24"/>
          <w:szCs w:val="24"/>
        </w:rPr>
      </w:pPr>
      <w:r w:rsidRPr="006E28BF">
        <w:rPr>
          <w:rFonts w:ascii="Aptos" w:hAnsi="Aptos"/>
          <w:sz w:val="24"/>
          <w:szCs w:val="24"/>
        </w:rPr>
        <w:t xml:space="preserve">A la vista del informe del jefe del departamento didáctico, el jefe de estudios y el profesor tutor, como coordinador del proceso de evaluación, considerarán la procedencia de reunir en sesión extraordinaria al equipo docente, en el plazo de dos días hábiles, a fin de que con la nueva información valoren la necesidad de revisar las decisiones adoptadas. </w:t>
      </w:r>
    </w:p>
    <w:p w14:paraId="14327936" w14:textId="77777777" w:rsidR="0042000E" w:rsidRPr="006E28BF" w:rsidRDefault="0042000E" w:rsidP="00076AB4">
      <w:pPr>
        <w:pStyle w:val="Textoindependiente"/>
        <w:ind w:right="374"/>
        <w:jc w:val="both"/>
        <w:rPr>
          <w:rFonts w:ascii="Aptos" w:hAnsi="Aptos"/>
          <w:sz w:val="24"/>
          <w:szCs w:val="24"/>
        </w:rPr>
      </w:pPr>
    </w:p>
    <w:p w14:paraId="6F60B78C" w14:textId="77777777" w:rsidR="0042000E" w:rsidRPr="006E28BF" w:rsidRDefault="0042000E" w:rsidP="00232230">
      <w:pPr>
        <w:pStyle w:val="Textoindependiente"/>
        <w:numPr>
          <w:ilvl w:val="0"/>
          <w:numId w:val="3"/>
        </w:numPr>
        <w:ind w:left="644" w:right="374"/>
        <w:jc w:val="both"/>
        <w:rPr>
          <w:rFonts w:ascii="Aptos" w:hAnsi="Aptos"/>
          <w:sz w:val="24"/>
          <w:szCs w:val="24"/>
        </w:rPr>
      </w:pPr>
      <w:r w:rsidRPr="006E28BF">
        <w:rPr>
          <w:rFonts w:ascii="Aptos" w:hAnsi="Aptos"/>
          <w:sz w:val="24"/>
          <w:szCs w:val="24"/>
        </w:rPr>
        <w:t xml:space="preserve">El director del centro notificará por escrito al alumno la resolución razonada de la revisión de las calificaciones, en el plazo de dos días hábiles desde que recibió el informe del departamento didáctico, lo que pondrá fin al proceso de revisión en el centro. Contra esta decisión, el alumno podrá efectuar una reclamación ante el titular de la Dirección de Área Territorial correspondiente en los términos y condiciones establecidos en el artículo 53. </w:t>
      </w:r>
    </w:p>
    <w:p w14:paraId="6C6E7922" w14:textId="77777777" w:rsidR="0042000E" w:rsidRPr="006E28BF" w:rsidRDefault="0042000E" w:rsidP="00076AB4">
      <w:pPr>
        <w:pStyle w:val="Textoindependiente"/>
        <w:ind w:right="374"/>
        <w:jc w:val="both"/>
        <w:rPr>
          <w:rFonts w:ascii="Aptos" w:hAnsi="Aptos"/>
          <w:sz w:val="24"/>
          <w:szCs w:val="24"/>
        </w:rPr>
      </w:pPr>
    </w:p>
    <w:p w14:paraId="6529F02E" w14:textId="77777777" w:rsidR="0042000E" w:rsidRPr="006E28BF" w:rsidRDefault="0042000E" w:rsidP="00232230">
      <w:pPr>
        <w:pStyle w:val="Textoindependiente"/>
        <w:numPr>
          <w:ilvl w:val="0"/>
          <w:numId w:val="3"/>
        </w:numPr>
        <w:ind w:left="644" w:right="374"/>
        <w:jc w:val="both"/>
        <w:rPr>
          <w:rFonts w:ascii="Aptos" w:hAnsi="Aptos"/>
          <w:sz w:val="24"/>
          <w:szCs w:val="24"/>
        </w:rPr>
      </w:pPr>
      <w:r w:rsidRPr="006E28BF">
        <w:rPr>
          <w:rFonts w:ascii="Aptos" w:hAnsi="Aptos"/>
          <w:sz w:val="24"/>
          <w:szCs w:val="24"/>
        </w:rPr>
        <w:t xml:space="preserve">Si, tras el proceso de revisión en el centro docente, procediera la modificación de la calificación final o alguna de las decisiones adoptadas por el equipo docente, el secretario del centro consignará en las actas de </w:t>
      </w:r>
      <w:r w:rsidRPr="006E28BF">
        <w:rPr>
          <w:rFonts w:ascii="Aptos" w:hAnsi="Aptos"/>
          <w:sz w:val="24"/>
          <w:szCs w:val="24"/>
        </w:rPr>
        <w:lastRenderedPageBreak/>
        <w:t xml:space="preserve">evaluación y, en su caso, en el expediente académico, la oportuna diligencia que será visada por el director del centro. </w:t>
      </w:r>
    </w:p>
    <w:p w14:paraId="14F00508" w14:textId="77777777" w:rsidR="0042000E" w:rsidRPr="006E28BF" w:rsidRDefault="0042000E" w:rsidP="00076AB4">
      <w:pPr>
        <w:pStyle w:val="Textoindependiente"/>
        <w:ind w:right="374"/>
        <w:jc w:val="both"/>
        <w:rPr>
          <w:rFonts w:ascii="Aptos" w:hAnsi="Aptos"/>
          <w:sz w:val="24"/>
          <w:szCs w:val="24"/>
        </w:rPr>
      </w:pPr>
    </w:p>
    <w:p w14:paraId="56FDC218" w14:textId="77777777" w:rsidR="0042000E" w:rsidRPr="006E28BF" w:rsidRDefault="0042000E" w:rsidP="00232230">
      <w:pPr>
        <w:pStyle w:val="Textoindependiente"/>
        <w:numPr>
          <w:ilvl w:val="0"/>
          <w:numId w:val="3"/>
        </w:numPr>
        <w:ind w:left="644" w:right="374"/>
        <w:jc w:val="both"/>
        <w:rPr>
          <w:rFonts w:ascii="Aptos" w:hAnsi="Aptos"/>
          <w:sz w:val="24"/>
          <w:szCs w:val="24"/>
        </w:rPr>
      </w:pPr>
      <w:r w:rsidRPr="006E28BF">
        <w:rPr>
          <w:rFonts w:ascii="Aptos" w:hAnsi="Aptos"/>
          <w:sz w:val="24"/>
          <w:szCs w:val="24"/>
        </w:rPr>
        <w:t>En el procedimiento de revisión de las calificaciones en el centro docente, los reclamantes, de forma personal e individualizada, podrán obtener copia de los exámenes u otros instrumentos de evaluación escritos, que han dado lugar a la calificación correspondiente, lo que se hará a través de registro en la secretaría del centro y mediante petición individualizada y concreta, sin que quepa realizar una petición genérica de todos los exámenes. A la entrega del documento, el interesado deberá firmar un recibí de su recepción.</w:t>
      </w:r>
    </w:p>
    <w:p w14:paraId="600C09C7" w14:textId="77777777" w:rsidR="0042000E" w:rsidRPr="006E28BF" w:rsidRDefault="0042000E" w:rsidP="00076AB4">
      <w:pPr>
        <w:pStyle w:val="Textoindependiente"/>
        <w:ind w:right="374"/>
        <w:jc w:val="both"/>
        <w:rPr>
          <w:rFonts w:ascii="Aptos" w:hAnsi="Aptos"/>
          <w:sz w:val="24"/>
          <w:szCs w:val="24"/>
        </w:rPr>
      </w:pPr>
    </w:p>
    <w:p w14:paraId="48E0092F" w14:textId="77777777" w:rsidR="0042000E" w:rsidRPr="006E28BF" w:rsidRDefault="0042000E" w:rsidP="00232230">
      <w:pPr>
        <w:pStyle w:val="Textoindependiente"/>
        <w:numPr>
          <w:ilvl w:val="0"/>
          <w:numId w:val="3"/>
        </w:numPr>
        <w:ind w:left="644" w:right="374"/>
        <w:jc w:val="both"/>
        <w:rPr>
          <w:rFonts w:ascii="Aptos" w:hAnsi="Aptos"/>
          <w:sz w:val="24"/>
          <w:szCs w:val="24"/>
        </w:rPr>
      </w:pPr>
      <w:r w:rsidRPr="006E28BF">
        <w:rPr>
          <w:rFonts w:ascii="Aptos" w:hAnsi="Aptos"/>
          <w:sz w:val="24"/>
          <w:szCs w:val="24"/>
        </w:rPr>
        <w:t>El alumnado que presente una solicitud de revisión a las calificaciones obtenidas en la evaluación final ordinaria y hubiera sido propuesto por el equipo docente para ser evaluado en la convocatoria extraordinaria, podrá realizar de forma condicionada las pruebas programadas para la evaluación extraordinaria correspondientes al módulo profesional afectado por la solicitud de revisión, siempre que no hubiera renunciado a la convocatoria. Los resultados obtenidos en la evaluación final extraordinaria solo se formalizarán cuando la solicitud de reclamación se resuelva poniendo fin a la vía administrativa y determine que el módulo profesional no ha sido superado en la evaluación final ordinaria o el alumno desista de su solicitud por escrito antes de la notificación de la resolución que ponga fin a la vía administrativa.</w:t>
      </w:r>
    </w:p>
    <w:p w14:paraId="55CD2D82" w14:textId="77777777" w:rsidR="0042000E" w:rsidRPr="006E28BF" w:rsidRDefault="0042000E" w:rsidP="0042000E">
      <w:pPr>
        <w:pStyle w:val="Textoindependiente"/>
        <w:ind w:left="1080"/>
        <w:jc w:val="both"/>
        <w:rPr>
          <w:rFonts w:ascii="Aptos" w:hAnsi="Aptos"/>
        </w:rPr>
      </w:pPr>
    </w:p>
    <w:p w14:paraId="3B57C179" w14:textId="77777777" w:rsidR="0042000E" w:rsidRPr="006E28BF" w:rsidRDefault="0042000E" w:rsidP="00076AB4">
      <w:pPr>
        <w:pStyle w:val="Textoindependiente"/>
        <w:ind w:left="720"/>
        <w:jc w:val="center"/>
        <w:rPr>
          <w:rFonts w:ascii="Aptos" w:hAnsi="Aptos"/>
        </w:rPr>
      </w:pPr>
      <w:r w:rsidRPr="006E28BF">
        <w:rPr>
          <w:rFonts w:ascii="Aptos" w:hAnsi="Aptos"/>
          <w:noProof/>
        </w:rPr>
        <w:drawing>
          <wp:inline distT="0" distB="0" distL="0" distR="0" wp14:anchorId="5BB15843" wp14:editId="3D93F1AF">
            <wp:extent cx="5145733" cy="2978150"/>
            <wp:effectExtent l="0" t="0" r="0" b="0"/>
            <wp:docPr id="1587477744" name="Imagen 1587477744"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77744" name="Imagen 1587477744" descr="Texto, Aplicac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8094" cy="2985304"/>
                    </a:xfrm>
                    <a:prstGeom prst="rect">
                      <a:avLst/>
                    </a:prstGeom>
                  </pic:spPr>
                </pic:pic>
              </a:graphicData>
            </a:graphic>
          </wp:inline>
        </w:drawing>
      </w:r>
      <w:r w:rsidRPr="006E28BF">
        <w:rPr>
          <w:rFonts w:ascii="Aptos" w:hAnsi="Aptos"/>
        </w:rPr>
        <w:br/>
      </w:r>
    </w:p>
    <w:p w14:paraId="30A6125A" w14:textId="77777777" w:rsidR="0042000E" w:rsidRPr="006E28BF" w:rsidRDefault="0042000E" w:rsidP="0042000E">
      <w:pPr>
        <w:pStyle w:val="Ttulo2"/>
        <w:spacing w:after="120"/>
        <w:rPr>
          <w:rFonts w:ascii="Aptos" w:hAnsi="Aptos"/>
          <w:b/>
          <w:bCs/>
          <w:color w:val="auto"/>
        </w:rPr>
      </w:pPr>
      <w:bookmarkStart w:id="18" w:name="_Toc167352810"/>
      <w:bookmarkStart w:id="19" w:name="_Toc167370330"/>
      <w:bookmarkStart w:id="20" w:name="_Toc168375183"/>
      <w:bookmarkStart w:id="21" w:name="_Toc169259276"/>
      <w:r w:rsidRPr="006E28BF">
        <w:rPr>
          <w:rFonts w:ascii="Aptos" w:hAnsi="Aptos"/>
          <w:b/>
          <w:bCs/>
          <w:color w:val="auto"/>
        </w:rPr>
        <w:t>Procedimiento de reclamación ante la Dirección de Área Territorial:</w:t>
      </w:r>
      <w:bookmarkEnd w:id="18"/>
      <w:bookmarkEnd w:id="19"/>
      <w:bookmarkEnd w:id="20"/>
      <w:bookmarkEnd w:id="21"/>
      <w:r w:rsidRPr="006E28BF">
        <w:rPr>
          <w:rFonts w:ascii="Aptos" w:hAnsi="Aptos"/>
          <w:b/>
          <w:bCs/>
          <w:color w:val="auto"/>
        </w:rPr>
        <w:t xml:space="preserve"> </w:t>
      </w:r>
    </w:p>
    <w:p w14:paraId="6E1AE6E7" w14:textId="77777777" w:rsidR="0042000E" w:rsidRPr="006E28BF" w:rsidRDefault="0042000E" w:rsidP="00232230">
      <w:pPr>
        <w:pStyle w:val="Textoindependiente"/>
        <w:numPr>
          <w:ilvl w:val="0"/>
          <w:numId w:val="6"/>
        </w:numPr>
        <w:ind w:left="360" w:right="374"/>
        <w:jc w:val="both"/>
        <w:rPr>
          <w:rFonts w:ascii="Aptos" w:hAnsi="Aptos"/>
          <w:sz w:val="24"/>
          <w:szCs w:val="24"/>
        </w:rPr>
      </w:pPr>
      <w:r w:rsidRPr="006E28BF">
        <w:rPr>
          <w:rFonts w:ascii="Aptos" w:hAnsi="Aptos"/>
          <w:sz w:val="24"/>
          <w:szCs w:val="24"/>
        </w:rPr>
        <w:t xml:space="preserve">Si tras el proceso de revisión en el centro continuara el desacuerdo con las calificaciones, el alumno o sus representantes legales podrán solicitar por </w:t>
      </w:r>
      <w:r w:rsidRPr="006E28BF">
        <w:rPr>
          <w:rFonts w:ascii="Aptos" w:hAnsi="Aptos"/>
          <w:sz w:val="24"/>
          <w:szCs w:val="24"/>
        </w:rPr>
        <w:lastRenderedPageBreak/>
        <w:t xml:space="preserve">escrito al director del centro, en el plazo de dos días hábiles a partir de la notificación de la resolución, que eleve la reclamación ante el titular de la Dirección de Área Territorial correspondiente. </w:t>
      </w:r>
    </w:p>
    <w:p w14:paraId="19190E74" w14:textId="77777777" w:rsidR="0042000E" w:rsidRPr="006E28BF" w:rsidRDefault="0042000E" w:rsidP="00076AB4">
      <w:pPr>
        <w:pStyle w:val="Textoindependiente"/>
        <w:ind w:right="374"/>
        <w:jc w:val="both"/>
        <w:rPr>
          <w:rFonts w:ascii="Aptos" w:hAnsi="Aptos"/>
          <w:sz w:val="24"/>
          <w:szCs w:val="24"/>
        </w:rPr>
      </w:pPr>
    </w:p>
    <w:p w14:paraId="714C2638" w14:textId="77777777" w:rsidR="0042000E" w:rsidRPr="006E28BF" w:rsidRDefault="0042000E" w:rsidP="00232230">
      <w:pPr>
        <w:pStyle w:val="Textoindependiente"/>
        <w:numPr>
          <w:ilvl w:val="0"/>
          <w:numId w:val="6"/>
        </w:numPr>
        <w:ind w:left="360" w:right="374"/>
        <w:jc w:val="both"/>
        <w:rPr>
          <w:rFonts w:ascii="Aptos" w:hAnsi="Aptos"/>
          <w:sz w:val="24"/>
          <w:szCs w:val="24"/>
        </w:rPr>
      </w:pPr>
      <w:r w:rsidRPr="006E28BF">
        <w:rPr>
          <w:rFonts w:ascii="Aptos" w:hAnsi="Aptos"/>
          <w:sz w:val="24"/>
          <w:szCs w:val="24"/>
        </w:rPr>
        <w:t xml:space="preserve">El director del centro, en un plazo no superior a dos días hábiles, remitirá el expediente a la Dirección de Área Territorial. Dicho expediente de reclamación de calificación del módulo profesional deberá contener la siguiente documentación: </w:t>
      </w:r>
    </w:p>
    <w:p w14:paraId="11632763" w14:textId="77777777" w:rsidR="0042000E" w:rsidRPr="006E28BF" w:rsidRDefault="0042000E" w:rsidP="00232230">
      <w:pPr>
        <w:pStyle w:val="Textoindependiente"/>
        <w:numPr>
          <w:ilvl w:val="1"/>
          <w:numId w:val="4"/>
        </w:numPr>
        <w:ind w:left="1440" w:right="374"/>
        <w:jc w:val="both"/>
        <w:rPr>
          <w:rFonts w:ascii="Aptos" w:hAnsi="Aptos"/>
          <w:sz w:val="24"/>
          <w:szCs w:val="24"/>
        </w:rPr>
      </w:pPr>
      <w:r w:rsidRPr="006E28BF">
        <w:rPr>
          <w:rFonts w:ascii="Aptos" w:hAnsi="Aptos"/>
          <w:sz w:val="24"/>
          <w:szCs w:val="24"/>
        </w:rPr>
        <w:t xml:space="preserve">La solicitud de revisión presentada por el interesado o sus representantes legales en el centro. </w:t>
      </w:r>
    </w:p>
    <w:p w14:paraId="23EAA9F4" w14:textId="77777777" w:rsidR="0042000E" w:rsidRPr="006E28BF" w:rsidRDefault="0042000E" w:rsidP="00232230">
      <w:pPr>
        <w:pStyle w:val="Textoindependiente"/>
        <w:numPr>
          <w:ilvl w:val="1"/>
          <w:numId w:val="4"/>
        </w:numPr>
        <w:ind w:left="1440" w:right="374"/>
        <w:jc w:val="both"/>
        <w:rPr>
          <w:rFonts w:ascii="Aptos" w:hAnsi="Aptos"/>
          <w:sz w:val="24"/>
          <w:szCs w:val="24"/>
        </w:rPr>
      </w:pPr>
      <w:r w:rsidRPr="006E28BF">
        <w:rPr>
          <w:rFonts w:ascii="Aptos" w:hAnsi="Aptos"/>
          <w:sz w:val="24"/>
          <w:szCs w:val="24"/>
        </w:rPr>
        <w:t xml:space="preserve">Los instrumentos o pruebas de evaluación utilizados. </w:t>
      </w:r>
    </w:p>
    <w:p w14:paraId="7C86B6D3" w14:textId="77777777" w:rsidR="0042000E" w:rsidRPr="006E28BF" w:rsidRDefault="0042000E" w:rsidP="00232230">
      <w:pPr>
        <w:pStyle w:val="Textoindependiente"/>
        <w:numPr>
          <w:ilvl w:val="1"/>
          <w:numId w:val="4"/>
        </w:numPr>
        <w:ind w:left="1440" w:right="374"/>
        <w:jc w:val="both"/>
        <w:rPr>
          <w:rFonts w:ascii="Aptos" w:hAnsi="Aptos"/>
          <w:sz w:val="24"/>
          <w:szCs w:val="24"/>
        </w:rPr>
      </w:pPr>
      <w:r w:rsidRPr="006E28BF">
        <w:rPr>
          <w:rFonts w:ascii="Aptos" w:hAnsi="Aptos"/>
          <w:sz w:val="24"/>
          <w:szCs w:val="24"/>
        </w:rPr>
        <w:t>Copia de las actas en las que figuren las calificaciones obtenidas.</w:t>
      </w:r>
    </w:p>
    <w:p w14:paraId="5720BDE7" w14:textId="77777777" w:rsidR="0042000E" w:rsidRPr="006E28BF" w:rsidRDefault="0042000E" w:rsidP="00232230">
      <w:pPr>
        <w:pStyle w:val="Textoindependiente"/>
        <w:numPr>
          <w:ilvl w:val="1"/>
          <w:numId w:val="4"/>
        </w:numPr>
        <w:ind w:left="1440" w:right="374"/>
        <w:jc w:val="both"/>
        <w:rPr>
          <w:rFonts w:ascii="Aptos" w:hAnsi="Aptos"/>
          <w:sz w:val="24"/>
          <w:szCs w:val="24"/>
        </w:rPr>
      </w:pPr>
      <w:r w:rsidRPr="006E28BF">
        <w:rPr>
          <w:rFonts w:ascii="Aptos" w:hAnsi="Aptos"/>
          <w:sz w:val="24"/>
          <w:szCs w:val="24"/>
        </w:rPr>
        <w:t xml:space="preserve">El informe elaborado por el jefe del departamento didáctico o de familia profesional, acompañado de cuanta documentación adicional se considere pertinente. </w:t>
      </w:r>
    </w:p>
    <w:p w14:paraId="1E222D7F" w14:textId="77777777" w:rsidR="0042000E" w:rsidRPr="006E28BF" w:rsidRDefault="0042000E" w:rsidP="00232230">
      <w:pPr>
        <w:pStyle w:val="Textoindependiente"/>
        <w:numPr>
          <w:ilvl w:val="1"/>
          <w:numId w:val="4"/>
        </w:numPr>
        <w:ind w:left="1440" w:right="374"/>
        <w:jc w:val="both"/>
        <w:rPr>
          <w:rFonts w:ascii="Aptos" w:hAnsi="Aptos"/>
          <w:sz w:val="24"/>
          <w:szCs w:val="24"/>
        </w:rPr>
      </w:pPr>
      <w:r w:rsidRPr="006E28BF">
        <w:rPr>
          <w:rFonts w:ascii="Aptos" w:hAnsi="Aptos"/>
          <w:sz w:val="24"/>
          <w:szCs w:val="24"/>
        </w:rPr>
        <w:t xml:space="preserve">Las nuevas alegaciones del reclamante, si las hubiera. </w:t>
      </w:r>
    </w:p>
    <w:p w14:paraId="20382E2A" w14:textId="77777777" w:rsidR="0042000E" w:rsidRPr="006E28BF" w:rsidRDefault="0042000E" w:rsidP="00232230">
      <w:pPr>
        <w:pStyle w:val="Textoindependiente"/>
        <w:numPr>
          <w:ilvl w:val="1"/>
          <w:numId w:val="4"/>
        </w:numPr>
        <w:ind w:left="1440" w:right="374"/>
        <w:jc w:val="both"/>
        <w:rPr>
          <w:rFonts w:ascii="Aptos" w:hAnsi="Aptos"/>
          <w:sz w:val="24"/>
          <w:szCs w:val="24"/>
        </w:rPr>
      </w:pPr>
      <w:r w:rsidRPr="006E28BF">
        <w:rPr>
          <w:rFonts w:ascii="Aptos" w:hAnsi="Aptos"/>
          <w:sz w:val="24"/>
          <w:szCs w:val="24"/>
        </w:rPr>
        <w:t xml:space="preserve">El informe, si procede, del director del centro. </w:t>
      </w:r>
    </w:p>
    <w:p w14:paraId="264FD09C" w14:textId="77777777" w:rsidR="0042000E" w:rsidRPr="006E28BF" w:rsidRDefault="0042000E" w:rsidP="00076AB4">
      <w:pPr>
        <w:pStyle w:val="Textoindependiente"/>
        <w:ind w:right="374"/>
        <w:jc w:val="both"/>
        <w:rPr>
          <w:rFonts w:ascii="Aptos" w:hAnsi="Aptos"/>
          <w:sz w:val="24"/>
          <w:szCs w:val="24"/>
        </w:rPr>
      </w:pPr>
    </w:p>
    <w:p w14:paraId="5F02B1DC" w14:textId="77777777" w:rsidR="0042000E" w:rsidRPr="006E28BF" w:rsidRDefault="0042000E" w:rsidP="00232230">
      <w:pPr>
        <w:pStyle w:val="Textoindependiente"/>
        <w:numPr>
          <w:ilvl w:val="0"/>
          <w:numId w:val="6"/>
        </w:numPr>
        <w:ind w:left="360" w:right="374"/>
        <w:jc w:val="both"/>
        <w:rPr>
          <w:rFonts w:ascii="Aptos" w:hAnsi="Aptos"/>
          <w:sz w:val="24"/>
          <w:szCs w:val="24"/>
        </w:rPr>
      </w:pPr>
      <w:r w:rsidRPr="006E28BF">
        <w:rPr>
          <w:rFonts w:ascii="Aptos" w:hAnsi="Aptos"/>
          <w:sz w:val="24"/>
          <w:szCs w:val="24"/>
        </w:rPr>
        <w:t xml:space="preserve">El Servicio de Inspección Educativa de la Dirección de Área Territorial analizará el expediente y las alegaciones que contenga, tras lo cual emitirá un informe fundamentado en los siguientes aspectos: </w:t>
      </w:r>
    </w:p>
    <w:p w14:paraId="056E1FD0" w14:textId="77777777" w:rsidR="0042000E" w:rsidRPr="006E28BF" w:rsidRDefault="0042000E" w:rsidP="00232230">
      <w:pPr>
        <w:pStyle w:val="Textoindependiente"/>
        <w:numPr>
          <w:ilvl w:val="0"/>
          <w:numId w:val="5"/>
        </w:numPr>
        <w:ind w:left="1440" w:right="374"/>
        <w:jc w:val="both"/>
        <w:rPr>
          <w:rFonts w:ascii="Aptos" w:hAnsi="Aptos"/>
          <w:sz w:val="24"/>
          <w:szCs w:val="24"/>
        </w:rPr>
      </w:pPr>
      <w:r w:rsidRPr="006E28BF">
        <w:rPr>
          <w:rFonts w:ascii="Aptos" w:hAnsi="Aptos"/>
          <w:sz w:val="24"/>
          <w:szCs w:val="24"/>
        </w:rPr>
        <w:t xml:space="preserve">La adecuación de las pruebas o instrumentos de evaluación a los objetivos, expresado en términos de resultados de aprendizaje y criterios de evaluación, que permitirán adquirir las competencias de las enseñanzas de formación profesional y recogida en la programación didáctica. </w:t>
      </w:r>
    </w:p>
    <w:p w14:paraId="6CC72EB3" w14:textId="77777777" w:rsidR="0042000E" w:rsidRPr="006E28BF" w:rsidRDefault="0042000E" w:rsidP="00232230">
      <w:pPr>
        <w:pStyle w:val="Textoindependiente"/>
        <w:numPr>
          <w:ilvl w:val="0"/>
          <w:numId w:val="5"/>
        </w:numPr>
        <w:ind w:left="1440" w:right="374"/>
        <w:jc w:val="both"/>
        <w:rPr>
          <w:rFonts w:ascii="Aptos" w:hAnsi="Aptos"/>
          <w:sz w:val="24"/>
          <w:szCs w:val="24"/>
        </w:rPr>
      </w:pPr>
      <w:r w:rsidRPr="006E28BF">
        <w:rPr>
          <w:rFonts w:ascii="Aptos" w:hAnsi="Aptos"/>
          <w:sz w:val="24"/>
          <w:szCs w:val="24"/>
        </w:rPr>
        <w:t xml:space="preserve">La correcta aplicación de los respectivos criterios de evaluación y calificación establecidos en el currículo y en las programaciones didácticas. </w:t>
      </w:r>
    </w:p>
    <w:p w14:paraId="30577573" w14:textId="77777777" w:rsidR="0042000E" w:rsidRPr="006E28BF" w:rsidRDefault="0042000E" w:rsidP="00232230">
      <w:pPr>
        <w:pStyle w:val="Textoindependiente"/>
        <w:numPr>
          <w:ilvl w:val="0"/>
          <w:numId w:val="5"/>
        </w:numPr>
        <w:ind w:left="1440" w:right="374"/>
        <w:jc w:val="both"/>
        <w:rPr>
          <w:rFonts w:ascii="Aptos" w:hAnsi="Aptos"/>
          <w:sz w:val="24"/>
          <w:szCs w:val="24"/>
        </w:rPr>
      </w:pPr>
      <w:r w:rsidRPr="006E28BF">
        <w:rPr>
          <w:rFonts w:ascii="Aptos" w:hAnsi="Aptos"/>
          <w:sz w:val="24"/>
          <w:szCs w:val="24"/>
        </w:rPr>
        <w:t xml:space="preserve">La adecuación de los procedimientos de evaluación e información aplicados y conformes a la programación didáctica y a lo dictado en esta Orden. </w:t>
      </w:r>
    </w:p>
    <w:p w14:paraId="26419053" w14:textId="77777777" w:rsidR="0042000E" w:rsidRPr="006E28BF" w:rsidRDefault="0042000E" w:rsidP="00232230">
      <w:pPr>
        <w:pStyle w:val="Textoindependiente"/>
        <w:numPr>
          <w:ilvl w:val="0"/>
          <w:numId w:val="5"/>
        </w:numPr>
        <w:ind w:left="1440" w:right="374"/>
        <w:jc w:val="both"/>
        <w:rPr>
          <w:rFonts w:ascii="Aptos" w:hAnsi="Aptos"/>
          <w:sz w:val="24"/>
          <w:szCs w:val="24"/>
        </w:rPr>
      </w:pPr>
      <w:r w:rsidRPr="006E28BF">
        <w:rPr>
          <w:rFonts w:ascii="Aptos" w:hAnsi="Aptos"/>
          <w:sz w:val="24"/>
          <w:szCs w:val="24"/>
        </w:rPr>
        <w:t xml:space="preserve">El cumplimiento por parte del departamento y del equipo directivo de lo dispuesto en la presente Orden. La Inspección Educativa podrá solicitar la colaboración de profesorado con atribución docente en el módulo profesional correspondiente para la elaboración del informe, así como aquellos documentos que considere oportunos para la resolución del expediente. </w:t>
      </w:r>
    </w:p>
    <w:p w14:paraId="3C4A87EF" w14:textId="77777777" w:rsidR="0042000E" w:rsidRPr="006E28BF" w:rsidRDefault="0042000E" w:rsidP="00076AB4">
      <w:pPr>
        <w:pStyle w:val="Textoindependiente"/>
        <w:ind w:right="374"/>
        <w:jc w:val="both"/>
        <w:rPr>
          <w:rFonts w:ascii="Aptos" w:hAnsi="Aptos"/>
          <w:sz w:val="24"/>
          <w:szCs w:val="24"/>
        </w:rPr>
      </w:pPr>
    </w:p>
    <w:p w14:paraId="124DB61E" w14:textId="77777777" w:rsidR="0042000E" w:rsidRPr="006E28BF" w:rsidRDefault="0042000E" w:rsidP="00232230">
      <w:pPr>
        <w:pStyle w:val="Textoindependiente"/>
        <w:numPr>
          <w:ilvl w:val="0"/>
          <w:numId w:val="6"/>
        </w:numPr>
        <w:ind w:left="360" w:right="374"/>
        <w:jc w:val="both"/>
        <w:rPr>
          <w:rFonts w:ascii="Aptos" w:hAnsi="Aptos"/>
          <w:sz w:val="24"/>
          <w:szCs w:val="24"/>
        </w:rPr>
      </w:pPr>
      <w:r w:rsidRPr="006E28BF">
        <w:rPr>
          <w:rFonts w:ascii="Aptos" w:hAnsi="Aptos"/>
          <w:sz w:val="24"/>
          <w:szCs w:val="24"/>
        </w:rPr>
        <w:t xml:space="preserve">En el plazo de quince días hábiles a partir de la recepción del expediente, teniendo en cuenta el informe emitido por el Servicio de Inspección Educativa, el Director de Área Territorial adoptará la resolución pertinente, que será motivada en todo caso, agotará la vía administrativa, y se comunicará inmediatamente al director del centro para su aplicación y traslado al interesado. </w:t>
      </w:r>
    </w:p>
    <w:p w14:paraId="4A504BA7" w14:textId="77777777" w:rsidR="0042000E" w:rsidRPr="006E28BF" w:rsidRDefault="0042000E" w:rsidP="00076AB4">
      <w:pPr>
        <w:pStyle w:val="Textoindependiente"/>
        <w:ind w:right="374"/>
        <w:jc w:val="both"/>
        <w:rPr>
          <w:rFonts w:ascii="Aptos" w:hAnsi="Aptos"/>
          <w:sz w:val="24"/>
          <w:szCs w:val="24"/>
        </w:rPr>
      </w:pPr>
    </w:p>
    <w:p w14:paraId="05732CB3" w14:textId="77777777" w:rsidR="0042000E" w:rsidRPr="006E28BF" w:rsidRDefault="0042000E" w:rsidP="00232230">
      <w:pPr>
        <w:pStyle w:val="Textoindependiente"/>
        <w:numPr>
          <w:ilvl w:val="0"/>
          <w:numId w:val="6"/>
        </w:numPr>
        <w:ind w:left="360" w:right="374"/>
        <w:jc w:val="both"/>
        <w:rPr>
          <w:rFonts w:ascii="Aptos" w:hAnsi="Aptos" w:cstheme="minorHAnsi"/>
          <w:sz w:val="24"/>
          <w:szCs w:val="24"/>
        </w:rPr>
      </w:pPr>
      <w:r w:rsidRPr="006E28BF">
        <w:rPr>
          <w:rFonts w:ascii="Aptos" w:hAnsi="Aptos"/>
          <w:sz w:val="24"/>
          <w:szCs w:val="24"/>
        </w:rPr>
        <w:t xml:space="preserve">En el caso de que la reclamación sea estimada y las calificaciones resulten </w:t>
      </w:r>
      <w:r w:rsidRPr="006E28BF">
        <w:rPr>
          <w:rFonts w:ascii="Aptos" w:hAnsi="Aptos"/>
          <w:sz w:val="24"/>
          <w:szCs w:val="24"/>
        </w:rPr>
        <w:lastRenderedPageBreak/>
        <w:t xml:space="preserve">modificadas por la resolución del titular de la Dirección de Área Territorial, el secretario del centro, o quien ejerza sus funciones en el centro </w:t>
      </w:r>
      <w:proofErr w:type="spellStart"/>
      <w:r w:rsidRPr="006E28BF">
        <w:rPr>
          <w:rFonts w:ascii="Aptos" w:hAnsi="Aptos"/>
          <w:sz w:val="24"/>
          <w:szCs w:val="24"/>
        </w:rPr>
        <w:t>ºprivado</w:t>
      </w:r>
      <w:proofErr w:type="spellEnd"/>
      <w:r w:rsidRPr="006E28BF">
        <w:rPr>
          <w:rFonts w:ascii="Aptos" w:hAnsi="Aptos"/>
          <w:sz w:val="24"/>
          <w:szCs w:val="24"/>
        </w:rPr>
        <w:t>, diligenciará los documentos de evaluación del alumno, con el visto bueno del director, adjuntándola al expediente académico del alumno.</w:t>
      </w:r>
    </w:p>
    <w:p w14:paraId="2E867923" w14:textId="77777777" w:rsidR="0042000E" w:rsidRPr="006E28BF" w:rsidRDefault="0042000E" w:rsidP="00076AB4">
      <w:pPr>
        <w:pStyle w:val="Textoindependiente"/>
        <w:spacing w:before="96"/>
        <w:jc w:val="center"/>
        <w:rPr>
          <w:rFonts w:ascii="Aptos" w:hAnsi="Aptos"/>
        </w:rPr>
      </w:pPr>
      <w:r w:rsidRPr="006E28BF">
        <w:rPr>
          <w:rFonts w:ascii="Aptos" w:hAnsi="Aptos"/>
          <w:noProof/>
        </w:rPr>
        <w:drawing>
          <wp:inline distT="0" distB="0" distL="0" distR="0" wp14:anchorId="6FAB9D43" wp14:editId="09946572">
            <wp:extent cx="5438213" cy="2220686"/>
            <wp:effectExtent l="0" t="0" r="0" b="8255"/>
            <wp:docPr id="781953772" name="Imagen 781953772"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1953772"/>
                    <pic:cNvPicPr/>
                  </pic:nvPicPr>
                  <pic:blipFill>
                    <a:blip r:embed="rId13">
                      <a:extLst>
                        <a:ext uri="{28A0092B-C50C-407E-A947-70E740481C1C}">
                          <a14:useLocalDpi xmlns:a14="http://schemas.microsoft.com/office/drawing/2010/main" val="0"/>
                        </a:ext>
                      </a:extLst>
                    </a:blip>
                    <a:stretch>
                      <a:fillRect/>
                    </a:stretch>
                  </pic:blipFill>
                  <pic:spPr>
                    <a:xfrm>
                      <a:off x="0" y="0"/>
                      <a:ext cx="5460633" cy="2229841"/>
                    </a:xfrm>
                    <a:prstGeom prst="rect">
                      <a:avLst/>
                    </a:prstGeom>
                  </pic:spPr>
                </pic:pic>
              </a:graphicData>
            </a:graphic>
          </wp:inline>
        </w:drawing>
      </w:r>
      <w:bookmarkStart w:id="22" w:name="_Toc167352811"/>
      <w:bookmarkStart w:id="23" w:name="_Toc167370331"/>
    </w:p>
    <w:p w14:paraId="77E210B3" w14:textId="77777777" w:rsidR="0042000E" w:rsidRPr="006E28BF" w:rsidRDefault="0042000E" w:rsidP="0042000E">
      <w:pPr>
        <w:rPr>
          <w:rFonts w:ascii="Aptos" w:hAnsi="Aptos"/>
        </w:rPr>
      </w:pPr>
      <w:r w:rsidRPr="006E28BF">
        <w:rPr>
          <w:rFonts w:ascii="Aptos" w:hAnsi="Aptos"/>
        </w:rPr>
        <w:br w:type="page"/>
      </w:r>
    </w:p>
    <w:p w14:paraId="26BD97E4" w14:textId="7C24DC65" w:rsidR="0042000E" w:rsidRPr="006E28BF" w:rsidRDefault="0042000E" w:rsidP="0042000E">
      <w:pPr>
        <w:pStyle w:val="Ttulo1"/>
        <w:rPr>
          <w:rFonts w:ascii="Aptos" w:hAnsi="Aptos"/>
          <w:b/>
          <w:bCs/>
        </w:rPr>
      </w:pPr>
      <w:bookmarkStart w:id="24" w:name="_Toc169259277"/>
      <w:r w:rsidRPr="006E28BF">
        <w:rPr>
          <w:rFonts w:ascii="Aptos" w:hAnsi="Aptos"/>
          <w:b/>
          <w:bCs/>
        </w:rPr>
        <w:lastRenderedPageBreak/>
        <w:t>LEGISLACIÓN, BIBLIOGRAFÍA Y REFERENCIAS WEB</w:t>
      </w:r>
      <w:bookmarkEnd w:id="22"/>
      <w:bookmarkEnd w:id="23"/>
      <w:bookmarkEnd w:id="24"/>
    </w:p>
    <w:p w14:paraId="5278D720" w14:textId="77777777" w:rsidR="0042000E" w:rsidRPr="006E28BF" w:rsidRDefault="0042000E" w:rsidP="0042000E">
      <w:pPr>
        <w:rPr>
          <w:rFonts w:ascii="Aptos" w:hAnsi="Aptos" w:cs="Arial"/>
          <w:b/>
          <w:bCs/>
          <w:sz w:val="24"/>
          <w:szCs w:val="24"/>
        </w:rPr>
      </w:pPr>
      <w:r w:rsidRPr="006E28BF">
        <w:rPr>
          <w:rFonts w:ascii="Aptos" w:hAnsi="Aptos" w:cs="Arial"/>
          <w:b/>
          <w:bCs/>
          <w:sz w:val="24"/>
          <w:szCs w:val="24"/>
        </w:rPr>
        <w:t>Referencias legislativas</w:t>
      </w:r>
    </w:p>
    <w:p w14:paraId="00E1C38A"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Ley Orgánica 3/2022, de 31 de marzo, de ordenación e integración de la Formación profesional.</w:t>
      </w:r>
    </w:p>
    <w:p w14:paraId="70174199"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Ley Orgánica 3/2020, de 30 de diciembre de 2020, por la que se modifica la Ley Orgánica 2/2006, de 3 de mayo, de Educación.</w:t>
      </w:r>
    </w:p>
    <w:p w14:paraId="473C7AD3"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Ley Orgánica 2/2006, de 3 de mayo, de Educación.</w:t>
      </w:r>
    </w:p>
    <w:p w14:paraId="7640D9C6"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REAL DECRETO 1368/2007, de 19 de octubre, por el que se complementa el Catálogo Nacional de Cualificaciones Profesionales, mediante el establecimiento de seis cualificaciones profesionales de la familia profesional servicios socioculturales y a la comunidad.</w:t>
      </w:r>
    </w:p>
    <w:p w14:paraId="30EF7B10"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 xml:space="preserve">Ley Orgánica 5/2002, de 19 de junio, de cualificaciones y formación profesional (BOE de 20/06/02) </w:t>
      </w:r>
    </w:p>
    <w:p w14:paraId="6E50F1A5"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Ley 30/1992, de 26 de noviembre, de Régimen Jurídico de las Administraciones Públicas y del Procedimiento Administrativo Común, en su redacción dada por la Ley 4/1999, de 13 de enero, de modificación de la Ley 30/1992, de 26 de noviembre, de Régimen Jurídico de las Administraciones Públicas y del Procedimiento Administrativo Común (BOE de 27/11/92)</w:t>
      </w:r>
    </w:p>
    <w:p w14:paraId="3253492B"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 xml:space="preserve">Real Decreto 1128/2003, de 5 de septiembre, por el que se regula la Catálogo Nacional de Cualificaciones Profesionales. (BOE del 17 de septiembre de 2003). Modificado por el Real Decreto 1416/2005, de 25 de noviembre, (BOE del 3 de diciembre de 2005). </w:t>
      </w:r>
    </w:p>
    <w:p w14:paraId="402AC4C6"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Real Decreto 1147/2011, de 29 de julio, por el que se establece la ordenación general de la formación profesional del sistema educativo.</w:t>
      </w:r>
    </w:p>
    <w:p w14:paraId="43CBA4B7"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Real Decreto 659/2023, de 18 de julio, por el que se desarrolla la ordenación del Sistema de Formación Profesional.</w:t>
      </w:r>
    </w:p>
    <w:p w14:paraId="767AD093"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Real Decreto 665/2015, de 17 de julio, por el que se desarrollan determinadas disposiciones relativas al ejercicio de la docencia en la Educación Secundaria Obligatoria, el Bachillerato, la Formación Profesional y las enseñanzas de régimen especial, a la formación inicial del profesorado y a las especialidades de los cuerpos docentes de Enseñanza Secundaria.</w:t>
      </w:r>
    </w:p>
    <w:p w14:paraId="60A09E46"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Decreto 63/2019, de 16 de julio, por el que se regula la ordenación y organización de la formación profesional en la Comunidad de Madrid.</w:t>
      </w:r>
    </w:p>
    <w:p w14:paraId="0CE4BB79"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Orden 893/2022, de 21 de abril, de la consejería de Educación, Universidades, Ciencia y Portavocía, por la que se regulan los procedimientos relacionados con la organización, la matrícula, la evaluación y la acreditación académica de las enseñanzas de formación profesional del sistema educativo en la Comunidad de Madrid.</w:t>
      </w:r>
    </w:p>
    <w:p w14:paraId="3DF8D4D8"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Orden 3413/2022, de 15 de noviembre, de la Vicepresidencia, Consejería de Educación y Universidades, por la que se modifica la Orden 893/2022, de 21 de abril, de la Consejería de Educación, Universidades, Ciencia y Portavocía, por la que se regulan los procedimientos relacionados con la organización, la matrícula, la evaluación y acreditación académica de las enseñanzas de formación profesional del sistema educativo en la Comunidad de Madrid</w:t>
      </w:r>
    </w:p>
    <w:p w14:paraId="0E0A2BAD"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 xml:space="preserve">Resolución de 28 de marzo de 2022, de la Dirección General de Trabajo, por la que </w:t>
      </w:r>
      <w:r w:rsidRPr="006E28BF">
        <w:rPr>
          <w:rFonts w:ascii="Aptos" w:hAnsi="Aptos" w:cs="Arial"/>
          <w:sz w:val="24"/>
          <w:szCs w:val="24"/>
        </w:rPr>
        <w:lastRenderedPageBreak/>
        <w:t>se registra y publica el XI Convenio colectivo nacional de centros de enseñanza privada de régimen general o enseñanza reglada sin ningún nivel concertado ni subvencionado.</w:t>
      </w:r>
    </w:p>
    <w:p w14:paraId="373A5115"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Resolución de 30 de noviembre de 2021, de la Dirección General de Educación Concertada, Becas y Ayudas al Estudio, por la que se dictan instrucciones relativas al procedimiento para la autorización de ciclos formativos de formación profesional a distancia en centros privados de la Comunidad de Madrid.</w:t>
      </w:r>
    </w:p>
    <w:p w14:paraId="5345662C"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Resolución de 5 de julio de 2022, de la Dirección General de Educación Secundaria, Formación Profesional y Régimen Especial, por la que, en aplicación de lo dispuesto en la Orden 893/2022, de 21 de abril, de la Consejería de Educación, Universidades, Ciencia y Portavocía, por la que se regulan los procedimientos relacionados con la organización, la matrícula, la evaluación y acreditación académica de las enseñanzas de formación profesional del sistema educativo en la Comunidad de Madrid, se amplía el catálogo de ciclos formativos de Formación Profesional susceptibles de ser impartidos en régimen a distancia.</w:t>
      </w:r>
    </w:p>
    <w:p w14:paraId="286D9421"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Resolución de 28 de junio de 2022, de la Dirección General de Educación Secundaria, Formación Profesional y Régimen Especial, por la que se establecen convalidaciones de módulos profesionales propios de la Comunidad de Madrid incluidos en los planes de estudio de ciclos formativos de formación profesional de grado medio y superior y las medidas para su aplicación.</w:t>
      </w:r>
    </w:p>
    <w:p w14:paraId="0ED89048"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Resolución de la Dirección General de Educación Secundaria, Formación Profesional y Régimen Especial por la que se dictan Instrucciones sobre la ordenación y la organización de los grados D y E de formación profesional en el curso académico 2024-2025.</w:t>
      </w:r>
    </w:p>
    <w:p w14:paraId="2523C8EA" w14:textId="77777777" w:rsidR="0042000E" w:rsidRPr="006E28BF" w:rsidRDefault="0042000E" w:rsidP="0042000E">
      <w:pPr>
        <w:jc w:val="both"/>
        <w:rPr>
          <w:rFonts w:ascii="Aptos" w:hAnsi="Aptos" w:cs="Arial"/>
          <w:sz w:val="24"/>
          <w:szCs w:val="24"/>
        </w:rPr>
      </w:pPr>
      <w:r w:rsidRPr="006E28BF">
        <w:rPr>
          <w:rFonts w:ascii="Aptos" w:hAnsi="Aptos" w:cs="Arial"/>
          <w:sz w:val="24"/>
          <w:szCs w:val="24"/>
        </w:rPr>
        <w:t>Real Decreto 500/2024, de 21 de mayo, por el que se modifican determinados reales decretos por los que se establecen títulos de Formación Profesional de grado superior y se fijan sus enseñanzas mínimas.</w:t>
      </w:r>
    </w:p>
    <w:p w14:paraId="48200BA3" w14:textId="71773625" w:rsidR="008A4C16" w:rsidRPr="008A4C16" w:rsidRDefault="0042000E" w:rsidP="0042000E">
      <w:pPr>
        <w:jc w:val="both"/>
        <w:rPr>
          <w:rFonts w:ascii="Aptos" w:hAnsi="Aptos" w:cs="Arial"/>
          <w:sz w:val="24"/>
          <w:szCs w:val="24"/>
        </w:rPr>
      </w:pPr>
      <w:r w:rsidRPr="008A4C16">
        <w:rPr>
          <w:rFonts w:ascii="Aptos" w:hAnsi="Aptos" w:cs="Arial"/>
          <w:sz w:val="24"/>
          <w:szCs w:val="24"/>
        </w:rPr>
        <w:t xml:space="preserve">REAL DECRETO 768/2014, de 12 de septiembre, por el que se establece el título de Técnico Superior en </w:t>
      </w:r>
      <w:r w:rsidR="00C843C8">
        <w:rPr>
          <w:rFonts w:ascii="Aptos" w:hAnsi="Aptos" w:cs="Arial"/>
          <w:sz w:val="24"/>
          <w:szCs w:val="24"/>
        </w:rPr>
        <w:t>Desarrollo de Aplicaciones Multiplataforma</w:t>
      </w:r>
    </w:p>
    <w:p w14:paraId="68DF79AB" w14:textId="5B362B18" w:rsidR="0042000E" w:rsidRPr="008A4C16" w:rsidRDefault="0042000E" w:rsidP="0042000E">
      <w:pPr>
        <w:jc w:val="both"/>
        <w:rPr>
          <w:rFonts w:ascii="Aptos" w:hAnsi="Aptos" w:cs="Arial"/>
          <w:sz w:val="24"/>
          <w:szCs w:val="24"/>
        </w:rPr>
      </w:pPr>
      <w:r w:rsidRPr="008A4C16">
        <w:rPr>
          <w:rFonts w:ascii="Aptos" w:hAnsi="Aptos" w:cs="Arial"/>
          <w:sz w:val="24"/>
          <w:szCs w:val="24"/>
        </w:rPr>
        <w:t xml:space="preserve"> y se fijan sus enseñanzas mínimas.</w:t>
      </w:r>
    </w:p>
    <w:p w14:paraId="604B8BF5" w14:textId="6A259DA8" w:rsidR="0042000E" w:rsidRPr="008A4C16" w:rsidRDefault="0042000E" w:rsidP="0042000E">
      <w:pPr>
        <w:jc w:val="both"/>
        <w:rPr>
          <w:rFonts w:ascii="Aptos" w:hAnsi="Aptos" w:cs="Arial"/>
          <w:sz w:val="24"/>
          <w:szCs w:val="24"/>
        </w:rPr>
      </w:pPr>
      <w:r w:rsidRPr="008A4C16">
        <w:rPr>
          <w:rFonts w:ascii="Aptos" w:hAnsi="Aptos" w:cs="Arial"/>
          <w:sz w:val="24"/>
          <w:szCs w:val="24"/>
        </w:rPr>
        <w:t xml:space="preserve">DECRETO 222/2015, de 13 de octubre, del Consejo de Gobierno, por el que se establece para la Comunidad de Madrid el Plan de Estudios del Ciclo Formativo de Grado Superior correspondiente al título de Técnico Superior en </w:t>
      </w:r>
      <w:r w:rsidR="00C843C8">
        <w:rPr>
          <w:rFonts w:ascii="Aptos" w:hAnsi="Aptos" w:cs="Arial"/>
          <w:sz w:val="24"/>
          <w:szCs w:val="24"/>
        </w:rPr>
        <w:t>Desarrollo de Aplicaciones Multiplataforma</w:t>
      </w:r>
    </w:p>
    <w:p w14:paraId="4D4512FD" w14:textId="77777777" w:rsidR="0042000E" w:rsidRPr="008A4C16" w:rsidRDefault="0042000E" w:rsidP="0042000E">
      <w:pPr>
        <w:rPr>
          <w:rFonts w:ascii="Aptos" w:hAnsi="Aptos" w:cs="Arial"/>
          <w:b/>
          <w:bCs/>
          <w:sz w:val="24"/>
          <w:szCs w:val="24"/>
        </w:rPr>
      </w:pPr>
    </w:p>
    <w:p w14:paraId="6DF65DB5" w14:textId="77777777" w:rsidR="0042000E" w:rsidRPr="005B2AEF" w:rsidRDefault="0042000E" w:rsidP="0042000E">
      <w:pPr>
        <w:rPr>
          <w:rFonts w:ascii="Aptos" w:hAnsi="Aptos" w:cs="Arial"/>
          <w:b/>
          <w:bCs/>
          <w:sz w:val="24"/>
          <w:szCs w:val="24"/>
          <w:lang w:val="en-US"/>
        </w:rPr>
      </w:pPr>
      <w:proofErr w:type="spellStart"/>
      <w:r w:rsidRPr="005B2AEF">
        <w:rPr>
          <w:rFonts w:ascii="Aptos" w:hAnsi="Aptos" w:cs="Arial"/>
          <w:b/>
          <w:bCs/>
          <w:sz w:val="24"/>
          <w:szCs w:val="24"/>
          <w:lang w:val="en-US"/>
        </w:rPr>
        <w:t>Referencias</w:t>
      </w:r>
      <w:proofErr w:type="spellEnd"/>
      <w:r w:rsidRPr="005B2AEF">
        <w:rPr>
          <w:rFonts w:ascii="Aptos" w:hAnsi="Aptos" w:cs="Arial"/>
          <w:b/>
          <w:bCs/>
          <w:sz w:val="24"/>
          <w:szCs w:val="24"/>
          <w:lang w:val="en-US"/>
        </w:rPr>
        <w:t xml:space="preserve"> </w:t>
      </w:r>
      <w:proofErr w:type="spellStart"/>
      <w:r w:rsidRPr="005B2AEF">
        <w:rPr>
          <w:rFonts w:ascii="Aptos" w:hAnsi="Aptos" w:cs="Arial"/>
          <w:b/>
          <w:bCs/>
          <w:sz w:val="24"/>
          <w:szCs w:val="24"/>
          <w:lang w:val="en-US"/>
        </w:rPr>
        <w:t>bibliográficas</w:t>
      </w:r>
      <w:proofErr w:type="spellEnd"/>
    </w:p>
    <w:p w14:paraId="1D3E382B" w14:textId="77777777" w:rsidR="00C843C8" w:rsidRPr="005B2AEF" w:rsidRDefault="00C843C8" w:rsidP="00C843C8">
      <w:pPr>
        <w:jc w:val="both"/>
        <w:rPr>
          <w:rFonts w:ascii="Aptos" w:hAnsi="Aptos"/>
          <w:lang w:val="en-US"/>
        </w:rPr>
      </w:pPr>
      <w:r w:rsidRPr="003D5539">
        <w:rPr>
          <w:rFonts w:ascii="Aptos" w:hAnsi="Aptos"/>
          <w:lang w:val="en-GB"/>
        </w:rPr>
        <w:t xml:space="preserve">English for information technology 2. </w:t>
      </w:r>
      <w:r w:rsidRPr="005B2AEF">
        <w:rPr>
          <w:rFonts w:ascii="Aptos" w:hAnsi="Aptos"/>
          <w:lang w:val="en-US"/>
        </w:rPr>
        <w:t>Oxford English</w:t>
      </w:r>
    </w:p>
    <w:p w14:paraId="76FD9A9E" w14:textId="77777777" w:rsidR="00C843C8" w:rsidRPr="003D5539" w:rsidRDefault="00C843C8" w:rsidP="00C843C8">
      <w:pPr>
        <w:rPr>
          <w:rFonts w:ascii="Aptos" w:hAnsi="Aptos"/>
          <w:lang w:val="en-GB"/>
        </w:rPr>
      </w:pPr>
      <w:r w:rsidRPr="003D5539">
        <w:rPr>
          <w:rFonts w:ascii="Aptos" w:hAnsi="Aptos"/>
          <w:lang w:val="en-GB"/>
        </w:rPr>
        <w:t>BBC Learning English. &lt; </w:t>
      </w:r>
      <w:hyperlink r:id="rId14">
        <w:r w:rsidRPr="003D5539">
          <w:rPr>
            <w:rFonts w:ascii="Aptos" w:hAnsi="Aptos"/>
            <w:color w:val="0000FF"/>
            <w:u w:val="single"/>
            <w:lang w:val="en-GB"/>
          </w:rPr>
          <w:t>http://www.bbc.co.uk/learningenglish/</w:t>
        </w:r>
      </w:hyperlink>
      <w:r w:rsidRPr="003D5539">
        <w:rPr>
          <w:rFonts w:ascii="Aptos" w:hAnsi="Aptos"/>
          <w:lang w:val="en-GB"/>
        </w:rPr>
        <w:t>&gt;</w:t>
      </w:r>
    </w:p>
    <w:p w14:paraId="7A2186CC" w14:textId="77777777" w:rsidR="00C843C8" w:rsidRPr="003D5539" w:rsidRDefault="00C843C8" w:rsidP="00C843C8">
      <w:pPr>
        <w:rPr>
          <w:rFonts w:ascii="Aptos" w:hAnsi="Aptos"/>
          <w:lang w:val="en-GB"/>
        </w:rPr>
      </w:pPr>
      <w:r w:rsidRPr="003D5539">
        <w:rPr>
          <w:rFonts w:ascii="Aptos" w:hAnsi="Aptos"/>
          <w:lang w:val="en-GB"/>
        </w:rPr>
        <w:t>British Council: Learn English. &lt;</w:t>
      </w:r>
      <w:hyperlink r:id="rId15">
        <w:r w:rsidRPr="003D5539">
          <w:rPr>
            <w:rFonts w:ascii="Aptos" w:hAnsi="Aptos"/>
            <w:color w:val="0000FF"/>
            <w:u w:val="single"/>
            <w:lang w:val="en-GB"/>
          </w:rPr>
          <w:t>http://learnenglish.britishcouncil.org/en</w:t>
        </w:r>
      </w:hyperlink>
      <w:r w:rsidRPr="003D5539">
        <w:rPr>
          <w:rFonts w:ascii="Aptos" w:hAnsi="Aptos"/>
          <w:lang w:val="en-GB"/>
        </w:rPr>
        <w:t>&gt;</w:t>
      </w:r>
    </w:p>
    <w:p w14:paraId="733D336C" w14:textId="77777777" w:rsidR="00C843C8" w:rsidRPr="003D5539" w:rsidRDefault="00C843C8" w:rsidP="00C843C8">
      <w:pPr>
        <w:rPr>
          <w:rFonts w:ascii="Aptos" w:hAnsi="Aptos"/>
          <w:lang w:val="en-GB"/>
        </w:rPr>
      </w:pPr>
      <w:proofErr w:type="spellStart"/>
      <w:r w:rsidRPr="003D5539">
        <w:rPr>
          <w:rFonts w:ascii="Aptos" w:hAnsi="Aptos"/>
          <w:lang w:val="en-GB"/>
        </w:rPr>
        <w:t>Onestopenglish</w:t>
      </w:r>
      <w:proofErr w:type="spellEnd"/>
      <w:r w:rsidRPr="003D5539">
        <w:rPr>
          <w:rFonts w:ascii="Aptos" w:hAnsi="Aptos"/>
          <w:lang w:val="en-GB"/>
        </w:rPr>
        <w:t>. &lt; </w:t>
      </w:r>
      <w:hyperlink r:id="rId16">
        <w:r w:rsidRPr="003D5539">
          <w:rPr>
            <w:rFonts w:ascii="Aptos" w:hAnsi="Aptos"/>
            <w:color w:val="0000FF"/>
            <w:u w:val="single"/>
            <w:lang w:val="en-GB"/>
          </w:rPr>
          <w:t>http://www.onestopenglish.com/index.asp?catid=59495</w:t>
        </w:r>
      </w:hyperlink>
      <w:r w:rsidRPr="003D5539">
        <w:rPr>
          <w:rFonts w:ascii="Aptos" w:hAnsi="Aptos"/>
          <w:lang w:val="en-GB"/>
        </w:rPr>
        <w:t>&gt;</w:t>
      </w:r>
    </w:p>
    <w:p w14:paraId="0DEAA50F" w14:textId="77777777" w:rsidR="00C843C8" w:rsidRPr="003D5539" w:rsidRDefault="00C843C8" w:rsidP="00C843C8">
      <w:pPr>
        <w:jc w:val="both"/>
        <w:rPr>
          <w:rFonts w:ascii="Aptos" w:hAnsi="Aptos"/>
          <w:lang w:val="en-GB"/>
        </w:rPr>
      </w:pPr>
      <w:r w:rsidRPr="003D5539">
        <w:rPr>
          <w:rFonts w:ascii="Aptos" w:hAnsi="Aptos"/>
          <w:lang w:val="en-GB"/>
        </w:rPr>
        <w:t>Murphy, R. (2012). English Grammar in Use. Cambridge. Cambridge University Press.</w:t>
      </w:r>
    </w:p>
    <w:p w14:paraId="7DCAD66F" w14:textId="77777777" w:rsidR="00C843C8" w:rsidRPr="003D5539" w:rsidRDefault="00C843C8" w:rsidP="00C843C8">
      <w:pPr>
        <w:jc w:val="both"/>
        <w:rPr>
          <w:rFonts w:ascii="Aptos" w:hAnsi="Aptos"/>
        </w:rPr>
      </w:pPr>
      <w:proofErr w:type="spellStart"/>
      <w:r w:rsidRPr="003D5539">
        <w:rPr>
          <w:rFonts w:ascii="Aptos" w:hAnsi="Aptos"/>
          <w:lang w:val="en-GB"/>
        </w:rPr>
        <w:t>Wordreference</w:t>
      </w:r>
      <w:proofErr w:type="spellEnd"/>
      <w:r w:rsidRPr="003D5539">
        <w:rPr>
          <w:rFonts w:ascii="Aptos" w:hAnsi="Aptos"/>
          <w:lang w:val="en-GB"/>
        </w:rPr>
        <w:t xml:space="preserve">. com. </w:t>
      </w:r>
      <w:r w:rsidRPr="003D5539">
        <w:rPr>
          <w:rFonts w:ascii="Aptos" w:hAnsi="Aptos"/>
        </w:rPr>
        <w:t>&lt; </w:t>
      </w:r>
      <w:hyperlink r:id="rId17">
        <w:r w:rsidRPr="003D5539">
          <w:rPr>
            <w:rFonts w:ascii="Aptos" w:hAnsi="Aptos"/>
            <w:color w:val="0000FF"/>
            <w:u w:val="single"/>
          </w:rPr>
          <w:t>http://www.wordreference.com/ &gt;</w:t>
        </w:r>
      </w:hyperlink>
    </w:p>
    <w:p w14:paraId="51A5D54C" w14:textId="20FE4304" w:rsidR="0042000E" w:rsidRPr="006E28BF" w:rsidRDefault="0042000E" w:rsidP="006E28BF">
      <w:pPr>
        <w:widowControl/>
        <w:autoSpaceDE/>
        <w:autoSpaceDN/>
        <w:jc w:val="both"/>
        <w:rPr>
          <w:rFonts w:ascii="Aptos" w:hAnsi="Aptos"/>
          <w:sz w:val="24"/>
          <w:szCs w:val="24"/>
        </w:rPr>
      </w:pPr>
    </w:p>
    <w:sectPr w:rsidR="0042000E" w:rsidRPr="006E28B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B65E2" w14:textId="77777777" w:rsidR="00FE0B5F" w:rsidRPr="00C61D42" w:rsidRDefault="00FE0B5F">
      <w:r w:rsidRPr="00C61D42">
        <w:separator/>
      </w:r>
    </w:p>
  </w:endnote>
  <w:endnote w:type="continuationSeparator" w:id="0">
    <w:p w14:paraId="6D168BB6" w14:textId="77777777" w:rsidR="00FE0B5F" w:rsidRPr="00C61D42" w:rsidRDefault="00FE0B5F">
      <w:r w:rsidRPr="00C61D4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Droid Sans">
    <w:altName w:val="Segoe UI"/>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mo">
    <w:altName w:val="Arimo"/>
    <w:panose1 w:val="00000000000000000000"/>
    <w:charset w:val="00"/>
    <w:family w:val="swiss"/>
    <w:notTrueType/>
    <w:pitch w:val="default"/>
    <w:sig w:usb0="00000003" w:usb1="00000000" w:usb2="00000000" w:usb3="00000000" w:csb0="00000001" w:csb1="00000000"/>
  </w:font>
  <w:font w:name="Trade Gothic LT Std Bold">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OBCCB+ArialMT">
    <w:altName w:val="KOBCCB+ArialMT"/>
    <w:panose1 w:val="00000000000000000000"/>
    <w:charset w:val="00"/>
    <w:family w:val="swiss"/>
    <w:notTrueType/>
    <w:pitch w:val="default"/>
    <w:sig w:usb0="00000003" w:usb1="00000000" w:usb2="00000000" w:usb3="00000000" w:csb0="00000001"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995BC" w14:textId="77777777" w:rsidR="0042000E" w:rsidRPr="00C61D42" w:rsidRDefault="0042000E">
    <w:pPr>
      <w:pStyle w:val="Piedepgina"/>
      <w:jc w:val="right"/>
    </w:pPr>
  </w:p>
  <w:sdt>
    <w:sdtPr>
      <w:id w:val="2088566777"/>
      <w:docPartObj>
        <w:docPartGallery w:val="Page Numbers (Bottom of Page)"/>
        <w:docPartUnique/>
      </w:docPartObj>
    </w:sdtPr>
    <w:sdtEndPr/>
    <w:sdtContent>
      <w:p w14:paraId="5A525511" w14:textId="77777777" w:rsidR="0042000E" w:rsidRPr="00C61D42" w:rsidRDefault="0042000E">
        <w:pPr>
          <w:pStyle w:val="Piedepgina"/>
          <w:jc w:val="right"/>
        </w:pPr>
        <w:r w:rsidRPr="00C61D42">
          <w:fldChar w:fldCharType="begin"/>
        </w:r>
        <w:r w:rsidRPr="00C61D42">
          <w:instrText>PAGE   \* MERGEFORMAT</w:instrText>
        </w:r>
        <w:r w:rsidRPr="00C61D42">
          <w:fldChar w:fldCharType="separate"/>
        </w:r>
        <w:r w:rsidRPr="00C61D42">
          <w:t>2</w:t>
        </w:r>
        <w:r w:rsidRPr="00C61D42">
          <w:fldChar w:fldCharType="end"/>
        </w:r>
      </w:p>
    </w:sdtContent>
  </w:sdt>
  <w:p w14:paraId="23964C1D" w14:textId="77777777" w:rsidR="0042000E" w:rsidRPr="00C61D42" w:rsidRDefault="0042000E">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25"/>
      <w:gridCol w:w="3525"/>
      <w:gridCol w:w="3525"/>
    </w:tblGrid>
    <w:tr w:rsidR="3DB88980" w:rsidRPr="00C61D42" w14:paraId="0AAABC82" w14:textId="77777777" w:rsidTr="3DB88980">
      <w:trPr>
        <w:trHeight w:val="300"/>
      </w:trPr>
      <w:tc>
        <w:tcPr>
          <w:tcW w:w="3525" w:type="dxa"/>
        </w:tcPr>
        <w:p w14:paraId="4089D831" w14:textId="77777777" w:rsidR="0042000E" w:rsidRPr="00C61D42" w:rsidRDefault="0042000E" w:rsidP="3DB88980">
          <w:pPr>
            <w:pStyle w:val="Encabezado"/>
            <w:ind w:left="-115"/>
          </w:pPr>
        </w:p>
      </w:tc>
      <w:tc>
        <w:tcPr>
          <w:tcW w:w="3525" w:type="dxa"/>
        </w:tcPr>
        <w:p w14:paraId="0337B1F6" w14:textId="77777777" w:rsidR="0042000E" w:rsidRPr="00C61D42" w:rsidRDefault="0042000E" w:rsidP="3DB88980">
          <w:pPr>
            <w:pStyle w:val="Encabezado"/>
            <w:jc w:val="center"/>
          </w:pPr>
        </w:p>
      </w:tc>
      <w:tc>
        <w:tcPr>
          <w:tcW w:w="3525" w:type="dxa"/>
        </w:tcPr>
        <w:p w14:paraId="0AB2DBE6" w14:textId="77777777" w:rsidR="0042000E" w:rsidRPr="00C61D42" w:rsidRDefault="0042000E" w:rsidP="3DB88980">
          <w:pPr>
            <w:pStyle w:val="Encabezado"/>
            <w:ind w:right="-115"/>
            <w:jc w:val="right"/>
          </w:pPr>
        </w:p>
      </w:tc>
    </w:tr>
  </w:tbl>
  <w:p w14:paraId="530E894E" w14:textId="77777777" w:rsidR="0042000E" w:rsidRPr="00C61D42" w:rsidRDefault="0042000E" w:rsidP="3DB88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D762A" w14:textId="77777777" w:rsidR="00FE0B5F" w:rsidRPr="00C61D42" w:rsidRDefault="00FE0B5F">
      <w:r w:rsidRPr="00C61D42">
        <w:separator/>
      </w:r>
    </w:p>
  </w:footnote>
  <w:footnote w:type="continuationSeparator" w:id="0">
    <w:p w14:paraId="78274DB4" w14:textId="77777777" w:rsidR="00FE0B5F" w:rsidRPr="00C61D42" w:rsidRDefault="00FE0B5F">
      <w:r w:rsidRPr="00C61D4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C62B1" w14:textId="77777777" w:rsidR="0042000E" w:rsidRPr="00C61D42" w:rsidRDefault="0042000E">
    <w:pPr>
      <w:pStyle w:val="Textoindependiente"/>
      <w:spacing w:line="14" w:lineRule="auto"/>
      <w:rPr>
        <w:sz w:val="20"/>
      </w:rPr>
    </w:pPr>
    <w:r w:rsidRPr="00C61D42">
      <w:rPr>
        <w:noProof/>
      </w:rPr>
      <w:drawing>
        <wp:anchor distT="0" distB="0" distL="0" distR="0" simplePos="0" relativeHeight="251659264" behindDoc="1" locked="0" layoutInCell="1" allowOverlap="1" wp14:anchorId="3EEFA3A8" wp14:editId="0A662AB1">
          <wp:simplePos x="0" y="0"/>
          <wp:positionH relativeFrom="page">
            <wp:posOffset>1442085</wp:posOffset>
          </wp:positionH>
          <wp:positionV relativeFrom="page">
            <wp:posOffset>601286</wp:posOffset>
          </wp:positionV>
          <wp:extent cx="3562350" cy="252845"/>
          <wp:effectExtent l="0" t="0" r="0" b="0"/>
          <wp:wrapNone/>
          <wp:docPr id="71352025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562350" cy="25284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525"/>
      <w:gridCol w:w="3525"/>
      <w:gridCol w:w="3525"/>
    </w:tblGrid>
    <w:tr w:rsidR="3DB88980" w:rsidRPr="00C61D42" w14:paraId="2F846959" w14:textId="77777777" w:rsidTr="3DB88980">
      <w:trPr>
        <w:trHeight w:val="300"/>
      </w:trPr>
      <w:tc>
        <w:tcPr>
          <w:tcW w:w="3525" w:type="dxa"/>
        </w:tcPr>
        <w:p w14:paraId="13F06395" w14:textId="77777777" w:rsidR="0042000E" w:rsidRPr="00C61D42" w:rsidRDefault="0042000E" w:rsidP="3DB88980">
          <w:pPr>
            <w:pStyle w:val="Encabezado"/>
            <w:ind w:left="-115"/>
          </w:pPr>
        </w:p>
      </w:tc>
      <w:tc>
        <w:tcPr>
          <w:tcW w:w="3525" w:type="dxa"/>
        </w:tcPr>
        <w:p w14:paraId="08290C78" w14:textId="77777777" w:rsidR="0042000E" w:rsidRPr="00C61D42" w:rsidRDefault="0042000E" w:rsidP="3DB88980">
          <w:pPr>
            <w:pStyle w:val="Encabezado"/>
            <w:jc w:val="center"/>
          </w:pPr>
        </w:p>
      </w:tc>
      <w:tc>
        <w:tcPr>
          <w:tcW w:w="3525" w:type="dxa"/>
        </w:tcPr>
        <w:p w14:paraId="29D01A0F" w14:textId="77777777" w:rsidR="0042000E" w:rsidRPr="00C61D42" w:rsidRDefault="0042000E" w:rsidP="3DB88980">
          <w:pPr>
            <w:pStyle w:val="Encabezado"/>
            <w:ind w:right="-115"/>
            <w:jc w:val="right"/>
          </w:pPr>
          <w:r w:rsidRPr="00C61D42">
            <w:rPr>
              <w:noProof/>
            </w:rPr>
            <w:drawing>
              <wp:inline distT="0" distB="0" distL="0" distR="0" wp14:anchorId="0C8086CB" wp14:editId="39BFDFF4">
                <wp:extent cx="2095500" cy="209550"/>
                <wp:effectExtent l="0" t="0" r="0" b="0"/>
                <wp:docPr id="1215816703" name="Imagen 1215816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95500" cy="209550"/>
                        </a:xfrm>
                        <a:prstGeom prst="rect">
                          <a:avLst/>
                        </a:prstGeom>
                      </pic:spPr>
                    </pic:pic>
                  </a:graphicData>
                </a:graphic>
              </wp:inline>
            </w:drawing>
          </w:r>
        </w:p>
      </w:tc>
    </w:tr>
  </w:tbl>
  <w:p w14:paraId="05CA4225" w14:textId="77777777" w:rsidR="0042000E" w:rsidRPr="00C61D42" w:rsidRDefault="0042000E" w:rsidP="3DB889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334E0"/>
    <w:multiLevelType w:val="hybridMultilevel"/>
    <w:tmpl w:val="758050D4"/>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ECE7F16"/>
    <w:multiLevelType w:val="hybridMultilevel"/>
    <w:tmpl w:val="AC7CA9B8"/>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36A634DA"/>
    <w:multiLevelType w:val="hybridMultilevel"/>
    <w:tmpl w:val="8DD2206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5B32391"/>
    <w:multiLevelType w:val="hybridMultilevel"/>
    <w:tmpl w:val="678E33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590FA6"/>
    <w:multiLevelType w:val="hybridMultilevel"/>
    <w:tmpl w:val="B3D446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C4655AE"/>
    <w:multiLevelType w:val="hybridMultilevel"/>
    <w:tmpl w:val="823C9E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37472F"/>
    <w:multiLevelType w:val="hybridMultilevel"/>
    <w:tmpl w:val="AA808584"/>
    <w:lvl w:ilvl="0" w:tplc="B4B629C8">
      <w:start w:val="1"/>
      <w:numFmt w:val="bullet"/>
      <w:lvlText w:val=""/>
      <w:lvlJc w:val="left"/>
      <w:pPr>
        <w:ind w:left="720" w:hanging="360"/>
      </w:pPr>
      <w:rPr>
        <w:rFonts w:ascii="Symbol" w:hAnsi="Symbol" w:hint="default"/>
      </w:rPr>
    </w:lvl>
    <w:lvl w:ilvl="1" w:tplc="48125A9A">
      <w:start w:val="1"/>
      <w:numFmt w:val="bullet"/>
      <w:lvlText w:val="o"/>
      <w:lvlJc w:val="left"/>
      <w:pPr>
        <w:ind w:left="1440" w:hanging="360"/>
      </w:pPr>
      <w:rPr>
        <w:rFonts w:ascii="Courier New" w:hAnsi="Courier New" w:hint="default"/>
      </w:rPr>
    </w:lvl>
    <w:lvl w:ilvl="2" w:tplc="3A24D11A">
      <w:start w:val="1"/>
      <w:numFmt w:val="bullet"/>
      <w:lvlText w:val=""/>
      <w:lvlJc w:val="left"/>
      <w:pPr>
        <w:ind w:left="2160" w:hanging="360"/>
      </w:pPr>
      <w:rPr>
        <w:rFonts w:ascii="Wingdings" w:hAnsi="Wingdings" w:hint="default"/>
      </w:rPr>
    </w:lvl>
    <w:lvl w:ilvl="3" w:tplc="793C71E2">
      <w:start w:val="1"/>
      <w:numFmt w:val="bullet"/>
      <w:lvlText w:val=""/>
      <w:lvlJc w:val="left"/>
      <w:pPr>
        <w:ind w:left="2880" w:hanging="360"/>
      </w:pPr>
      <w:rPr>
        <w:rFonts w:ascii="Symbol" w:hAnsi="Symbol" w:hint="default"/>
      </w:rPr>
    </w:lvl>
    <w:lvl w:ilvl="4" w:tplc="619C06D8">
      <w:start w:val="1"/>
      <w:numFmt w:val="bullet"/>
      <w:lvlText w:val="o"/>
      <w:lvlJc w:val="left"/>
      <w:pPr>
        <w:ind w:left="3600" w:hanging="360"/>
      </w:pPr>
      <w:rPr>
        <w:rFonts w:ascii="Courier New" w:hAnsi="Courier New" w:hint="default"/>
      </w:rPr>
    </w:lvl>
    <w:lvl w:ilvl="5" w:tplc="FAD8B478">
      <w:start w:val="1"/>
      <w:numFmt w:val="bullet"/>
      <w:lvlText w:val=""/>
      <w:lvlJc w:val="left"/>
      <w:pPr>
        <w:ind w:left="4320" w:hanging="360"/>
      </w:pPr>
      <w:rPr>
        <w:rFonts w:ascii="Wingdings" w:hAnsi="Wingdings" w:hint="default"/>
      </w:rPr>
    </w:lvl>
    <w:lvl w:ilvl="6" w:tplc="139A3B22">
      <w:start w:val="1"/>
      <w:numFmt w:val="bullet"/>
      <w:lvlText w:val=""/>
      <w:lvlJc w:val="left"/>
      <w:pPr>
        <w:ind w:left="5040" w:hanging="360"/>
      </w:pPr>
      <w:rPr>
        <w:rFonts w:ascii="Symbol" w:hAnsi="Symbol" w:hint="default"/>
      </w:rPr>
    </w:lvl>
    <w:lvl w:ilvl="7" w:tplc="09D0F426">
      <w:start w:val="1"/>
      <w:numFmt w:val="bullet"/>
      <w:lvlText w:val="o"/>
      <w:lvlJc w:val="left"/>
      <w:pPr>
        <w:ind w:left="5760" w:hanging="360"/>
      </w:pPr>
      <w:rPr>
        <w:rFonts w:ascii="Courier New" w:hAnsi="Courier New" w:hint="default"/>
      </w:rPr>
    </w:lvl>
    <w:lvl w:ilvl="8" w:tplc="FE524B90">
      <w:start w:val="1"/>
      <w:numFmt w:val="bullet"/>
      <w:lvlText w:val=""/>
      <w:lvlJc w:val="left"/>
      <w:pPr>
        <w:ind w:left="6480" w:hanging="360"/>
      </w:pPr>
      <w:rPr>
        <w:rFonts w:ascii="Wingdings" w:hAnsi="Wingdings" w:hint="default"/>
      </w:rPr>
    </w:lvl>
  </w:abstractNum>
  <w:abstractNum w:abstractNumId="7" w15:restartNumberingAfterBreak="0">
    <w:nsid w:val="5DB64D7D"/>
    <w:multiLevelType w:val="multilevel"/>
    <w:tmpl w:val="D27A4EE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E1A5EDA"/>
    <w:multiLevelType w:val="hybridMultilevel"/>
    <w:tmpl w:val="115EC1D2"/>
    <w:lvl w:ilvl="0" w:tplc="471434D8">
      <w:start w:val="1"/>
      <w:numFmt w:val="decimal"/>
      <w:lvlText w:val="%1."/>
      <w:lvlJc w:val="left"/>
      <w:pPr>
        <w:ind w:left="720" w:hanging="360"/>
      </w:pPr>
      <w:rPr>
        <w:rFonts w:cs="Arial" w:hint="default"/>
        <w:color w:val="auto"/>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860FA14"/>
    <w:multiLevelType w:val="hybridMultilevel"/>
    <w:tmpl w:val="048CB00C"/>
    <w:lvl w:ilvl="0" w:tplc="3E4AF702">
      <w:start w:val="12"/>
      <w:numFmt w:val="bullet"/>
      <w:lvlText w:val="-"/>
      <w:lvlJc w:val="left"/>
      <w:pPr>
        <w:ind w:left="360" w:hanging="360"/>
      </w:pPr>
      <w:rPr>
        <w:rFonts w:ascii="Droid Sans" w:hAnsi="Droid Sans" w:hint="default"/>
      </w:rPr>
    </w:lvl>
    <w:lvl w:ilvl="1" w:tplc="C49888E8">
      <w:start w:val="1"/>
      <w:numFmt w:val="bullet"/>
      <w:lvlText w:val="o"/>
      <w:lvlJc w:val="left"/>
      <w:pPr>
        <w:ind w:left="1440" w:hanging="360"/>
      </w:pPr>
      <w:rPr>
        <w:rFonts w:ascii="Courier New" w:hAnsi="Courier New" w:hint="default"/>
      </w:rPr>
    </w:lvl>
    <w:lvl w:ilvl="2" w:tplc="D36C8DB6">
      <w:start w:val="1"/>
      <w:numFmt w:val="bullet"/>
      <w:lvlText w:val=""/>
      <w:lvlJc w:val="left"/>
      <w:pPr>
        <w:ind w:left="2160" w:hanging="360"/>
      </w:pPr>
      <w:rPr>
        <w:rFonts w:ascii="Wingdings" w:hAnsi="Wingdings" w:hint="default"/>
      </w:rPr>
    </w:lvl>
    <w:lvl w:ilvl="3" w:tplc="E72C2CAA">
      <w:start w:val="1"/>
      <w:numFmt w:val="bullet"/>
      <w:lvlText w:val=""/>
      <w:lvlJc w:val="left"/>
      <w:pPr>
        <w:ind w:left="2880" w:hanging="360"/>
      </w:pPr>
      <w:rPr>
        <w:rFonts w:ascii="Symbol" w:hAnsi="Symbol" w:hint="default"/>
      </w:rPr>
    </w:lvl>
    <w:lvl w:ilvl="4" w:tplc="0212CCC2">
      <w:start w:val="1"/>
      <w:numFmt w:val="bullet"/>
      <w:lvlText w:val="o"/>
      <w:lvlJc w:val="left"/>
      <w:pPr>
        <w:ind w:left="3600" w:hanging="360"/>
      </w:pPr>
      <w:rPr>
        <w:rFonts w:ascii="Courier New" w:hAnsi="Courier New" w:hint="default"/>
      </w:rPr>
    </w:lvl>
    <w:lvl w:ilvl="5" w:tplc="B5AAD658">
      <w:start w:val="1"/>
      <w:numFmt w:val="bullet"/>
      <w:lvlText w:val=""/>
      <w:lvlJc w:val="left"/>
      <w:pPr>
        <w:ind w:left="4320" w:hanging="360"/>
      </w:pPr>
      <w:rPr>
        <w:rFonts w:ascii="Wingdings" w:hAnsi="Wingdings" w:hint="default"/>
      </w:rPr>
    </w:lvl>
    <w:lvl w:ilvl="6" w:tplc="ABCC2AC0">
      <w:start w:val="1"/>
      <w:numFmt w:val="bullet"/>
      <w:lvlText w:val=""/>
      <w:lvlJc w:val="left"/>
      <w:pPr>
        <w:ind w:left="5040" w:hanging="360"/>
      </w:pPr>
      <w:rPr>
        <w:rFonts w:ascii="Symbol" w:hAnsi="Symbol" w:hint="default"/>
      </w:rPr>
    </w:lvl>
    <w:lvl w:ilvl="7" w:tplc="8AC07656">
      <w:start w:val="1"/>
      <w:numFmt w:val="bullet"/>
      <w:lvlText w:val="o"/>
      <w:lvlJc w:val="left"/>
      <w:pPr>
        <w:ind w:left="5760" w:hanging="360"/>
      </w:pPr>
      <w:rPr>
        <w:rFonts w:ascii="Courier New" w:hAnsi="Courier New" w:hint="default"/>
      </w:rPr>
    </w:lvl>
    <w:lvl w:ilvl="8" w:tplc="32D46A4A">
      <w:start w:val="1"/>
      <w:numFmt w:val="bullet"/>
      <w:lvlText w:val=""/>
      <w:lvlJc w:val="left"/>
      <w:pPr>
        <w:ind w:left="6480" w:hanging="360"/>
      </w:pPr>
      <w:rPr>
        <w:rFonts w:ascii="Wingdings" w:hAnsi="Wingdings" w:hint="default"/>
      </w:rPr>
    </w:lvl>
  </w:abstractNum>
  <w:abstractNum w:abstractNumId="10" w15:restartNumberingAfterBreak="0">
    <w:nsid w:val="79120650"/>
    <w:multiLevelType w:val="hybridMultilevel"/>
    <w:tmpl w:val="A50A216E"/>
    <w:lvl w:ilvl="0" w:tplc="0C0A0019">
      <w:start w:val="1"/>
      <w:numFmt w:val="lowerLetter"/>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1" w15:restartNumberingAfterBreak="0">
    <w:nsid w:val="7FA361D7"/>
    <w:multiLevelType w:val="hybridMultilevel"/>
    <w:tmpl w:val="8DD22064"/>
    <w:lvl w:ilvl="0" w:tplc="FFFFFFFF">
      <w:start w:val="1"/>
      <w:numFmt w:val="decimal"/>
      <w:lvlText w:val="%1."/>
      <w:lvlJc w:val="left"/>
      <w:pPr>
        <w:ind w:left="1080" w:hanging="360"/>
      </w:pPr>
      <w:rPr>
        <w:rFonts w:hint="default"/>
      </w:rPr>
    </w:lvl>
    <w:lvl w:ilvl="1" w:tplc="0DC49806">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26278877">
    <w:abstractNumId w:val="9"/>
  </w:num>
  <w:num w:numId="2" w16cid:durableId="1278559854">
    <w:abstractNumId w:val="6"/>
  </w:num>
  <w:num w:numId="3" w16cid:durableId="1112937497">
    <w:abstractNumId w:val="11"/>
  </w:num>
  <w:num w:numId="4" w16cid:durableId="548683647">
    <w:abstractNumId w:val="1"/>
  </w:num>
  <w:num w:numId="5" w16cid:durableId="1768037186">
    <w:abstractNumId w:val="10"/>
  </w:num>
  <w:num w:numId="6" w16cid:durableId="1089039983">
    <w:abstractNumId w:val="2"/>
  </w:num>
  <w:num w:numId="7" w16cid:durableId="530801323">
    <w:abstractNumId w:val="0"/>
  </w:num>
  <w:num w:numId="8" w16cid:durableId="1476799244">
    <w:abstractNumId w:val="8"/>
  </w:num>
  <w:num w:numId="9" w16cid:durableId="878736136">
    <w:abstractNumId w:val="5"/>
  </w:num>
  <w:num w:numId="10" w16cid:durableId="334264277">
    <w:abstractNumId w:val="7"/>
  </w:num>
  <w:num w:numId="11" w16cid:durableId="2083914153">
    <w:abstractNumId w:val="4"/>
  </w:num>
  <w:num w:numId="12" w16cid:durableId="1082524663">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0E"/>
    <w:rsid w:val="00056A36"/>
    <w:rsid w:val="00070C4D"/>
    <w:rsid w:val="00076AB4"/>
    <w:rsid w:val="00076D58"/>
    <w:rsid w:val="00090AB8"/>
    <w:rsid w:val="00091127"/>
    <w:rsid w:val="000C29B0"/>
    <w:rsid w:val="00117677"/>
    <w:rsid w:val="00123350"/>
    <w:rsid w:val="00123BFA"/>
    <w:rsid w:val="0012529B"/>
    <w:rsid w:val="00144AE6"/>
    <w:rsid w:val="00180CAF"/>
    <w:rsid w:val="00191DDB"/>
    <w:rsid w:val="00192685"/>
    <w:rsid w:val="00196F36"/>
    <w:rsid w:val="001D152E"/>
    <w:rsid w:val="001D5697"/>
    <w:rsid w:val="001F4AAA"/>
    <w:rsid w:val="00232230"/>
    <w:rsid w:val="002349E9"/>
    <w:rsid w:val="0023672B"/>
    <w:rsid w:val="00264B8D"/>
    <w:rsid w:val="00272FE2"/>
    <w:rsid w:val="00280D04"/>
    <w:rsid w:val="00296336"/>
    <w:rsid w:val="00296452"/>
    <w:rsid w:val="002A1C2D"/>
    <w:rsid w:val="002C120A"/>
    <w:rsid w:val="00305525"/>
    <w:rsid w:val="0031670D"/>
    <w:rsid w:val="003228B0"/>
    <w:rsid w:val="0032412F"/>
    <w:rsid w:val="0032633F"/>
    <w:rsid w:val="003445AA"/>
    <w:rsid w:val="00352040"/>
    <w:rsid w:val="00362553"/>
    <w:rsid w:val="00376B2E"/>
    <w:rsid w:val="00384A51"/>
    <w:rsid w:val="003C4DA4"/>
    <w:rsid w:val="003C7144"/>
    <w:rsid w:val="00403811"/>
    <w:rsid w:val="00415F6B"/>
    <w:rsid w:val="00417225"/>
    <w:rsid w:val="0042000E"/>
    <w:rsid w:val="00421988"/>
    <w:rsid w:val="0043756D"/>
    <w:rsid w:val="00440CF3"/>
    <w:rsid w:val="004712B0"/>
    <w:rsid w:val="00473A0E"/>
    <w:rsid w:val="00481F75"/>
    <w:rsid w:val="00497143"/>
    <w:rsid w:val="004A3827"/>
    <w:rsid w:val="004D3E92"/>
    <w:rsid w:val="00507DAF"/>
    <w:rsid w:val="00526201"/>
    <w:rsid w:val="005351F0"/>
    <w:rsid w:val="00544538"/>
    <w:rsid w:val="0055274C"/>
    <w:rsid w:val="005918AB"/>
    <w:rsid w:val="005B2AEF"/>
    <w:rsid w:val="005E0ECB"/>
    <w:rsid w:val="005E6EF2"/>
    <w:rsid w:val="005F0ABD"/>
    <w:rsid w:val="00637DA1"/>
    <w:rsid w:val="0066306B"/>
    <w:rsid w:val="006C1082"/>
    <w:rsid w:val="006C1A6D"/>
    <w:rsid w:val="006E28BF"/>
    <w:rsid w:val="007019AE"/>
    <w:rsid w:val="0072252C"/>
    <w:rsid w:val="00737F27"/>
    <w:rsid w:val="00771F62"/>
    <w:rsid w:val="007C5A1A"/>
    <w:rsid w:val="007F6F02"/>
    <w:rsid w:val="0080250B"/>
    <w:rsid w:val="00813B9C"/>
    <w:rsid w:val="008441E3"/>
    <w:rsid w:val="00852030"/>
    <w:rsid w:val="00862CB5"/>
    <w:rsid w:val="00885DCA"/>
    <w:rsid w:val="008A4C16"/>
    <w:rsid w:val="008C2809"/>
    <w:rsid w:val="008D776A"/>
    <w:rsid w:val="008E247F"/>
    <w:rsid w:val="008F7253"/>
    <w:rsid w:val="00913958"/>
    <w:rsid w:val="009142CC"/>
    <w:rsid w:val="00916720"/>
    <w:rsid w:val="00927C61"/>
    <w:rsid w:val="009301FE"/>
    <w:rsid w:val="0095078F"/>
    <w:rsid w:val="00951152"/>
    <w:rsid w:val="00956B98"/>
    <w:rsid w:val="009B29CC"/>
    <w:rsid w:val="009C1BA2"/>
    <w:rsid w:val="009F57CE"/>
    <w:rsid w:val="009F5DE1"/>
    <w:rsid w:val="00A304F9"/>
    <w:rsid w:val="00A30E1F"/>
    <w:rsid w:val="00A36D8F"/>
    <w:rsid w:val="00A5650A"/>
    <w:rsid w:val="00A6640D"/>
    <w:rsid w:val="00A92A16"/>
    <w:rsid w:val="00A940CF"/>
    <w:rsid w:val="00B15EDB"/>
    <w:rsid w:val="00B1654D"/>
    <w:rsid w:val="00B54613"/>
    <w:rsid w:val="00B56F14"/>
    <w:rsid w:val="00BB2323"/>
    <w:rsid w:val="00BB32CA"/>
    <w:rsid w:val="00BB520C"/>
    <w:rsid w:val="00BC7CD7"/>
    <w:rsid w:val="00BE5458"/>
    <w:rsid w:val="00C236DC"/>
    <w:rsid w:val="00C3037A"/>
    <w:rsid w:val="00C61D42"/>
    <w:rsid w:val="00C65F43"/>
    <w:rsid w:val="00C77783"/>
    <w:rsid w:val="00C816E6"/>
    <w:rsid w:val="00C82098"/>
    <w:rsid w:val="00C843C8"/>
    <w:rsid w:val="00CA4892"/>
    <w:rsid w:val="00CB0420"/>
    <w:rsid w:val="00CB67E7"/>
    <w:rsid w:val="00CD3D32"/>
    <w:rsid w:val="00D07CB9"/>
    <w:rsid w:val="00D32D94"/>
    <w:rsid w:val="00D42000"/>
    <w:rsid w:val="00D52A9F"/>
    <w:rsid w:val="00D569F0"/>
    <w:rsid w:val="00D85824"/>
    <w:rsid w:val="00DD72F0"/>
    <w:rsid w:val="00DE19C8"/>
    <w:rsid w:val="00DE4BF0"/>
    <w:rsid w:val="00DE740B"/>
    <w:rsid w:val="00DF702A"/>
    <w:rsid w:val="00E5557D"/>
    <w:rsid w:val="00E56304"/>
    <w:rsid w:val="00E64BD1"/>
    <w:rsid w:val="00EB624B"/>
    <w:rsid w:val="00EB63E3"/>
    <w:rsid w:val="00EC3566"/>
    <w:rsid w:val="00EE2287"/>
    <w:rsid w:val="00EF2E57"/>
    <w:rsid w:val="00F25A71"/>
    <w:rsid w:val="00F355FB"/>
    <w:rsid w:val="00F501F0"/>
    <w:rsid w:val="00F74DFB"/>
    <w:rsid w:val="00FA5C21"/>
    <w:rsid w:val="00FB0832"/>
    <w:rsid w:val="00FC0DD4"/>
    <w:rsid w:val="00FC3A3B"/>
    <w:rsid w:val="00FE0B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6409"/>
  <w15:chartTrackingRefBased/>
  <w15:docId w15:val="{05FFCD3C-834C-40BE-854A-CCB2D3A6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00E"/>
    <w:pPr>
      <w:widowControl w:val="0"/>
      <w:autoSpaceDE w:val="0"/>
      <w:autoSpaceDN w:val="0"/>
      <w:spacing w:after="0" w:line="240" w:lineRule="auto"/>
    </w:pPr>
    <w:rPr>
      <w:rFonts w:ascii="Calibri" w:eastAsia="Calibri" w:hAnsi="Calibri" w:cs="Calibri"/>
      <w:kern w:val="0"/>
      <w:sz w:val="22"/>
      <w:szCs w:val="22"/>
      <w14:ligatures w14:val="none"/>
    </w:rPr>
  </w:style>
  <w:style w:type="paragraph" w:styleId="Ttulo1">
    <w:name w:val="heading 1"/>
    <w:basedOn w:val="Normal"/>
    <w:next w:val="Normal"/>
    <w:link w:val="Ttulo1Car"/>
    <w:uiPriority w:val="9"/>
    <w:qFormat/>
    <w:rsid w:val="00420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0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00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00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00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000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000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000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000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00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00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00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00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00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00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00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00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000E"/>
    <w:rPr>
      <w:rFonts w:eastAsiaTheme="majorEastAsia" w:cstheme="majorBidi"/>
      <w:color w:val="272727" w:themeColor="text1" w:themeTint="D8"/>
    </w:rPr>
  </w:style>
  <w:style w:type="paragraph" w:styleId="Ttulo">
    <w:name w:val="Title"/>
    <w:basedOn w:val="Normal"/>
    <w:next w:val="Normal"/>
    <w:link w:val="TtuloCar"/>
    <w:uiPriority w:val="10"/>
    <w:qFormat/>
    <w:rsid w:val="0042000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00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00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00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000E"/>
    <w:pPr>
      <w:spacing w:before="160"/>
      <w:jc w:val="center"/>
    </w:pPr>
    <w:rPr>
      <w:i/>
      <w:iCs/>
      <w:color w:val="404040" w:themeColor="text1" w:themeTint="BF"/>
    </w:rPr>
  </w:style>
  <w:style w:type="character" w:customStyle="1" w:styleId="CitaCar">
    <w:name w:val="Cita Car"/>
    <w:basedOn w:val="Fuentedeprrafopredeter"/>
    <w:link w:val="Cita"/>
    <w:uiPriority w:val="29"/>
    <w:rsid w:val="0042000E"/>
    <w:rPr>
      <w:i/>
      <w:iCs/>
      <w:color w:val="404040" w:themeColor="text1" w:themeTint="BF"/>
    </w:rPr>
  </w:style>
  <w:style w:type="paragraph" w:styleId="Prrafodelista">
    <w:name w:val="List Paragraph"/>
    <w:aliases w:val="Llista Nivell1,Párrafo APA,titulo 3,Bullet,cuadro"/>
    <w:basedOn w:val="Normal"/>
    <w:link w:val="PrrafodelistaCar"/>
    <w:uiPriority w:val="34"/>
    <w:qFormat/>
    <w:rsid w:val="0042000E"/>
    <w:pPr>
      <w:ind w:left="720"/>
      <w:contextualSpacing/>
    </w:pPr>
  </w:style>
  <w:style w:type="character" w:styleId="nfasisintenso">
    <w:name w:val="Intense Emphasis"/>
    <w:basedOn w:val="Fuentedeprrafopredeter"/>
    <w:uiPriority w:val="21"/>
    <w:qFormat/>
    <w:rsid w:val="0042000E"/>
    <w:rPr>
      <w:i/>
      <w:iCs/>
      <w:color w:val="0F4761" w:themeColor="accent1" w:themeShade="BF"/>
    </w:rPr>
  </w:style>
  <w:style w:type="paragraph" w:styleId="Citadestacada">
    <w:name w:val="Intense Quote"/>
    <w:basedOn w:val="Normal"/>
    <w:next w:val="Normal"/>
    <w:link w:val="CitadestacadaCar"/>
    <w:uiPriority w:val="30"/>
    <w:qFormat/>
    <w:rsid w:val="00420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000E"/>
    <w:rPr>
      <w:i/>
      <w:iCs/>
      <w:color w:val="0F4761" w:themeColor="accent1" w:themeShade="BF"/>
    </w:rPr>
  </w:style>
  <w:style w:type="character" w:styleId="Referenciaintensa">
    <w:name w:val="Intense Reference"/>
    <w:basedOn w:val="Fuentedeprrafopredeter"/>
    <w:uiPriority w:val="32"/>
    <w:qFormat/>
    <w:rsid w:val="0042000E"/>
    <w:rPr>
      <w:b/>
      <w:bCs/>
      <w:smallCaps/>
      <w:color w:val="0F4761" w:themeColor="accent1" w:themeShade="BF"/>
      <w:spacing w:val="5"/>
    </w:rPr>
  </w:style>
  <w:style w:type="table" w:customStyle="1" w:styleId="TableNormal">
    <w:name w:val="Table Normal"/>
    <w:uiPriority w:val="2"/>
    <w:semiHidden/>
    <w:unhideWhenUsed/>
    <w:qFormat/>
    <w:rsid w:val="0042000E"/>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TDC1">
    <w:name w:val="toc 1"/>
    <w:basedOn w:val="Normal"/>
    <w:uiPriority w:val="39"/>
    <w:qFormat/>
    <w:rsid w:val="0042000E"/>
    <w:pPr>
      <w:spacing w:before="100"/>
      <w:ind w:left="1422"/>
    </w:pPr>
    <w:rPr>
      <w:b/>
      <w:bCs/>
      <w:sz w:val="28"/>
      <w:szCs w:val="28"/>
    </w:rPr>
  </w:style>
  <w:style w:type="paragraph" w:styleId="Textoindependiente">
    <w:name w:val="Body Text"/>
    <w:basedOn w:val="Normal"/>
    <w:link w:val="TextoindependienteCar"/>
    <w:uiPriority w:val="1"/>
    <w:qFormat/>
    <w:rsid w:val="0042000E"/>
  </w:style>
  <w:style w:type="character" w:customStyle="1" w:styleId="TextoindependienteCar">
    <w:name w:val="Texto independiente Car"/>
    <w:basedOn w:val="Fuentedeprrafopredeter"/>
    <w:link w:val="Textoindependiente"/>
    <w:uiPriority w:val="1"/>
    <w:rsid w:val="0042000E"/>
    <w:rPr>
      <w:rFonts w:ascii="Calibri" w:eastAsia="Calibri" w:hAnsi="Calibri" w:cs="Calibri"/>
      <w:kern w:val="0"/>
      <w:sz w:val="22"/>
      <w:szCs w:val="22"/>
      <w14:ligatures w14:val="none"/>
    </w:rPr>
  </w:style>
  <w:style w:type="paragraph" w:customStyle="1" w:styleId="TableParagraph">
    <w:name w:val="Table Paragraph"/>
    <w:basedOn w:val="Normal"/>
    <w:uiPriority w:val="1"/>
    <w:qFormat/>
    <w:rsid w:val="0042000E"/>
    <w:pPr>
      <w:ind w:left="114"/>
    </w:pPr>
  </w:style>
  <w:style w:type="character" w:customStyle="1" w:styleId="normaltextrun">
    <w:name w:val="normaltextrun"/>
    <w:basedOn w:val="Fuentedeprrafopredeter"/>
    <w:rsid w:val="0042000E"/>
  </w:style>
  <w:style w:type="character" w:customStyle="1" w:styleId="eop">
    <w:name w:val="eop"/>
    <w:basedOn w:val="Fuentedeprrafopredeter"/>
    <w:rsid w:val="0042000E"/>
  </w:style>
  <w:style w:type="paragraph" w:customStyle="1" w:styleId="paragraph">
    <w:name w:val="paragraph"/>
    <w:basedOn w:val="Normal"/>
    <w:rsid w:val="0042000E"/>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customStyle="1" w:styleId="findhit">
    <w:name w:val="findhit"/>
    <w:basedOn w:val="Fuentedeprrafopredeter"/>
    <w:rsid w:val="0042000E"/>
  </w:style>
  <w:style w:type="character" w:customStyle="1" w:styleId="tabchar">
    <w:name w:val="tabchar"/>
    <w:basedOn w:val="Fuentedeprrafopredeter"/>
    <w:rsid w:val="0042000E"/>
  </w:style>
  <w:style w:type="paragraph" w:styleId="Encabezado">
    <w:name w:val="header"/>
    <w:basedOn w:val="Normal"/>
    <w:link w:val="EncabezadoCar"/>
    <w:uiPriority w:val="99"/>
    <w:unhideWhenUsed/>
    <w:rsid w:val="0042000E"/>
    <w:pPr>
      <w:tabs>
        <w:tab w:val="center" w:pos="4252"/>
        <w:tab w:val="right" w:pos="8504"/>
      </w:tabs>
    </w:pPr>
  </w:style>
  <w:style w:type="character" w:customStyle="1" w:styleId="EncabezadoCar">
    <w:name w:val="Encabezado Car"/>
    <w:basedOn w:val="Fuentedeprrafopredeter"/>
    <w:link w:val="Encabezado"/>
    <w:uiPriority w:val="99"/>
    <w:rsid w:val="0042000E"/>
    <w:rPr>
      <w:rFonts w:ascii="Calibri" w:eastAsia="Calibri" w:hAnsi="Calibri" w:cs="Calibri"/>
      <w:kern w:val="0"/>
      <w:sz w:val="22"/>
      <w:szCs w:val="22"/>
      <w14:ligatures w14:val="none"/>
    </w:rPr>
  </w:style>
  <w:style w:type="paragraph" w:styleId="Piedepgina">
    <w:name w:val="footer"/>
    <w:basedOn w:val="Normal"/>
    <w:link w:val="PiedepginaCar"/>
    <w:uiPriority w:val="99"/>
    <w:unhideWhenUsed/>
    <w:rsid w:val="0042000E"/>
    <w:pPr>
      <w:tabs>
        <w:tab w:val="center" w:pos="4252"/>
        <w:tab w:val="right" w:pos="8504"/>
      </w:tabs>
    </w:pPr>
  </w:style>
  <w:style w:type="character" w:customStyle="1" w:styleId="PiedepginaCar">
    <w:name w:val="Pie de página Car"/>
    <w:basedOn w:val="Fuentedeprrafopredeter"/>
    <w:link w:val="Piedepgina"/>
    <w:uiPriority w:val="99"/>
    <w:rsid w:val="0042000E"/>
    <w:rPr>
      <w:rFonts w:ascii="Calibri" w:eastAsia="Calibri" w:hAnsi="Calibri" w:cs="Calibri"/>
      <w:kern w:val="0"/>
      <w:sz w:val="22"/>
      <w:szCs w:val="22"/>
      <w14:ligatures w14:val="none"/>
    </w:rPr>
  </w:style>
  <w:style w:type="table" w:styleId="Tablaconcuadrcula">
    <w:name w:val="Table Grid"/>
    <w:basedOn w:val="Tablanormal"/>
    <w:uiPriority w:val="59"/>
    <w:rsid w:val="0042000E"/>
    <w:pPr>
      <w:widowControl w:val="0"/>
      <w:autoSpaceDE w:val="0"/>
      <w:autoSpaceDN w:val="0"/>
      <w:spacing w:after="0" w:line="240" w:lineRule="auto"/>
    </w:pPr>
    <w:rPr>
      <w:kern w:val="0"/>
      <w:sz w:val="22"/>
      <w:szCs w:val="22"/>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Normal1">
    <w:name w:val="Normal1"/>
    <w:basedOn w:val="Normal"/>
    <w:rsid w:val="0042000E"/>
    <w:rPr>
      <w:rFonts w:ascii="Times New Roman" w:eastAsia="Times New Roman" w:hAnsi="Times New Roman" w:cs="Times New Roman"/>
      <w:color w:val="00000A"/>
      <w:sz w:val="24"/>
      <w:szCs w:val="24"/>
      <w:lang w:eastAsia="es-ES"/>
    </w:rPr>
  </w:style>
  <w:style w:type="character" w:customStyle="1" w:styleId="PrrafodelistaCar">
    <w:name w:val="Párrafo de lista Car"/>
    <w:aliases w:val="Llista Nivell1 Car,Párrafo APA Car,titulo 3 Car,Bullet Car,cuadro Car"/>
    <w:link w:val="Prrafodelista"/>
    <w:uiPriority w:val="1"/>
    <w:locked/>
    <w:rsid w:val="0042000E"/>
  </w:style>
  <w:style w:type="paragraph" w:styleId="TtuloTDC">
    <w:name w:val="TOC Heading"/>
    <w:basedOn w:val="Ttulo1"/>
    <w:next w:val="Normal"/>
    <w:uiPriority w:val="39"/>
    <w:unhideWhenUsed/>
    <w:qFormat/>
    <w:rsid w:val="0042000E"/>
    <w:pPr>
      <w:spacing w:before="240" w:after="0" w:line="259" w:lineRule="auto"/>
      <w:outlineLvl w:val="9"/>
    </w:pPr>
    <w:rPr>
      <w:sz w:val="32"/>
      <w:szCs w:val="32"/>
      <w:lang w:eastAsia="es-ES"/>
    </w:rPr>
  </w:style>
  <w:style w:type="paragraph" w:styleId="TDC2">
    <w:name w:val="toc 2"/>
    <w:basedOn w:val="Normal"/>
    <w:next w:val="Normal"/>
    <w:autoRedefine/>
    <w:uiPriority w:val="39"/>
    <w:unhideWhenUsed/>
    <w:rsid w:val="00737F27"/>
    <w:pPr>
      <w:tabs>
        <w:tab w:val="right" w:leader="dot" w:pos="9762"/>
      </w:tabs>
      <w:spacing w:after="100"/>
      <w:ind w:left="2124"/>
    </w:pPr>
  </w:style>
  <w:style w:type="character" w:styleId="Hipervnculo">
    <w:name w:val="Hyperlink"/>
    <w:basedOn w:val="Fuentedeprrafopredeter"/>
    <w:uiPriority w:val="99"/>
    <w:unhideWhenUsed/>
    <w:rsid w:val="0042000E"/>
    <w:rPr>
      <w:color w:val="467886" w:themeColor="hyperlink"/>
      <w:u w:val="single"/>
    </w:rPr>
  </w:style>
  <w:style w:type="table" w:customStyle="1" w:styleId="Listaclara-nfasis11">
    <w:name w:val="Lista clara - Énfasis 11"/>
    <w:basedOn w:val="Tablanormal"/>
    <w:uiPriority w:val="61"/>
    <w:rsid w:val="0042000E"/>
    <w:pPr>
      <w:spacing w:after="0" w:line="240" w:lineRule="auto"/>
    </w:pPr>
    <w:rPr>
      <w:rFonts w:eastAsiaTheme="minorEastAsia"/>
      <w:color w:val="000000" w:themeColor="text1"/>
      <w:kern w:val="0"/>
      <w:sz w:val="22"/>
      <w:szCs w:val="22"/>
      <w:lang w:val="pt-BR" w:eastAsia="pt-BR"/>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paragraph" w:customStyle="1" w:styleId="Pa20">
    <w:name w:val="Pa20"/>
    <w:basedOn w:val="Normal"/>
    <w:next w:val="Normal"/>
    <w:uiPriority w:val="99"/>
    <w:rsid w:val="0042000E"/>
    <w:pPr>
      <w:widowControl/>
      <w:adjustRightInd w:val="0"/>
      <w:spacing w:line="241" w:lineRule="atLeast"/>
    </w:pPr>
    <w:rPr>
      <w:rFonts w:ascii="Arial" w:eastAsiaTheme="minorHAnsi" w:hAnsi="Arial" w:cs="Arial"/>
      <w:sz w:val="24"/>
      <w:szCs w:val="24"/>
    </w:rPr>
  </w:style>
  <w:style w:type="character" w:customStyle="1" w:styleId="A1">
    <w:name w:val="A1"/>
    <w:uiPriority w:val="99"/>
    <w:rsid w:val="0042000E"/>
    <w:rPr>
      <w:color w:val="000000"/>
      <w:sz w:val="20"/>
      <w:szCs w:val="20"/>
    </w:rPr>
  </w:style>
  <w:style w:type="paragraph" w:customStyle="1" w:styleId="Pa23">
    <w:name w:val="Pa23"/>
    <w:basedOn w:val="Normal"/>
    <w:next w:val="Normal"/>
    <w:uiPriority w:val="99"/>
    <w:rsid w:val="0042000E"/>
    <w:pPr>
      <w:widowControl/>
      <w:adjustRightInd w:val="0"/>
      <w:spacing w:line="241" w:lineRule="atLeast"/>
    </w:pPr>
    <w:rPr>
      <w:rFonts w:ascii="Arial" w:eastAsiaTheme="minorHAnsi" w:hAnsi="Arial" w:cs="Arial"/>
      <w:sz w:val="24"/>
      <w:szCs w:val="24"/>
    </w:rPr>
  </w:style>
  <w:style w:type="character" w:styleId="Nmerodepgina">
    <w:name w:val="page number"/>
    <w:basedOn w:val="Fuentedeprrafopredeter"/>
    <w:rsid w:val="0042000E"/>
  </w:style>
  <w:style w:type="paragraph" w:customStyle="1" w:styleId="Pa17">
    <w:name w:val="Pa17"/>
    <w:basedOn w:val="Normal"/>
    <w:next w:val="Normal"/>
    <w:uiPriority w:val="99"/>
    <w:rsid w:val="0042000E"/>
    <w:pPr>
      <w:widowControl/>
      <w:adjustRightInd w:val="0"/>
      <w:spacing w:line="241" w:lineRule="atLeast"/>
    </w:pPr>
    <w:rPr>
      <w:rFonts w:ascii="Arimo" w:eastAsiaTheme="minorHAnsi" w:hAnsi="Arimo" w:cstheme="minorBidi"/>
      <w:sz w:val="24"/>
      <w:szCs w:val="24"/>
    </w:rPr>
  </w:style>
  <w:style w:type="paragraph" w:customStyle="1" w:styleId="parrafo">
    <w:name w:val="parrafo"/>
    <w:basedOn w:val="Normal"/>
    <w:rsid w:val="00DE740B"/>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paragraph" w:customStyle="1" w:styleId="Pa24">
    <w:name w:val="Pa24"/>
    <w:basedOn w:val="Normal"/>
    <w:next w:val="Normal"/>
    <w:uiPriority w:val="99"/>
    <w:rsid w:val="00DE740B"/>
    <w:pPr>
      <w:widowControl/>
      <w:adjustRightInd w:val="0"/>
      <w:spacing w:line="161" w:lineRule="atLeast"/>
    </w:pPr>
    <w:rPr>
      <w:rFonts w:ascii="Trade Gothic LT Std Bold" w:eastAsiaTheme="minorHAnsi" w:hAnsi="Trade Gothic LT Std Bold"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www.wordreference.com/" TargetMode="External"/><Relationship Id="rId2" Type="http://schemas.openxmlformats.org/officeDocument/2006/relationships/styles" Target="styles.xml"/><Relationship Id="rId16" Type="http://schemas.openxmlformats.org/officeDocument/2006/relationships/hyperlink" Target="http://www.onestopenglish.com/index.asp?catid=594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learnenglish.britishcouncil.org/en"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bbc.co.uk/learningenglis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5220</Words>
  <Characters>28713</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Grande Pereiro</dc:creator>
  <cp:keywords/>
  <dc:description/>
  <cp:lastModifiedBy>Cristina Gomez</cp:lastModifiedBy>
  <cp:revision>6</cp:revision>
  <dcterms:created xsi:type="dcterms:W3CDTF">2024-07-01T09:34:00Z</dcterms:created>
  <dcterms:modified xsi:type="dcterms:W3CDTF">2024-09-07T09:57:00Z</dcterms:modified>
</cp:coreProperties>
</file>