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91D1" w14:textId="41435882" w:rsidR="00752BDA" w:rsidRDefault="00752BDA" w:rsidP="00752BD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textAlignment w:val="baseline"/>
      </w:pPr>
      <w:r>
        <w:t>LISTENING COMPREHENSION TRUE OR FALSE?</w:t>
      </w:r>
    </w:p>
    <w:p w14:paraId="5A1412BA" w14:textId="6CEC10C7" w:rsidR="00752BDA" w:rsidRPr="00752BDA" w:rsidRDefault="00752BDA" w:rsidP="00752BD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More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use wearable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technology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including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smart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watches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and fitness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bands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6830AB81" w14:textId="5541D7D5" w:rsidR="00752BDA" w:rsidRPr="00752BDA" w:rsidRDefault="00752BDA" w:rsidP="00752BD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Smart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watches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and fitness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bands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capable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measuring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blood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pressure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06971D00" w14:textId="7422ACAA" w:rsidR="00752BDA" w:rsidRPr="00752BDA" w:rsidRDefault="00752BDA" w:rsidP="00752BD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Smart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clothes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components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temperature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47ACF69B" w14:textId="5AA858E3" w:rsidR="00752BDA" w:rsidRPr="00752BDA" w:rsidRDefault="00752BDA" w:rsidP="00752BD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Sportspeople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wear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smart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clothes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enhance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performance and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stay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injury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-free.</w:t>
      </w:r>
    </w:p>
    <w:p w14:paraId="4AEE50CB" w14:textId="7A2A09B8" w:rsidR="00752BDA" w:rsidRPr="00752BDA" w:rsidRDefault="00752BDA" w:rsidP="00752BD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Smart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clothes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becoming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more popular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designed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stylish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comfortable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7DB106FC" w14:textId="3EBD83D9" w:rsidR="00752BDA" w:rsidRPr="00752BDA" w:rsidRDefault="00752BDA" w:rsidP="00752BDA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Virtual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reality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headsets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mainly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entertainment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purposes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2F093607" w14:textId="331DCE68" w:rsidR="00752BDA" w:rsidRPr="00752BDA" w:rsidRDefault="00752BDA" w:rsidP="00752BD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Doctors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use virtual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reality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headsets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simulate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real-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life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58F75329" w14:textId="67BF3722" w:rsidR="00752BDA" w:rsidRPr="00752BDA" w:rsidRDefault="00752BDA" w:rsidP="00752BDA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Smart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collars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pets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can monitor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animal’s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diet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233E42BC" w14:textId="77777777" w:rsidR="00752BDA" w:rsidRPr="00752BDA" w:rsidRDefault="00752BDA" w:rsidP="00752BDA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Wearable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technology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expected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bring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significant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changes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lives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interact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752BDA">
        <w:rPr>
          <w:rFonts w:ascii="Nunito Sans" w:eastAsia="Times New Roman" w:hAnsi="Nunito Sans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4071355B" w14:textId="77777777" w:rsidR="00752BDA" w:rsidRDefault="00752BDA"/>
    <w:sectPr w:rsidR="0075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767"/>
    <w:multiLevelType w:val="multilevel"/>
    <w:tmpl w:val="F60A6D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844B1"/>
    <w:multiLevelType w:val="multilevel"/>
    <w:tmpl w:val="E5FE0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B10F4"/>
    <w:multiLevelType w:val="multilevel"/>
    <w:tmpl w:val="39CA72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73BAD"/>
    <w:multiLevelType w:val="multilevel"/>
    <w:tmpl w:val="59F2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954D0"/>
    <w:multiLevelType w:val="multilevel"/>
    <w:tmpl w:val="13307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45B39"/>
    <w:multiLevelType w:val="multilevel"/>
    <w:tmpl w:val="B91AC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862AC"/>
    <w:multiLevelType w:val="multilevel"/>
    <w:tmpl w:val="61986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B1001"/>
    <w:multiLevelType w:val="multilevel"/>
    <w:tmpl w:val="3E20E6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82129"/>
    <w:multiLevelType w:val="multilevel"/>
    <w:tmpl w:val="BEDC9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129905">
    <w:abstractNumId w:val="3"/>
  </w:num>
  <w:num w:numId="2" w16cid:durableId="2049909221">
    <w:abstractNumId w:val="6"/>
  </w:num>
  <w:num w:numId="3" w16cid:durableId="1979450593">
    <w:abstractNumId w:val="4"/>
  </w:num>
  <w:num w:numId="4" w16cid:durableId="1341278388">
    <w:abstractNumId w:val="7"/>
  </w:num>
  <w:num w:numId="5" w16cid:durableId="1925916485">
    <w:abstractNumId w:val="5"/>
  </w:num>
  <w:num w:numId="6" w16cid:durableId="754404223">
    <w:abstractNumId w:val="1"/>
  </w:num>
  <w:num w:numId="7" w16cid:durableId="502479585">
    <w:abstractNumId w:val="8"/>
  </w:num>
  <w:num w:numId="8" w16cid:durableId="94375382">
    <w:abstractNumId w:val="2"/>
  </w:num>
  <w:num w:numId="9" w16cid:durableId="177978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DA"/>
    <w:rsid w:val="00752BDA"/>
    <w:rsid w:val="00BA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2E59"/>
  <w15:chartTrackingRefBased/>
  <w15:docId w15:val="{DEED3011-EDC5-4078-858F-EB70EE5B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Gomez Monsalvez</dc:creator>
  <cp:keywords/>
  <dc:description/>
  <cp:lastModifiedBy>Ana Cristina Gomez Monsalvez</cp:lastModifiedBy>
  <cp:revision>1</cp:revision>
  <dcterms:created xsi:type="dcterms:W3CDTF">2025-02-10T08:51:00Z</dcterms:created>
  <dcterms:modified xsi:type="dcterms:W3CDTF">2025-02-10T08:52:00Z</dcterms:modified>
</cp:coreProperties>
</file>