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21.xml" ContentType="application/vnd.openxmlformats-officedocument.wordprocessingml.footer+xml"/>
  <Override PartName="/customXml/item2.xml" ContentType="application/xml"/>
  <Override PartName="/customXml/itemProps21.xml" ContentType="application/vnd.openxmlformats-officedocument.customXmlProperties+xml"/>
  <Override PartName="/customXml/item12.xml" ContentType="application/xml"/>
  <Override PartName="/customXml/itemProps12.xml" ContentType="application/vnd.openxmlformats-officedocument.customXmlProperties+xml"/>
  <Override PartName="/word/webSettings.xml" ContentType="application/vnd.openxmlformats-officedocument.wordprocessingml.webSettings+xml"/>
  <Override PartName="/word/footer12.xml" ContentType="application/vnd.openxmlformats-officedocument.wordprocessingml.footer+xml"/>
  <Override PartName="/word/settings.xml" ContentType="application/vnd.openxmlformats-officedocument.wordprocessingml.settings+xml"/>
  <Override PartName="/word/header11.xml" ContentType="application/vnd.openxmlformats-officedocument.wordprocessingml.header+xml"/>
  <Override PartName="/word/styles.xml" ContentType="application/vnd.openxmlformats-officedocument.wordprocessingml.styles+xml"/>
  <Override PartName="/word/theme/theme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653F0" w:rsidR="007A3ED8" w:rsidP="00ED2D8E" w:rsidRDefault="007A3ED8" w14:paraId="147E7A25" w14:textId="430B0CFA">
      <w:pPr>
        <w:spacing w:line="360" w:lineRule="auto"/>
        <w:ind w:right="-35"/>
        <w:jc w:val="center"/>
        <w:rPr>
          <w:rFonts w:asciiTheme="minorHAnsi" w:hAnsiTheme="minorHAnsi" w:cstheme="minorHAnsi"/>
          <w:sz w:val="36"/>
          <w:szCs w:val="28"/>
          <w:highlight w:val="yellow"/>
          <w:u w:val="single"/>
        </w:rPr>
      </w:pPr>
    </w:p>
    <w:p w:rsidRPr="007E210B" w:rsidR="00380066" w:rsidP="00380066" w:rsidRDefault="00380066" w14:paraId="6F62E200" w14:textId="77777777">
      <w:pPr>
        <w:spacing w:line="360" w:lineRule="auto"/>
        <w:ind w:right="-35"/>
        <w:jc w:val="center"/>
        <w:rPr>
          <w:rFonts w:asciiTheme="minorHAnsi" w:hAnsiTheme="minorHAnsi" w:cstheme="minorHAnsi"/>
          <w:sz w:val="36"/>
          <w:szCs w:val="28"/>
        </w:rPr>
      </w:pPr>
      <w:r w:rsidRPr="007E210B">
        <w:rPr>
          <w:rFonts w:asciiTheme="minorHAnsi" w:hAnsiTheme="minorHAnsi" w:cstheme="minorHAnsi"/>
          <w:sz w:val="36"/>
          <w:szCs w:val="28"/>
        </w:rPr>
        <w:t xml:space="preserve">VIVEROS </w:t>
      </w:r>
      <w:r>
        <w:rPr>
          <w:rFonts w:asciiTheme="minorHAnsi" w:hAnsiTheme="minorHAnsi" w:cstheme="minorHAnsi"/>
          <w:sz w:val="36"/>
          <w:szCs w:val="28"/>
        </w:rPr>
        <w:t>RÍO ERESMA</w:t>
      </w:r>
      <w:r w:rsidRPr="007E210B">
        <w:rPr>
          <w:rFonts w:asciiTheme="minorHAnsi" w:hAnsiTheme="minorHAnsi" w:cstheme="minorHAnsi"/>
          <w:sz w:val="36"/>
          <w:szCs w:val="28"/>
        </w:rPr>
        <w:t xml:space="preserve"> SLU</w:t>
      </w:r>
    </w:p>
    <w:p w:rsidRPr="007E210B" w:rsidR="007A3ED8" w:rsidP="000D3058" w:rsidRDefault="007A3ED8" w14:paraId="2707AF25" w14:textId="77777777">
      <w:pPr>
        <w:spacing w:line="360" w:lineRule="auto"/>
        <w:ind w:right="-35"/>
        <w:jc w:val="center"/>
        <w:rPr>
          <w:rFonts w:asciiTheme="minorHAnsi" w:hAnsiTheme="minorHAnsi" w:cstheme="minorHAnsi"/>
          <w:b/>
          <w:sz w:val="36"/>
          <w:szCs w:val="28"/>
        </w:rPr>
      </w:pPr>
    </w:p>
    <w:p w:rsidRPr="007E210B" w:rsidR="007A3ED8" w:rsidP="000D3058" w:rsidRDefault="007A3ED8" w14:paraId="6CD6D8F5" w14:textId="77777777">
      <w:pPr>
        <w:spacing w:line="360" w:lineRule="auto"/>
        <w:ind w:right="-35"/>
        <w:jc w:val="center"/>
        <w:rPr>
          <w:rFonts w:asciiTheme="minorHAnsi" w:hAnsiTheme="minorHAnsi" w:cstheme="minorHAnsi"/>
          <w:sz w:val="36"/>
          <w:szCs w:val="28"/>
        </w:rPr>
      </w:pPr>
      <w:r w:rsidRPr="007E210B">
        <w:rPr>
          <w:rFonts w:asciiTheme="minorHAnsi" w:hAnsiTheme="minorHAnsi" w:cstheme="minorHAnsi"/>
          <w:sz w:val="36"/>
          <w:szCs w:val="28"/>
        </w:rPr>
        <w:t xml:space="preserve">POLÍTICA </w:t>
      </w:r>
    </w:p>
    <w:p w:rsidRPr="007E210B" w:rsidR="007A3ED8" w:rsidP="000D3058" w:rsidRDefault="002E4B1B" w14:paraId="094E29E4" w14:textId="77777777">
      <w:pPr>
        <w:spacing w:line="360" w:lineRule="auto"/>
        <w:ind w:right="-35"/>
        <w:jc w:val="center"/>
        <w:rPr>
          <w:rFonts w:asciiTheme="minorHAnsi" w:hAnsiTheme="minorHAnsi" w:cstheme="minorHAnsi"/>
          <w:sz w:val="36"/>
          <w:szCs w:val="28"/>
        </w:rPr>
      </w:pPr>
      <w:r>
        <w:rPr>
          <w:rFonts w:asciiTheme="minorHAnsi" w:hAnsiTheme="minorHAnsi" w:cstheme="minorHAnsi"/>
          <w:sz w:val="36"/>
          <w:szCs w:val="28"/>
        </w:rPr>
        <w:pict w14:anchorId="15D3D794">
          <v:rect id="_x0000_i1025" style="width:0;height:1.5pt" o:hr="t" o:hrstd="t" o:hralign="center" fillcolor="#a0a0a0" stroked="f"/>
        </w:pict>
      </w:r>
    </w:p>
    <w:p w:rsidRPr="007E210B" w:rsidR="00F56F37" w:rsidP="001F648D" w:rsidRDefault="00491BDC" w14:paraId="16A9BF1C" w14:textId="77777777">
      <w:pPr>
        <w:spacing w:line="360" w:lineRule="auto"/>
        <w:ind w:left="1532" w:right="-35" w:hanging="1532"/>
        <w:jc w:val="center"/>
        <w:rPr>
          <w:rFonts w:asciiTheme="minorHAnsi" w:hAnsiTheme="minorHAnsi" w:cstheme="minorHAnsi"/>
          <w:sz w:val="36"/>
          <w:szCs w:val="28"/>
        </w:rPr>
      </w:pPr>
      <w:r w:rsidRPr="007E210B">
        <w:rPr>
          <w:rFonts w:asciiTheme="minorHAnsi" w:hAnsiTheme="minorHAnsi" w:cstheme="minorHAnsi"/>
          <w:sz w:val="36"/>
          <w:szCs w:val="28"/>
        </w:rPr>
        <w:t>RELACIONES LABORALES</w:t>
      </w:r>
    </w:p>
    <w:p w:rsidRPr="007E210B" w:rsidR="007F6EE5" w:rsidP="001F648D" w:rsidRDefault="007F6EE5" w14:paraId="09156041" w14:textId="77777777">
      <w:pPr>
        <w:spacing w:line="360" w:lineRule="auto"/>
        <w:ind w:left="1532" w:right="-35" w:hanging="1532"/>
        <w:jc w:val="center"/>
        <w:rPr>
          <w:rFonts w:asciiTheme="minorHAnsi" w:hAnsiTheme="minorHAnsi" w:cstheme="minorHAnsi"/>
          <w:sz w:val="36"/>
          <w:szCs w:val="28"/>
        </w:rPr>
      </w:pPr>
    </w:p>
    <w:tbl>
      <w:tblPr>
        <w:tblStyle w:val="Tablaconcuadrcula"/>
        <w:tblW w:w="0" w:type="auto"/>
        <w:tblLook w:val="04A0" w:firstRow="1" w:lastRow="0" w:firstColumn="1" w:lastColumn="0" w:noHBand="0" w:noVBand="1"/>
      </w:tblPr>
      <w:tblGrid>
        <w:gridCol w:w="2410"/>
        <w:gridCol w:w="6804"/>
      </w:tblGrid>
      <w:tr w:rsidRPr="007E210B" w:rsidR="00806EFB" w:rsidTr="00AB75E6" w14:paraId="04127238" w14:textId="77777777">
        <w:tc>
          <w:tcPr>
            <w:tcW w:w="2410" w:type="dxa"/>
          </w:tcPr>
          <w:p w:rsidRPr="007E210B" w:rsidR="007F6EE5" w:rsidP="00806EFB" w:rsidRDefault="007F6EE5" w14:paraId="141A513E" w14:textId="77777777">
            <w:pPr>
              <w:spacing w:line="360" w:lineRule="auto"/>
              <w:ind w:right="-35"/>
              <w:rPr>
                <w:b/>
                <w:sz w:val="24"/>
              </w:rPr>
            </w:pPr>
          </w:p>
          <w:p w:rsidRPr="007E210B" w:rsidR="00806EFB" w:rsidP="00806EFB" w:rsidRDefault="00806EFB" w14:paraId="50AB70C5" w14:textId="77777777">
            <w:pPr>
              <w:spacing w:line="360" w:lineRule="auto"/>
              <w:ind w:right="-35"/>
              <w:rPr>
                <w:rFonts w:asciiTheme="minorHAnsi" w:hAnsiTheme="minorHAnsi" w:cstheme="minorHAnsi"/>
                <w:b/>
                <w:sz w:val="24"/>
                <w:szCs w:val="28"/>
              </w:rPr>
            </w:pPr>
            <w:r w:rsidRPr="007E210B">
              <w:rPr>
                <w:b/>
                <w:sz w:val="24"/>
              </w:rPr>
              <w:t xml:space="preserve">D. / Dª: </w:t>
            </w:r>
          </w:p>
        </w:tc>
        <w:tc>
          <w:tcPr>
            <w:tcW w:w="6804" w:type="dxa"/>
          </w:tcPr>
          <w:p w:rsidR="00ED2D8E" w:rsidP="00806EFB" w:rsidRDefault="00ED2D8E" w14:paraId="5DDC9E96" w14:textId="77777777">
            <w:pPr>
              <w:spacing w:line="360" w:lineRule="auto"/>
              <w:ind w:right="-35"/>
              <w:rPr>
                <w:sz w:val="24"/>
              </w:rPr>
            </w:pPr>
          </w:p>
          <w:p w:rsidRPr="007E210B" w:rsidR="000A561D" w:rsidP="00806EFB" w:rsidRDefault="000A561D" w14:paraId="3A986975" w14:textId="777D24B8">
            <w:pPr>
              <w:spacing w:line="360" w:lineRule="auto"/>
              <w:ind w:right="-35"/>
              <w:rPr>
                <w:sz w:val="24"/>
              </w:rPr>
            </w:pPr>
            <w:r>
              <w:rPr>
                <w:sz w:val="24"/>
              </w:rPr>
              <w:t>Borisova Kostadina Dianova</w:t>
            </w:r>
          </w:p>
        </w:tc>
      </w:tr>
      <w:tr w:rsidRPr="007E210B" w:rsidR="00806EFB" w:rsidTr="00AB75E6" w14:paraId="5317EDAC" w14:textId="77777777">
        <w:tc>
          <w:tcPr>
            <w:tcW w:w="2410" w:type="dxa"/>
          </w:tcPr>
          <w:p w:rsidRPr="007E210B" w:rsidR="007F6EE5" w:rsidP="00806EFB" w:rsidRDefault="007F6EE5" w14:paraId="52B4711C" w14:textId="77777777">
            <w:pPr>
              <w:spacing w:line="360" w:lineRule="auto"/>
              <w:ind w:right="-35"/>
              <w:rPr>
                <w:b/>
                <w:sz w:val="24"/>
              </w:rPr>
            </w:pPr>
          </w:p>
          <w:p w:rsidRPr="007E210B" w:rsidR="00806EFB" w:rsidP="00806EFB" w:rsidRDefault="00806EFB" w14:paraId="6F6423CC" w14:textId="77777777">
            <w:pPr>
              <w:spacing w:line="360" w:lineRule="auto"/>
              <w:ind w:right="-35"/>
              <w:rPr>
                <w:rFonts w:asciiTheme="minorHAnsi" w:hAnsiTheme="minorHAnsi" w:cstheme="minorHAnsi"/>
                <w:b/>
                <w:sz w:val="24"/>
                <w:szCs w:val="28"/>
              </w:rPr>
            </w:pPr>
            <w:r w:rsidRPr="007E210B">
              <w:rPr>
                <w:b/>
                <w:sz w:val="24"/>
              </w:rPr>
              <w:t>NIF/NIE:</w:t>
            </w:r>
          </w:p>
        </w:tc>
        <w:tc>
          <w:tcPr>
            <w:tcW w:w="6804" w:type="dxa"/>
          </w:tcPr>
          <w:p w:rsidR="00806EFB" w:rsidP="006E4921" w:rsidRDefault="00806EFB" w14:paraId="10EEB80A" w14:textId="77777777">
            <w:pPr>
              <w:spacing w:line="360" w:lineRule="auto"/>
              <w:ind w:right="-35"/>
              <w:rPr>
                <w:rFonts w:asciiTheme="minorHAnsi" w:hAnsiTheme="minorHAnsi" w:cstheme="minorHAnsi"/>
                <w:sz w:val="24"/>
                <w:szCs w:val="28"/>
              </w:rPr>
            </w:pPr>
          </w:p>
          <w:p w:rsidRPr="007E210B" w:rsidR="000A561D" w:rsidP="006E4921" w:rsidRDefault="000A561D" w14:paraId="71BBF7A2" w14:textId="7AE27F64">
            <w:pPr>
              <w:spacing w:line="360" w:lineRule="auto"/>
              <w:ind w:right="-35"/>
              <w:rPr>
                <w:rFonts w:asciiTheme="minorHAnsi" w:hAnsiTheme="minorHAnsi" w:cstheme="minorHAnsi"/>
                <w:sz w:val="24"/>
                <w:szCs w:val="28"/>
              </w:rPr>
            </w:pPr>
            <w:r>
              <w:rPr>
                <w:rFonts w:asciiTheme="minorHAnsi" w:hAnsiTheme="minorHAnsi" w:cstheme="minorHAnsi"/>
                <w:sz w:val="24"/>
                <w:szCs w:val="28"/>
              </w:rPr>
              <w:t>Y1640007Y</w:t>
            </w:r>
          </w:p>
        </w:tc>
      </w:tr>
      <w:tr w:rsidR="00806EFB" w:rsidTr="00AB75E6" w14:paraId="7998C4BA" w14:textId="77777777">
        <w:tc>
          <w:tcPr>
            <w:tcW w:w="2410" w:type="dxa"/>
          </w:tcPr>
          <w:p w:rsidRPr="00ED2D8E" w:rsidR="007F6EE5" w:rsidP="00806EFB" w:rsidRDefault="007F6EE5" w14:paraId="5805C802" w14:textId="77777777">
            <w:pPr>
              <w:spacing w:line="360" w:lineRule="auto"/>
              <w:ind w:right="-35"/>
              <w:rPr>
                <w:b/>
                <w:sz w:val="24"/>
              </w:rPr>
            </w:pPr>
          </w:p>
          <w:p w:rsidRPr="00ED2D8E" w:rsidR="00806EFB" w:rsidP="00806EFB" w:rsidRDefault="00806EFB" w14:paraId="70D6DD79" w14:textId="77777777">
            <w:pPr>
              <w:spacing w:line="360" w:lineRule="auto"/>
              <w:ind w:right="-35"/>
              <w:rPr>
                <w:b/>
                <w:sz w:val="24"/>
              </w:rPr>
            </w:pPr>
            <w:r w:rsidRPr="00ED2D8E">
              <w:rPr>
                <w:b/>
                <w:sz w:val="24"/>
              </w:rPr>
              <w:t>CARGO</w:t>
            </w:r>
          </w:p>
        </w:tc>
        <w:tc>
          <w:tcPr>
            <w:tcW w:w="6804" w:type="dxa"/>
          </w:tcPr>
          <w:p w:rsidR="002A0263" w:rsidP="00806EFB" w:rsidRDefault="002A0263" w14:paraId="1D77AC76" w14:textId="77777777">
            <w:pPr>
              <w:spacing w:line="360" w:lineRule="auto"/>
              <w:ind w:right="-35"/>
              <w:rPr>
                <w:sz w:val="24"/>
              </w:rPr>
            </w:pPr>
          </w:p>
          <w:p w:rsidRPr="00ED2D8E" w:rsidR="00AB75E6" w:rsidP="00806EFB" w:rsidRDefault="006E4921" w14:paraId="30E91A0A" w14:textId="131FE47D">
            <w:pPr>
              <w:spacing w:line="360" w:lineRule="auto"/>
              <w:ind w:right="-35"/>
              <w:rPr>
                <w:sz w:val="24"/>
              </w:rPr>
            </w:pPr>
            <w:r>
              <w:rPr>
                <w:sz w:val="24"/>
              </w:rPr>
              <w:t>Peón agrícola</w:t>
            </w:r>
          </w:p>
        </w:tc>
      </w:tr>
    </w:tbl>
    <w:p w:rsidRPr="002653F0" w:rsidR="007A3ED8" w:rsidP="000D3058" w:rsidRDefault="007A3ED8" w14:paraId="74BFFE44" w14:textId="77777777">
      <w:pPr>
        <w:spacing w:line="360" w:lineRule="auto"/>
        <w:ind w:right="-35"/>
        <w:jc w:val="center"/>
        <w:rPr>
          <w:rFonts w:asciiTheme="minorHAnsi" w:hAnsiTheme="minorHAnsi" w:cstheme="minorHAnsi"/>
          <w:color w:val="17365D" w:themeColor="text2" w:themeShade="BF"/>
          <w:sz w:val="36"/>
          <w:szCs w:val="28"/>
        </w:rPr>
      </w:pPr>
    </w:p>
    <w:p w:rsidRPr="005E4F70" w:rsidR="00806EFB" w:rsidP="007B6E2E" w:rsidRDefault="00806EFB" w14:paraId="048A69B9" w14:textId="77777777">
      <w:pPr>
        <w:jc w:val="center"/>
        <w:rPr>
          <w:sz w:val="20"/>
          <w:highlight w:val="green"/>
        </w:rPr>
      </w:pPr>
    </w:p>
    <w:p w:rsidRPr="00ED2D8E" w:rsidR="007B6E2E" w:rsidP="007B6E2E" w:rsidRDefault="00806EFB" w14:paraId="4D068ACA" w14:textId="5BA27849">
      <w:pPr>
        <w:jc w:val="center"/>
        <w:rPr>
          <w:sz w:val="24"/>
        </w:rPr>
      </w:pPr>
      <w:r w:rsidRPr="00ED2D8E">
        <w:rPr>
          <w:sz w:val="24"/>
        </w:rPr>
        <w:t xml:space="preserve">En </w:t>
      </w:r>
      <w:r w:rsidR="00CA1886">
        <w:rPr>
          <w:sz w:val="24"/>
        </w:rPr>
        <w:t xml:space="preserve"> </w:t>
      </w:r>
      <w:proofErr w:type="spellStart"/>
      <w:r w:rsidR="00014ED4">
        <w:rPr>
          <w:sz w:val="24"/>
        </w:rPr>
        <w:t>Navalmanzano</w:t>
      </w:r>
      <w:proofErr w:type="spellEnd"/>
      <w:r w:rsidR="00014ED4">
        <w:rPr>
          <w:sz w:val="24"/>
        </w:rPr>
        <w:t xml:space="preserve"> </w:t>
      </w:r>
      <w:r w:rsidRPr="00ED2D8E">
        <w:rPr>
          <w:sz w:val="24"/>
        </w:rPr>
        <w:t xml:space="preserve"> a  </w:t>
      </w:r>
      <w:r w:rsidR="000A561D">
        <w:rPr>
          <w:sz w:val="24"/>
        </w:rPr>
        <w:t>22/06/2023</w:t>
      </w:r>
      <w:r w:rsidRPr="00ED2D8E" w:rsidR="007B6E2E">
        <w:rPr>
          <w:sz w:val="32"/>
        </w:rPr>
        <w:t xml:space="preserve"> </w:t>
      </w:r>
    </w:p>
    <w:p w:rsidRPr="00ED2D8E" w:rsidR="00806EFB" w:rsidP="00806EFB" w:rsidRDefault="00806EFB" w14:paraId="0F074426" w14:textId="77777777">
      <w:pPr>
        <w:rPr>
          <w:sz w:val="28"/>
        </w:rPr>
      </w:pPr>
      <w:r w:rsidRPr="00ED2D8E">
        <w:rPr>
          <w:sz w:val="28"/>
        </w:rPr>
        <w:t xml:space="preserve">  </w:t>
      </w:r>
    </w:p>
    <w:p w:rsidRPr="00ED2D8E" w:rsidR="007B6E2E" w:rsidP="007B6E2E" w:rsidRDefault="007B6E2E" w14:paraId="24CE1456" w14:textId="77777777"/>
    <w:p w:rsidRPr="002653F0" w:rsidR="002C1A29" w:rsidP="000D3058" w:rsidRDefault="002C1A29" w14:paraId="3AE1419F" w14:textId="77777777">
      <w:pPr>
        <w:spacing w:line="360" w:lineRule="auto"/>
        <w:ind w:right="-35"/>
        <w:rPr>
          <w:rFonts w:asciiTheme="minorHAnsi" w:hAnsiTheme="minorHAnsi" w:cstheme="minorHAnsi"/>
        </w:rPr>
      </w:pPr>
    </w:p>
    <w:p w:rsidRPr="007F6EE5" w:rsidR="009C0A44" w:rsidP="007F6EE5" w:rsidRDefault="007F6EE5" w14:paraId="174CFCEA" w14:textId="77777777">
      <w:pPr>
        <w:pStyle w:val="Prrafodelista"/>
        <w:numPr>
          <w:ilvl w:val="0"/>
          <w:numId w:val="16"/>
        </w:numPr>
        <w:spacing w:line="360" w:lineRule="auto"/>
        <w:ind w:right="-35"/>
        <w:rPr>
          <w:rFonts w:asciiTheme="minorHAnsi" w:hAnsiTheme="minorHAnsi" w:cstheme="minorHAnsi"/>
          <w:b/>
          <w:u w:val="single"/>
        </w:rPr>
      </w:pPr>
      <w:r w:rsidRPr="007F6EE5">
        <w:rPr>
          <w:rFonts w:asciiTheme="minorHAnsi" w:hAnsiTheme="minorHAnsi" w:cstheme="minorHAnsi"/>
          <w:b/>
          <w:u w:val="single"/>
        </w:rPr>
        <w:br w:type="page"/>
      </w:r>
      <w:r w:rsidRPr="007F6EE5" w:rsidR="00150EF4">
        <w:rPr>
          <w:rFonts w:asciiTheme="minorHAnsi" w:hAnsiTheme="minorHAnsi" w:cstheme="minorHAnsi"/>
          <w:b/>
          <w:u w:val="single"/>
        </w:rPr>
        <w:lastRenderedPageBreak/>
        <w:t>Responsable del tratamiento</w:t>
      </w:r>
      <w:r w:rsidRPr="007F6EE5" w:rsidR="00F56F37">
        <w:rPr>
          <w:rFonts w:asciiTheme="minorHAnsi" w:hAnsiTheme="minorHAnsi" w:cstheme="minorHAnsi"/>
          <w:b/>
          <w:u w:val="single"/>
        </w:rPr>
        <w:t>.</w:t>
      </w:r>
      <w:r w:rsidRPr="007F6EE5" w:rsidR="00150EF4">
        <w:rPr>
          <w:rFonts w:asciiTheme="minorHAnsi" w:hAnsiTheme="minorHAnsi" w:cstheme="minorHAnsi"/>
          <w:b/>
          <w:u w:val="single"/>
        </w:rPr>
        <w:t xml:space="preserve"> </w:t>
      </w:r>
    </w:p>
    <w:p w:rsidRPr="00380066" w:rsidR="00380066" w:rsidP="00380066" w:rsidRDefault="00380066" w14:paraId="43086102" w14:textId="77777777">
      <w:pPr>
        <w:pStyle w:val="Prrafodelista"/>
        <w:spacing w:line="360" w:lineRule="auto"/>
        <w:ind w:left="473" w:right="-35"/>
        <w:mirrorIndents/>
        <w:rPr>
          <w:rFonts w:asciiTheme="minorHAnsi" w:hAnsiTheme="minorHAnsi" w:cstheme="minorHAnsi"/>
        </w:rPr>
      </w:pPr>
      <w:r w:rsidRPr="00380066">
        <w:rPr>
          <w:rFonts w:asciiTheme="minorHAnsi" w:hAnsiTheme="minorHAnsi" w:cstheme="minorHAnsi"/>
        </w:rPr>
        <w:t xml:space="preserve">De conformidad con el Reglamento (UE) 2016/679 Del Parlamento Europeo y del Consejo de 27 de abril de 2016 y la </w:t>
      </w:r>
      <w:r w:rsidRPr="00380066">
        <w:rPr>
          <w:rFonts w:asciiTheme="minorHAnsi" w:hAnsiTheme="minorHAnsi" w:cstheme="minorHAnsi"/>
          <w:iCs/>
        </w:rPr>
        <w:t>Ley Orgánica 3/2018, de 5 de diciembre, de Protección de Datos Personales y garantía de los derechos digitales,</w:t>
      </w:r>
      <w:r w:rsidRPr="00380066">
        <w:rPr>
          <w:rFonts w:asciiTheme="minorHAnsi" w:hAnsiTheme="minorHAnsi" w:cstheme="minorHAnsi"/>
          <w:i/>
          <w:iCs/>
        </w:rPr>
        <w:t xml:space="preserve"> </w:t>
      </w:r>
      <w:r w:rsidRPr="00380066">
        <w:rPr>
          <w:rFonts w:asciiTheme="minorHAnsi" w:hAnsiTheme="minorHAnsi" w:cstheme="minorHAnsi"/>
        </w:rPr>
        <w:t>le informamos de que los datos de carácter personal facilitados en el presente contrato laboral serán incorporados en un fichero titularidad y responsabilidad VIVEROS RÍO ERESMA SLU</w:t>
      </w:r>
      <w:r w:rsidRPr="00380066">
        <w:rPr>
          <w:rFonts w:asciiTheme="minorHAnsi" w:hAnsiTheme="minorHAnsi" w:cstheme="minorHAnsi"/>
          <w:b/>
        </w:rPr>
        <w:t xml:space="preserve"> </w:t>
      </w:r>
      <w:r w:rsidRPr="00380066">
        <w:rPr>
          <w:rFonts w:asciiTheme="minorHAnsi" w:hAnsiTheme="minorHAnsi" w:cstheme="minorHAnsi"/>
        </w:rPr>
        <w:t>con N.I.F.: B40014680,</w:t>
      </w:r>
      <w:r w:rsidRPr="00380066">
        <w:rPr>
          <w:rFonts w:asciiTheme="minorHAnsi" w:hAnsiTheme="minorHAnsi" w:cstheme="minorHAnsi"/>
          <w:b/>
        </w:rPr>
        <w:t xml:space="preserve"> </w:t>
      </w:r>
      <w:r w:rsidRPr="00380066">
        <w:rPr>
          <w:rFonts w:asciiTheme="minorHAnsi" w:hAnsiTheme="minorHAnsi" w:cstheme="minorHAnsi"/>
        </w:rPr>
        <w:t xml:space="preserve">y domicilio en PARAJE QUINTANAS, S/N – 40280 NAVALMANZANO (SEGOVIA), (en adelante, la Entidad), </w:t>
      </w:r>
    </w:p>
    <w:p w:rsidRPr="002653F0" w:rsidR="00345CF9" w:rsidP="000D3058" w:rsidRDefault="00345CF9" w14:paraId="38E42D26" w14:textId="77777777">
      <w:pPr>
        <w:spacing w:line="360" w:lineRule="auto"/>
        <w:ind w:left="113" w:right="-35"/>
        <w:mirrorIndents/>
        <w:rPr>
          <w:rFonts w:asciiTheme="minorHAnsi" w:hAnsiTheme="minorHAnsi" w:cstheme="minorHAnsi"/>
        </w:rPr>
      </w:pPr>
    </w:p>
    <w:p w:rsidRPr="002653F0" w:rsidR="00E03421" w:rsidP="00345CF9" w:rsidRDefault="00345CF9" w14:paraId="24A4E625" w14:textId="77777777">
      <w:pPr>
        <w:pStyle w:val="Prrafodelista"/>
        <w:numPr>
          <w:ilvl w:val="0"/>
          <w:numId w:val="16"/>
        </w:numPr>
        <w:spacing w:line="360" w:lineRule="auto"/>
        <w:ind w:right="-35"/>
        <w:rPr>
          <w:rFonts w:asciiTheme="minorHAnsi" w:hAnsiTheme="minorHAnsi" w:cstheme="minorHAnsi"/>
          <w:b/>
          <w:u w:val="single"/>
        </w:rPr>
      </w:pPr>
      <w:r w:rsidRPr="002653F0">
        <w:rPr>
          <w:rFonts w:asciiTheme="minorHAnsi" w:hAnsiTheme="minorHAnsi" w:cstheme="minorHAnsi"/>
          <w:b/>
          <w:u w:val="single"/>
        </w:rPr>
        <w:t>Finalidades.</w:t>
      </w:r>
    </w:p>
    <w:p w:rsidRPr="002653F0" w:rsidR="00046792" w:rsidP="00B9214E" w:rsidRDefault="00345CF9" w14:paraId="651DDD06" w14:textId="77777777">
      <w:pPr>
        <w:pStyle w:val="Prrafodelista"/>
        <w:spacing w:line="360" w:lineRule="auto"/>
        <w:ind w:left="113" w:right="-35"/>
        <w:mirrorIndents/>
        <w:rPr>
          <w:rFonts w:asciiTheme="minorHAnsi" w:hAnsiTheme="minorHAnsi" w:cstheme="minorHAnsi"/>
        </w:rPr>
      </w:pPr>
      <w:r w:rsidRPr="002653F0">
        <w:rPr>
          <w:rFonts w:asciiTheme="minorHAnsi" w:hAnsiTheme="minorHAnsi" w:cstheme="minorHAnsi"/>
        </w:rPr>
        <w:t>Trataremos sus datos con las siguientes finalidades:</w:t>
      </w:r>
    </w:p>
    <w:p w:rsidRPr="002653F0" w:rsidR="00B9214E" w:rsidP="00B9214E" w:rsidRDefault="00B9214E" w14:paraId="45B5293D" w14:textId="77777777">
      <w:pPr>
        <w:pStyle w:val="Prrafodelista"/>
        <w:spacing w:line="360" w:lineRule="auto"/>
        <w:ind w:left="113" w:right="-35"/>
        <w:mirrorIndents/>
        <w:rPr>
          <w:rFonts w:asciiTheme="minorHAnsi" w:hAnsiTheme="minorHAnsi" w:cstheme="minorHAnsi"/>
        </w:rPr>
      </w:pPr>
    </w:p>
    <w:p w:rsidRPr="002653F0" w:rsidR="004C4D85" w:rsidP="000D3058" w:rsidRDefault="004D3A33" w14:paraId="51FBDEE1" w14:textId="77777777">
      <w:pPr>
        <w:pStyle w:val="Prrafodelista"/>
        <w:numPr>
          <w:ilvl w:val="0"/>
          <w:numId w:val="12"/>
        </w:numPr>
        <w:spacing w:line="360" w:lineRule="auto"/>
        <w:ind w:right="-35"/>
        <w:rPr>
          <w:rFonts w:asciiTheme="minorHAnsi" w:hAnsiTheme="minorHAnsi" w:cstheme="minorHAnsi"/>
        </w:rPr>
      </w:pPr>
      <w:r w:rsidRPr="002653F0">
        <w:rPr>
          <w:rFonts w:asciiTheme="minorHAnsi" w:hAnsiTheme="minorHAnsi" w:cstheme="minorHAnsi"/>
        </w:rPr>
        <w:t>Ejecutar el contrato laboral.</w:t>
      </w:r>
    </w:p>
    <w:p w:rsidRPr="002653F0" w:rsidR="004C4D85" w:rsidP="00DE1076" w:rsidRDefault="000E114B" w14:paraId="46A22FC9" w14:textId="77777777">
      <w:pPr>
        <w:pStyle w:val="Prrafodelista"/>
        <w:numPr>
          <w:ilvl w:val="0"/>
          <w:numId w:val="12"/>
        </w:numPr>
        <w:spacing w:line="360" w:lineRule="auto"/>
        <w:ind w:right="-35"/>
        <w:rPr>
          <w:rFonts w:asciiTheme="minorHAnsi" w:hAnsiTheme="minorHAnsi" w:cstheme="minorHAnsi"/>
        </w:rPr>
      </w:pPr>
      <w:r w:rsidRPr="002653F0">
        <w:rPr>
          <w:rFonts w:asciiTheme="minorHAnsi" w:hAnsiTheme="minorHAnsi" w:cstheme="minorHAnsi"/>
        </w:rPr>
        <w:t>Gestión de nó</w:t>
      </w:r>
      <w:r w:rsidRPr="002653F0" w:rsidR="00253DB3">
        <w:rPr>
          <w:rFonts w:asciiTheme="minorHAnsi" w:hAnsiTheme="minorHAnsi" w:cstheme="minorHAnsi"/>
        </w:rPr>
        <w:t xml:space="preserve">minas, pagos a Hacienda y a la Seguridad Social. </w:t>
      </w:r>
    </w:p>
    <w:p w:rsidRPr="002653F0" w:rsidR="00DE1076" w:rsidP="008A22D1" w:rsidRDefault="00345CF9" w14:paraId="571007E3" w14:textId="77777777">
      <w:pPr>
        <w:pStyle w:val="Prrafodelista"/>
        <w:numPr>
          <w:ilvl w:val="0"/>
          <w:numId w:val="12"/>
        </w:numPr>
        <w:spacing w:line="360" w:lineRule="auto"/>
        <w:ind w:right="-35"/>
        <w:rPr>
          <w:rFonts w:asciiTheme="minorHAnsi" w:hAnsiTheme="minorHAnsi" w:cstheme="minorHAnsi"/>
        </w:rPr>
      </w:pPr>
      <w:r w:rsidRPr="002653F0">
        <w:rPr>
          <w:rFonts w:asciiTheme="minorHAnsi" w:hAnsiTheme="minorHAnsi" w:cstheme="minorHAnsi"/>
        </w:rPr>
        <w:t>Registrar la jornada laboral</w:t>
      </w:r>
      <w:r w:rsidRPr="002653F0" w:rsidR="00DE1076">
        <w:rPr>
          <w:rFonts w:asciiTheme="minorHAnsi" w:hAnsiTheme="minorHAnsi" w:cstheme="minorHAnsi"/>
        </w:rPr>
        <w:t xml:space="preserve"> </w:t>
      </w:r>
      <w:r w:rsidRPr="002653F0">
        <w:rPr>
          <w:rFonts w:asciiTheme="minorHAnsi" w:hAnsiTheme="minorHAnsi" w:cstheme="minorHAnsi"/>
        </w:rPr>
        <w:t xml:space="preserve">de acuerdo con lo establecido </w:t>
      </w:r>
      <w:r w:rsidR="00704196">
        <w:rPr>
          <w:rFonts w:asciiTheme="minorHAnsi" w:hAnsiTheme="minorHAnsi" w:cstheme="minorHAnsi"/>
        </w:rPr>
        <w:t>en</w:t>
      </w:r>
      <w:r w:rsidRPr="002653F0">
        <w:rPr>
          <w:rFonts w:asciiTheme="minorHAnsi" w:hAnsiTheme="minorHAnsi" w:cstheme="minorHAnsi"/>
        </w:rPr>
        <w:t xml:space="preserve"> </w:t>
      </w:r>
      <w:r w:rsidRPr="002653F0" w:rsidR="00DE1076">
        <w:rPr>
          <w:rFonts w:asciiTheme="minorHAnsi" w:hAnsiTheme="minorHAnsi" w:cstheme="minorHAnsi"/>
        </w:rPr>
        <w:t xml:space="preserve"> la normativa vigente.</w:t>
      </w:r>
    </w:p>
    <w:p w:rsidRPr="002653F0" w:rsidR="00DE1076" w:rsidP="008A22D1" w:rsidRDefault="00DE1076" w14:paraId="1D0B6F73" w14:textId="77777777">
      <w:pPr>
        <w:pStyle w:val="Prrafodelista"/>
        <w:numPr>
          <w:ilvl w:val="0"/>
          <w:numId w:val="12"/>
        </w:numPr>
        <w:spacing w:line="360" w:lineRule="auto"/>
        <w:ind w:right="-35"/>
        <w:rPr>
          <w:rFonts w:asciiTheme="minorHAnsi" w:hAnsiTheme="minorHAnsi" w:cstheme="minorHAnsi"/>
        </w:rPr>
      </w:pPr>
      <w:r w:rsidRPr="002653F0">
        <w:rPr>
          <w:rFonts w:asciiTheme="minorHAnsi" w:hAnsiTheme="minorHAnsi" w:cstheme="minorHAnsi"/>
        </w:rPr>
        <w:t>Cumplimiento de los deberes del empresario en materia de prevención de riesgos laborales.</w:t>
      </w:r>
    </w:p>
    <w:p w:rsidR="00DE1076" w:rsidP="008A22D1" w:rsidRDefault="00DE1076" w14:paraId="5ABF5C67" w14:textId="77777777">
      <w:pPr>
        <w:pStyle w:val="Prrafodelista"/>
        <w:numPr>
          <w:ilvl w:val="0"/>
          <w:numId w:val="12"/>
        </w:numPr>
        <w:spacing w:line="360" w:lineRule="auto"/>
        <w:ind w:right="-35"/>
        <w:rPr>
          <w:rFonts w:asciiTheme="minorHAnsi" w:hAnsiTheme="minorHAnsi" w:cstheme="minorHAnsi"/>
        </w:rPr>
      </w:pPr>
      <w:r w:rsidRPr="002653F0">
        <w:rPr>
          <w:rFonts w:asciiTheme="minorHAnsi" w:hAnsiTheme="minorHAnsi" w:cstheme="minorHAnsi"/>
        </w:rPr>
        <w:t>Atender y tramitar las solicitudes de los interesados en materia de ejercicio de derechos de conformidad con la normativa vigente en materia de protección de datos personales</w:t>
      </w:r>
    </w:p>
    <w:p w:rsidRPr="002C44FE" w:rsidR="00825547" w:rsidP="00825547" w:rsidRDefault="00825547" w14:paraId="7A48BC26" w14:textId="77777777">
      <w:pPr>
        <w:pStyle w:val="Prrafodelista"/>
        <w:numPr>
          <w:ilvl w:val="0"/>
          <w:numId w:val="12"/>
        </w:numPr>
        <w:spacing w:line="360" w:lineRule="auto"/>
        <w:ind w:right="-35"/>
        <w:rPr>
          <w:rFonts w:asciiTheme="minorHAnsi" w:hAnsiTheme="minorHAnsi" w:cstheme="minorHAnsi"/>
          <w:i/>
        </w:rPr>
      </w:pPr>
      <w:r w:rsidRPr="002C44FE">
        <w:rPr>
          <w:rFonts w:asciiTheme="minorHAnsi" w:hAnsiTheme="minorHAnsi" w:cstheme="minorHAnsi"/>
          <w:i/>
        </w:rPr>
        <w:t xml:space="preserve">Elaborar cartas de recomendación.  </w:t>
      </w:r>
    </w:p>
    <w:p w:rsidRPr="00ED2D8E" w:rsidR="005C573C" w:rsidP="00825547" w:rsidRDefault="00825547" w14:paraId="5366EAC0" w14:textId="77777777">
      <w:pPr>
        <w:pStyle w:val="Prrafodelista"/>
        <w:numPr>
          <w:ilvl w:val="0"/>
          <w:numId w:val="12"/>
        </w:numPr>
        <w:spacing w:line="360" w:lineRule="auto"/>
        <w:ind w:right="-35"/>
        <w:rPr>
          <w:rFonts w:asciiTheme="minorHAnsi" w:hAnsiTheme="minorHAnsi" w:cstheme="minorHAnsi"/>
          <w:i/>
        </w:rPr>
      </w:pPr>
      <w:r w:rsidRPr="00ED2D8E">
        <w:rPr>
          <w:rFonts w:asciiTheme="minorHAnsi" w:hAnsiTheme="minorHAnsi" w:cstheme="minorHAnsi"/>
          <w:i/>
        </w:rPr>
        <w:t>Evaluación de las competencias profesionales</w:t>
      </w:r>
      <w:r w:rsidRPr="00ED2D8E" w:rsidR="002C44FE">
        <w:rPr>
          <w:rFonts w:asciiTheme="minorHAnsi" w:hAnsiTheme="minorHAnsi" w:cstheme="minorHAnsi"/>
          <w:i/>
        </w:rPr>
        <w:t xml:space="preserve"> </w:t>
      </w:r>
      <w:r w:rsidRPr="00ED2D8E">
        <w:rPr>
          <w:rFonts w:asciiTheme="minorHAnsi" w:hAnsiTheme="minorHAnsi" w:cstheme="minorHAnsi"/>
          <w:i/>
        </w:rPr>
        <w:t xml:space="preserve"> </w:t>
      </w:r>
      <w:r w:rsidRPr="00ED2D8E" w:rsidR="002C44FE">
        <w:rPr>
          <w:rFonts w:asciiTheme="minorHAnsi" w:hAnsiTheme="minorHAnsi" w:cstheme="minorHAnsi"/>
          <w:i/>
        </w:rPr>
        <w:t>(</w:t>
      </w:r>
      <w:r w:rsidRPr="00ED2D8E">
        <w:rPr>
          <w:rFonts w:asciiTheme="minorHAnsi" w:hAnsiTheme="minorHAnsi" w:cstheme="minorHAnsi"/>
          <w:i/>
        </w:rPr>
        <w:t>productividad y capacidad del empleado).</w:t>
      </w:r>
    </w:p>
    <w:p w:rsidRPr="00ED2D8E" w:rsidR="00825547" w:rsidP="00825547" w:rsidRDefault="005C573C" w14:paraId="2E48A5C9" w14:textId="77777777">
      <w:pPr>
        <w:pStyle w:val="Prrafodelista"/>
        <w:numPr>
          <w:ilvl w:val="0"/>
          <w:numId w:val="12"/>
        </w:numPr>
        <w:spacing w:line="360" w:lineRule="auto"/>
        <w:ind w:right="-35"/>
        <w:rPr>
          <w:rFonts w:asciiTheme="minorHAnsi" w:hAnsiTheme="minorHAnsi" w:cstheme="minorHAnsi"/>
          <w:i/>
        </w:rPr>
      </w:pPr>
      <w:r w:rsidRPr="00ED2D8E">
        <w:rPr>
          <w:rFonts w:asciiTheme="minorHAnsi" w:hAnsiTheme="minorHAnsi" w:cstheme="minorHAnsi"/>
          <w:i/>
        </w:rPr>
        <w:t xml:space="preserve">Almacenamiento del certificado negativo del Registro Central de Delincuentes Sexuales, y en su caso, antecedentes penales. </w:t>
      </w:r>
    </w:p>
    <w:p w:rsidRPr="00ED2D8E" w:rsidR="00077D27" w:rsidP="008E15F7" w:rsidRDefault="00077D27" w14:paraId="340CE849"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 xml:space="preserve">Registro y almacenamiento de la voz como consecuencia del sistema de grabación de llamadas  telefónicas implantado en la entidad. </w:t>
      </w:r>
    </w:p>
    <w:p w:rsidRPr="00ED2D8E" w:rsidR="00077D27" w:rsidP="008E15F7" w:rsidRDefault="00077D27" w14:paraId="6E38114F"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 xml:space="preserve">Prevención y control del acoso sexual/ moral por razón de sexo y otras conductas contrarias a la </w:t>
      </w:r>
      <w:r w:rsidRPr="00ED2D8E">
        <w:rPr>
          <w:rFonts w:asciiTheme="minorHAnsi" w:hAnsiTheme="minorHAnsi" w:cstheme="minorHAnsi"/>
        </w:rPr>
        <w:br/>
        <w:t xml:space="preserve">Ley Orgánica 3/2007, de 22 de marzo, para la igualdad efectiva de mujeres y hombres. </w:t>
      </w:r>
    </w:p>
    <w:p w:rsidRPr="00ED2D8E" w:rsidR="004A6091" w:rsidP="00077D27" w:rsidRDefault="004A6091" w14:paraId="77FCE6E7" w14:textId="77777777">
      <w:pPr>
        <w:numPr>
          <w:ilvl w:val="0"/>
          <w:numId w:val="12"/>
        </w:numPr>
        <w:tabs>
          <w:tab w:val="clear" w:pos="1532"/>
        </w:tabs>
        <w:spacing w:after="200" w:line="276" w:lineRule="auto"/>
        <w:contextualSpacing/>
        <w:rPr>
          <w:rFonts w:eastAsia="Calibri" w:asciiTheme="minorHAnsi" w:hAnsiTheme="minorHAnsi" w:cstheme="minorHAnsi"/>
        </w:rPr>
      </w:pPr>
      <w:r w:rsidRPr="00ED2D8E">
        <w:rPr>
          <w:rFonts w:asciiTheme="minorHAnsi" w:hAnsiTheme="minorHAnsi" w:cstheme="minorHAnsi"/>
        </w:rPr>
        <w:t>Utilización de la imagen para su publicación en nuestras redes sociales, página web y pantallas publicitarias de nuestros centros, con fines corporativos (Siempre y cuando nos hayas autorizado a ello).</w:t>
      </w:r>
    </w:p>
    <w:p w:rsidRPr="00ED2D8E" w:rsidR="004A6091" w:rsidP="008A22D1" w:rsidRDefault="004A6091" w14:paraId="3C3318A4"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El envío de información acerca de servicios o beneficios promocionados por la empresa.</w:t>
      </w:r>
    </w:p>
    <w:p w:rsidRPr="00ED2D8E" w:rsidR="004A6091" w:rsidP="008A22D1" w:rsidRDefault="004A6091" w14:paraId="0F4514A3"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Realización de cursos de formación.</w:t>
      </w:r>
    </w:p>
    <w:p w:rsidRPr="00ED2D8E" w:rsidR="00345CF9" w:rsidP="008A22D1" w:rsidRDefault="004A6091" w14:paraId="68356883"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 xml:space="preserve">Tramitar las bonificaciones de los cursos realizados a través del saldo formativo de la empresa. </w:t>
      </w:r>
    </w:p>
    <w:p w:rsidRPr="00ED2D8E" w:rsidR="004C4D85" w:rsidP="000D3058" w:rsidRDefault="00253DB3" w14:paraId="63F74560"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 xml:space="preserve">El acceso a servicios o beneficios </w:t>
      </w:r>
      <w:r w:rsidRPr="00ED2D8E" w:rsidR="008414BA">
        <w:rPr>
          <w:rFonts w:asciiTheme="minorHAnsi" w:hAnsiTheme="minorHAnsi" w:cstheme="minorHAnsi"/>
        </w:rPr>
        <w:t xml:space="preserve">promocionados por la </w:t>
      </w:r>
      <w:r w:rsidRPr="00ED2D8E" w:rsidR="006A79A5">
        <w:rPr>
          <w:rFonts w:asciiTheme="minorHAnsi" w:hAnsiTheme="minorHAnsi" w:cstheme="minorHAnsi"/>
        </w:rPr>
        <w:t>entidad</w:t>
      </w:r>
      <w:r w:rsidRPr="00ED2D8E" w:rsidR="008414BA">
        <w:rPr>
          <w:rFonts w:asciiTheme="minorHAnsi" w:hAnsiTheme="minorHAnsi" w:cstheme="minorHAnsi"/>
        </w:rPr>
        <w:t xml:space="preserve">, tales como, </w:t>
      </w:r>
      <w:r w:rsidRPr="00ED2D8E" w:rsidR="005759F0">
        <w:rPr>
          <w:rFonts w:asciiTheme="minorHAnsi" w:hAnsiTheme="minorHAnsi" w:cstheme="minorHAnsi"/>
        </w:rPr>
        <w:t xml:space="preserve">programas de retribución flexible, </w:t>
      </w:r>
      <w:r w:rsidRPr="00ED2D8E" w:rsidR="008414BA">
        <w:rPr>
          <w:rFonts w:asciiTheme="minorHAnsi" w:hAnsiTheme="minorHAnsi" w:cstheme="minorHAnsi"/>
        </w:rPr>
        <w:t>suscripción de segur</w:t>
      </w:r>
      <w:r w:rsidRPr="00ED2D8E" w:rsidR="0094557A">
        <w:rPr>
          <w:rFonts w:asciiTheme="minorHAnsi" w:hAnsiTheme="minorHAnsi" w:cstheme="minorHAnsi"/>
        </w:rPr>
        <w:t xml:space="preserve">os, tickets restaurantes, </w:t>
      </w:r>
      <w:r w:rsidRPr="00ED2D8E" w:rsidR="005759F0">
        <w:rPr>
          <w:rFonts w:asciiTheme="minorHAnsi" w:hAnsiTheme="minorHAnsi" w:cstheme="minorHAnsi"/>
        </w:rPr>
        <w:t xml:space="preserve"> ofertas y descuentos </w:t>
      </w:r>
      <w:r w:rsidRPr="00ED2D8E" w:rsidR="005759F0">
        <w:rPr>
          <w:rFonts w:asciiTheme="minorHAnsi" w:hAnsiTheme="minorHAnsi" w:cstheme="minorHAnsi"/>
          <w:i/>
        </w:rPr>
        <w:t>de terceras entidades colaboradores</w:t>
      </w:r>
      <w:r w:rsidRPr="00ED2D8E" w:rsidR="005759F0">
        <w:rPr>
          <w:rFonts w:asciiTheme="minorHAnsi" w:hAnsiTheme="minorHAnsi" w:cstheme="minorHAnsi"/>
        </w:rPr>
        <w:t xml:space="preserve">, </w:t>
      </w:r>
      <w:r w:rsidRPr="00ED2D8E" w:rsidR="0094557A">
        <w:rPr>
          <w:rFonts w:asciiTheme="minorHAnsi" w:hAnsiTheme="minorHAnsi" w:cstheme="minorHAnsi"/>
        </w:rPr>
        <w:t>etc.</w:t>
      </w:r>
    </w:p>
    <w:p w:rsidRPr="00ED2D8E" w:rsidR="00077D27" w:rsidP="00077D27" w:rsidRDefault="00077D27" w14:paraId="202D6146" w14:textId="77777777">
      <w:pPr>
        <w:numPr>
          <w:ilvl w:val="0"/>
          <w:numId w:val="12"/>
        </w:numPr>
        <w:tabs>
          <w:tab w:val="clear" w:pos="1532"/>
        </w:tabs>
        <w:spacing w:after="200" w:line="276" w:lineRule="auto"/>
        <w:contextualSpacing/>
        <w:rPr>
          <w:rFonts w:eastAsia="Calibri" w:asciiTheme="minorHAnsi" w:hAnsiTheme="minorHAnsi" w:cstheme="minorHAnsi"/>
        </w:rPr>
      </w:pPr>
      <w:r w:rsidRPr="00ED2D8E">
        <w:rPr>
          <w:rFonts w:eastAsia="Calibri" w:asciiTheme="minorHAnsi" w:hAnsiTheme="minorHAnsi" w:cstheme="minorHAnsi"/>
        </w:rPr>
        <w:t>Gestión de viajes de empresa destinados al desempeño de las funciones laborales.</w:t>
      </w:r>
    </w:p>
    <w:p w:rsidRPr="00ED2D8E" w:rsidR="004A6091" w:rsidP="008A22D1" w:rsidRDefault="00077D27" w14:paraId="07F97567"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lastRenderedPageBreak/>
        <w:t>A</w:t>
      </w:r>
      <w:r w:rsidRPr="00ED2D8E" w:rsidR="004A6091">
        <w:rPr>
          <w:rFonts w:asciiTheme="minorHAnsi" w:hAnsiTheme="minorHAnsi" w:cstheme="minorHAnsi"/>
        </w:rPr>
        <w:t>creditar la solvencia de nuestros servicios, cuando sea una condición exigible por algún cliente, a través de la identificación del equipo de trabajo adscrito por la empresa a la que prestaremos el servicio, incluyendo, en su caso, aquella parte del currículum profesional del trabajador directamente relacionado con el servicio que la empresa oferta.</w:t>
      </w:r>
    </w:p>
    <w:p w:rsidRPr="00ED2D8E" w:rsidR="00231441" w:rsidP="000D3058" w:rsidRDefault="003138E6" w14:paraId="0819A206" w14:textId="77777777">
      <w:pPr>
        <w:pStyle w:val="Prrafodelista"/>
        <w:numPr>
          <w:ilvl w:val="0"/>
          <w:numId w:val="12"/>
        </w:numPr>
        <w:spacing w:line="360" w:lineRule="auto"/>
        <w:ind w:right="-35"/>
        <w:rPr>
          <w:rFonts w:asciiTheme="minorHAnsi" w:hAnsiTheme="minorHAnsi" w:cstheme="minorHAnsi"/>
        </w:rPr>
      </w:pPr>
      <w:r w:rsidRPr="00ED2D8E">
        <w:rPr>
          <w:rFonts w:asciiTheme="minorHAnsi" w:hAnsiTheme="minorHAnsi" w:cstheme="minorHAnsi"/>
        </w:rPr>
        <w:t xml:space="preserve">La acreditación a los contratistas principales de cumplimiento por parte del empresario de sus obligaciones salariales y de seguridad social. </w:t>
      </w:r>
    </w:p>
    <w:p w:rsidRPr="00ED2D8E" w:rsidR="00046792" w:rsidP="000D3058" w:rsidRDefault="00046792" w14:paraId="5A697D18" w14:textId="77777777">
      <w:pPr>
        <w:pStyle w:val="Prrafodelista"/>
        <w:spacing w:line="360" w:lineRule="auto"/>
        <w:ind w:left="473" w:right="-35"/>
        <w:rPr>
          <w:rFonts w:asciiTheme="minorHAnsi" w:hAnsiTheme="minorHAnsi" w:cstheme="minorHAnsi"/>
        </w:rPr>
      </w:pPr>
    </w:p>
    <w:p w:rsidRPr="00ED2D8E" w:rsidR="00582AF2" w:rsidP="000D3058" w:rsidRDefault="00582AF2" w14:paraId="1BF0F569" w14:textId="77777777">
      <w:pPr>
        <w:pStyle w:val="Prrafodelista"/>
        <w:numPr>
          <w:ilvl w:val="0"/>
          <w:numId w:val="16"/>
        </w:numPr>
        <w:spacing w:line="360" w:lineRule="auto"/>
        <w:ind w:right="-35"/>
        <w:rPr>
          <w:rFonts w:asciiTheme="minorHAnsi" w:hAnsiTheme="minorHAnsi" w:cstheme="minorHAnsi"/>
          <w:b/>
          <w:u w:val="single"/>
        </w:rPr>
      </w:pPr>
      <w:r w:rsidRPr="00ED2D8E">
        <w:rPr>
          <w:rFonts w:asciiTheme="minorHAnsi" w:hAnsiTheme="minorHAnsi" w:cstheme="minorHAnsi"/>
          <w:b/>
          <w:u w:val="single"/>
        </w:rPr>
        <w:t>Periodo de conservación de los datos.</w:t>
      </w:r>
    </w:p>
    <w:p w:rsidRPr="00ED2D8E" w:rsidR="006B04F4" w:rsidP="000D3058" w:rsidRDefault="006B04F4" w14:paraId="06038202" w14:textId="77777777">
      <w:pPr>
        <w:pStyle w:val="Prrafodelista"/>
        <w:spacing w:line="360" w:lineRule="auto"/>
        <w:ind w:left="113" w:right="-35"/>
        <w:rPr>
          <w:rFonts w:asciiTheme="minorHAnsi" w:hAnsiTheme="minorHAnsi" w:cstheme="minorHAnsi"/>
        </w:rPr>
      </w:pPr>
      <w:r w:rsidRPr="00ED2D8E">
        <w:rPr>
          <w:rFonts w:asciiTheme="minorHAnsi" w:hAnsiTheme="minorHAnsi" w:cstheme="minorHAnsi"/>
        </w:rPr>
        <w:t xml:space="preserve">Se conservarán durante el tiempo necesario para cumplir con la finalidad para la que se recabaron. Una vez desaparezcan las finalidades para las que se han recogido los datos inicialmente o el interesado haya ejercido el derecho de oposición o supresión de sus datos; estos </w:t>
      </w:r>
      <w:r w:rsidRPr="00ED2D8E" w:rsidR="004C7234">
        <w:rPr>
          <w:rFonts w:asciiTheme="minorHAnsi" w:hAnsiTheme="minorHAnsi" w:cstheme="minorHAnsi"/>
        </w:rPr>
        <w:t xml:space="preserve">podrán </w:t>
      </w:r>
      <w:r w:rsidRPr="00ED2D8E" w:rsidR="00B557AC">
        <w:rPr>
          <w:rFonts w:asciiTheme="minorHAnsi" w:hAnsiTheme="minorHAnsi" w:cstheme="minorHAnsi"/>
        </w:rPr>
        <w:t>permanecer</w:t>
      </w:r>
      <w:r w:rsidRPr="00ED2D8E">
        <w:rPr>
          <w:rFonts w:asciiTheme="minorHAnsi" w:hAnsiTheme="minorHAnsi" w:cstheme="minorHAnsi"/>
        </w:rPr>
        <w:t xml:space="preserve"> bloqueados en los sistemas del responsable de conformidad con los plazos de prescripción legalmente establecidos por:  </w:t>
      </w:r>
    </w:p>
    <w:p w:rsidRPr="00ED2D8E" w:rsidR="006B04F4" w:rsidP="000D3058" w:rsidRDefault="006B04F4" w14:paraId="4F9F376E"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 xml:space="preserve">El Código Civil, en caso de obligaciones contractuales. </w:t>
      </w:r>
    </w:p>
    <w:p w:rsidRPr="00ED2D8E" w:rsidR="006B04F4" w:rsidP="000D3058" w:rsidRDefault="006B04F4" w14:paraId="2A1E5359"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 xml:space="preserve">El Código del Comercio, respecto de los libros de contabilidad y facturas. </w:t>
      </w:r>
    </w:p>
    <w:p w:rsidRPr="00ED2D8E" w:rsidR="006B04F4" w:rsidP="000D3058" w:rsidRDefault="006B04F4" w14:paraId="687055BF"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La Ley General Tributaria, en relación a las obligaciones fiscales.</w:t>
      </w:r>
    </w:p>
    <w:p w:rsidRPr="00ED2D8E" w:rsidR="006B04F4" w:rsidP="000D3058" w:rsidRDefault="006B04F4" w14:paraId="3896671D"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 xml:space="preserve">Real Decreto Legislativo 5/2000, de 4 de agosto, por el que se aprueba el texto refundido de la Ley sobre Infracciones y Sanciones en el Orden Social. </w:t>
      </w:r>
    </w:p>
    <w:p w:rsidRPr="00ED2D8E" w:rsidR="00582AF2" w:rsidP="000D3058" w:rsidRDefault="006B04F4" w14:paraId="7CFE9E7F"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Real Decreto-ley 8/2019, de 8 de marzo, de medidas urgentes de protección social y de lucha contra la precariedad laboral en la jornada de trabajo.</w:t>
      </w:r>
    </w:p>
    <w:p w:rsidRPr="00ED2D8E" w:rsidR="00A2617B" w:rsidP="000D3058" w:rsidRDefault="00A2617B" w14:paraId="4F135B9B" w14:textId="77777777">
      <w:pPr>
        <w:pStyle w:val="Prrafodelista"/>
        <w:spacing w:line="360" w:lineRule="auto"/>
        <w:ind w:left="113" w:right="-35"/>
        <w:rPr>
          <w:rFonts w:asciiTheme="minorHAnsi" w:hAnsiTheme="minorHAnsi" w:cstheme="minorHAnsi"/>
        </w:rPr>
      </w:pPr>
    </w:p>
    <w:p w:rsidRPr="00ED2D8E" w:rsidR="00A2617B" w:rsidP="000D3058" w:rsidRDefault="00046792" w14:paraId="34AE31AF" w14:textId="77777777">
      <w:pPr>
        <w:pStyle w:val="Prrafodelista"/>
        <w:numPr>
          <w:ilvl w:val="0"/>
          <w:numId w:val="16"/>
        </w:numPr>
        <w:spacing w:line="360" w:lineRule="auto"/>
        <w:ind w:right="-35"/>
        <w:rPr>
          <w:rFonts w:asciiTheme="minorHAnsi" w:hAnsiTheme="minorHAnsi" w:cstheme="minorHAnsi"/>
          <w:b/>
          <w:u w:val="single"/>
        </w:rPr>
      </w:pPr>
      <w:r w:rsidRPr="00ED2D8E">
        <w:rPr>
          <w:rFonts w:asciiTheme="minorHAnsi" w:hAnsiTheme="minorHAnsi" w:cstheme="minorHAnsi"/>
          <w:b/>
          <w:u w:val="single"/>
        </w:rPr>
        <w:t>Cesiones previstas.</w:t>
      </w:r>
    </w:p>
    <w:p w:rsidRPr="00ED2D8E" w:rsidR="00D629F8" w:rsidP="000D3058" w:rsidRDefault="0095132A" w14:paraId="19B4E164" w14:textId="77777777">
      <w:pPr>
        <w:spacing w:line="360" w:lineRule="auto"/>
        <w:ind w:left="113" w:right="-35"/>
        <w:rPr>
          <w:rFonts w:asciiTheme="minorHAnsi" w:hAnsiTheme="minorHAnsi" w:cstheme="minorHAnsi"/>
          <w:b/>
          <w:u w:val="single"/>
        </w:rPr>
      </w:pPr>
      <w:r w:rsidRPr="00ED2D8E">
        <w:rPr>
          <w:rFonts w:asciiTheme="minorHAnsi" w:hAnsiTheme="minorHAnsi" w:cstheme="minorHAnsi"/>
        </w:rPr>
        <w:t xml:space="preserve">Estos </w:t>
      </w:r>
      <w:r w:rsidRPr="00ED2D8E" w:rsidR="004D3A33">
        <w:rPr>
          <w:rFonts w:asciiTheme="minorHAnsi" w:hAnsiTheme="minorHAnsi" w:cstheme="minorHAnsi"/>
        </w:rPr>
        <w:t xml:space="preserve">podrán ser </w:t>
      </w:r>
      <w:r w:rsidRPr="00ED2D8E">
        <w:rPr>
          <w:rFonts w:asciiTheme="minorHAnsi" w:hAnsiTheme="minorHAnsi" w:cstheme="minorHAnsi"/>
        </w:rPr>
        <w:t xml:space="preserve">cedidos a terceros </w:t>
      </w:r>
      <w:r w:rsidRPr="00ED2D8E" w:rsidR="009B6D5C">
        <w:rPr>
          <w:rFonts w:asciiTheme="minorHAnsi" w:hAnsiTheme="minorHAnsi" w:cstheme="minorHAnsi"/>
        </w:rPr>
        <w:t xml:space="preserve">destinatarios </w:t>
      </w:r>
      <w:r w:rsidRPr="00ED2D8E" w:rsidR="004D3A33">
        <w:rPr>
          <w:rFonts w:asciiTheme="minorHAnsi" w:hAnsiTheme="minorHAnsi" w:cstheme="minorHAnsi"/>
        </w:rPr>
        <w:t>para el</w:t>
      </w:r>
      <w:r w:rsidRPr="00ED2D8E">
        <w:rPr>
          <w:rFonts w:asciiTheme="minorHAnsi" w:hAnsiTheme="minorHAnsi" w:cstheme="minorHAnsi"/>
        </w:rPr>
        <w:t xml:space="preserve"> corr</w:t>
      </w:r>
      <w:r w:rsidRPr="00ED2D8E" w:rsidR="001D26A8">
        <w:rPr>
          <w:rFonts w:asciiTheme="minorHAnsi" w:hAnsiTheme="minorHAnsi" w:cstheme="minorHAnsi"/>
        </w:rPr>
        <w:t>ecto</w:t>
      </w:r>
      <w:r w:rsidRPr="00ED2D8E" w:rsidR="004D3A33">
        <w:rPr>
          <w:rFonts w:asciiTheme="minorHAnsi" w:hAnsiTheme="minorHAnsi" w:cstheme="minorHAnsi"/>
        </w:rPr>
        <w:t xml:space="preserve"> cumplimiento del contrato laboral y las obligacion</w:t>
      </w:r>
      <w:r w:rsidRPr="00ED2D8E">
        <w:rPr>
          <w:rFonts w:asciiTheme="minorHAnsi" w:hAnsiTheme="minorHAnsi" w:cstheme="minorHAnsi"/>
        </w:rPr>
        <w:t xml:space="preserve">es empresariales </w:t>
      </w:r>
      <w:r w:rsidRPr="00ED2D8E" w:rsidR="001D26A8">
        <w:rPr>
          <w:rFonts w:asciiTheme="minorHAnsi" w:hAnsiTheme="minorHAnsi" w:cstheme="minorHAnsi"/>
        </w:rPr>
        <w:t xml:space="preserve">contenidas </w:t>
      </w:r>
      <w:r w:rsidRPr="00ED2D8E">
        <w:rPr>
          <w:rFonts w:asciiTheme="minorHAnsi" w:hAnsiTheme="minorHAnsi" w:cstheme="minorHAnsi"/>
        </w:rPr>
        <w:t>en</w:t>
      </w:r>
      <w:r w:rsidRPr="00ED2D8E" w:rsidR="00771614">
        <w:rPr>
          <w:rFonts w:asciiTheme="minorHAnsi" w:hAnsiTheme="minorHAnsi" w:cstheme="minorHAnsi"/>
        </w:rPr>
        <w:t xml:space="preserve"> la normativa laboral y de Seguridad S</w:t>
      </w:r>
      <w:r w:rsidRPr="00ED2D8E" w:rsidR="004D3A33">
        <w:rPr>
          <w:rFonts w:asciiTheme="minorHAnsi" w:hAnsiTheme="minorHAnsi" w:cstheme="minorHAnsi"/>
        </w:rPr>
        <w:t>ocial, así como, a la correspondiente Mutua de accidentes de trabajo y enfermedades profesionales y a las Administraciones Públicas</w:t>
      </w:r>
      <w:r w:rsidRPr="00ED2D8E" w:rsidR="00B422BF">
        <w:rPr>
          <w:rFonts w:asciiTheme="minorHAnsi" w:hAnsiTheme="minorHAnsi" w:cstheme="minorHAnsi"/>
        </w:rPr>
        <w:t xml:space="preserve"> con competencia en </w:t>
      </w:r>
      <w:r w:rsidRPr="00ED2D8E" w:rsidR="00552C93">
        <w:rPr>
          <w:rFonts w:asciiTheme="minorHAnsi" w:hAnsiTheme="minorHAnsi" w:cstheme="minorHAnsi"/>
        </w:rPr>
        <w:t>la</w:t>
      </w:r>
      <w:r w:rsidRPr="00ED2D8E" w:rsidR="00B422BF">
        <w:rPr>
          <w:rFonts w:asciiTheme="minorHAnsi" w:hAnsiTheme="minorHAnsi" w:cstheme="minorHAnsi"/>
        </w:rPr>
        <w:t xml:space="preserve"> </w:t>
      </w:r>
      <w:r w:rsidRPr="00ED2D8E" w:rsidR="00582AF2">
        <w:rPr>
          <w:rFonts w:asciiTheme="minorHAnsi" w:hAnsiTheme="minorHAnsi" w:cstheme="minorHAnsi"/>
        </w:rPr>
        <w:t>materia</w:t>
      </w:r>
      <w:r w:rsidRPr="00ED2D8E" w:rsidR="004D3A33">
        <w:rPr>
          <w:rFonts w:asciiTheme="minorHAnsi" w:hAnsiTheme="minorHAnsi" w:cstheme="minorHAnsi"/>
        </w:rPr>
        <w:t xml:space="preserve">, </w:t>
      </w:r>
      <w:r w:rsidRPr="00ED2D8E">
        <w:rPr>
          <w:rFonts w:asciiTheme="minorHAnsi" w:hAnsiTheme="minorHAnsi" w:cstheme="minorHAnsi"/>
        </w:rPr>
        <w:t xml:space="preserve">y en todo caso, para el cumplimiento de una obligación legal.  </w:t>
      </w:r>
    </w:p>
    <w:p w:rsidRPr="00ED2D8E" w:rsidR="009C20FE" w:rsidP="000D3058" w:rsidRDefault="009C20FE" w14:paraId="4B377280" w14:textId="77777777">
      <w:pPr>
        <w:pStyle w:val="Prrafodelista"/>
        <w:spacing w:line="360" w:lineRule="auto"/>
        <w:ind w:left="113" w:right="-35"/>
        <w:rPr>
          <w:rFonts w:asciiTheme="minorHAnsi" w:hAnsiTheme="minorHAnsi" w:cstheme="minorHAnsi"/>
          <w:i/>
        </w:rPr>
      </w:pPr>
      <w:r w:rsidRPr="00ED2D8E">
        <w:rPr>
          <w:rFonts w:asciiTheme="minorHAnsi" w:hAnsiTheme="minorHAnsi" w:cstheme="minorHAnsi"/>
          <w:i/>
        </w:rPr>
        <w:t xml:space="preserve">Destinatarios: </w:t>
      </w:r>
    </w:p>
    <w:p w:rsidRPr="00ED2D8E" w:rsidR="009C20FE" w:rsidP="000D3058" w:rsidRDefault="009C20FE" w14:paraId="293062AE"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Órganos Judiciales y Ministerio Fiscal.</w:t>
      </w:r>
    </w:p>
    <w:p w:rsidRPr="00ED2D8E" w:rsidR="009C20FE" w:rsidP="000D3058" w:rsidRDefault="009C20FE" w14:paraId="4046804F"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Fuerzas y Cuerpos de Seguridad del Estado.</w:t>
      </w:r>
    </w:p>
    <w:p w:rsidRPr="00ED2D8E" w:rsidR="009C20FE" w:rsidP="000D3058" w:rsidRDefault="009C20FE" w14:paraId="6BB51B08"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Bancos y Entidades financieras.</w:t>
      </w:r>
    </w:p>
    <w:p w:rsidRPr="00ED2D8E" w:rsidR="009C20FE" w:rsidP="000D3058" w:rsidRDefault="009C20FE" w14:paraId="1DDAF4EC"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 xml:space="preserve">Mutualidades y entidades aseguradoras. </w:t>
      </w:r>
    </w:p>
    <w:p w:rsidRPr="00ED2D8E" w:rsidR="009C20FE" w:rsidP="000D3058" w:rsidRDefault="009C20FE" w14:paraId="73F2D4AD"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Agencia Estatal de Administración Tributaria.</w:t>
      </w:r>
    </w:p>
    <w:p w:rsidRPr="00ED2D8E" w:rsidR="006B04F4" w:rsidP="000D3058" w:rsidRDefault="006B04F4" w14:paraId="45D5F3F9"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Instituto Nacional de la Seguridad Social.</w:t>
      </w:r>
    </w:p>
    <w:p w:rsidRPr="00ED2D8E" w:rsidR="006B04F4" w:rsidP="000D3058" w:rsidRDefault="006B04F4" w14:paraId="3BFD6C80"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Tesorería General de la Seguridad Social.</w:t>
      </w:r>
    </w:p>
    <w:p w:rsidRPr="00ED2D8E" w:rsidR="00267186" w:rsidP="000D3058" w:rsidRDefault="00267186" w14:paraId="04384A90" w14:textId="77777777">
      <w:pPr>
        <w:pStyle w:val="Prrafodelista"/>
        <w:numPr>
          <w:ilvl w:val="0"/>
          <w:numId w:val="13"/>
        </w:numPr>
        <w:spacing w:line="360" w:lineRule="auto"/>
        <w:ind w:right="-35"/>
        <w:rPr>
          <w:rFonts w:asciiTheme="minorHAnsi" w:hAnsiTheme="minorHAnsi" w:cstheme="minorHAnsi"/>
          <w:i/>
        </w:rPr>
      </w:pPr>
      <w:r w:rsidRPr="00ED2D8E">
        <w:rPr>
          <w:rFonts w:asciiTheme="minorHAnsi" w:hAnsiTheme="minorHAnsi" w:cstheme="minorHAnsi"/>
          <w:i/>
        </w:rPr>
        <w:t xml:space="preserve">Inspección de Trabajo. </w:t>
      </w:r>
    </w:p>
    <w:p w:rsidRPr="00ED2D8E" w:rsidR="002C44FE" w:rsidP="000D3058" w:rsidRDefault="002C44FE" w14:paraId="7E91248A" w14:textId="77777777">
      <w:pPr>
        <w:pStyle w:val="Prrafodelista"/>
        <w:numPr>
          <w:ilvl w:val="0"/>
          <w:numId w:val="13"/>
        </w:numPr>
        <w:spacing w:line="360" w:lineRule="auto"/>
        <w:ind w:right="-35"/>
        <w:rPr>
          <w:rFonts w:asciiTheme="minorHAnsi" w:hAnsiTheme="minorHAnsi" w:cstheme="minorHAnsi"/>
          <w:i/>
        </w:rPr>
      </w:pPr>
      <w:r w:rsidRPr="00ED2D8E">
        <w:rPr>
          <w:rFonts w:asciiTheme="minorHAnsi" w:hAnsiTheme="minorHAnsi" w:cstheme="minorHAnsi"/>
          <w:i/>
        </w:rPr>
        <w:lastRenderedPageBreak/>
        <w:t xml:space="preserve">Fondo de Garantía Salarial. </w:t>
      </w:r>
    </w:p>
    <w:p w:rsidRPr="00ED2D8E" w:rsidR="009C20FE" w:rsidP="000D3058" w:rsidRDefault="006B04F4" w14:paraId="2133C51C"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Organizaciones sindicales.</w:t>
      </w:r>
      <w:r w:rsidRPr="00ED2D8E" w:rsidR="009C20FE">
        <w:rPr>
          <w:rFonts w:asciiTheme="minorHAnsi" w:hAnsiTheme="minorHAnsi" w:cstheme="minorHAnsi"/>
        </w:rPr>
        <w:t xml:space="preserve"> </w:t>
      </w:r>
    </w:p>
    <w:p w:rsidRPr="00ED2D8E" w:rsidR="009C20FE" w:rsidP="000D3058" w:rsidRDefault="009C20FE" w14:paraId="5A1D8A21"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 xml:space="preserve">Servicio Público de Empleo Estatal. </w:t>
      </w:r>
    </w:p>
    <w:p w:rsidRPr="00ED2D8E" w:rsidR="009C20FE" w:rsidP="000D3058" w:rsidRDefault="009C20FE" w14:paraId="3A48EE5A"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Fundación Estatal para la Formación en el Empleo.</w:t>
      </w:r>
    </w:p>
    <w:p w:rsidRPr="00ED2D8E" w:rsidR="009C20FE" w:rsidP="000D3058" w:rsidRDefault="006B04F4" w14:paraId="1AECCEC9" w14:textId="77777777">
      <w:pPr>
        <w:pStyle w:val="Prrafodelista"/>
        <w:numPr>
          <w:ilvl w:val="0"/>
          <w:numId w:val="13"/>
        </w:numPr>
        <w:spacing w:line="360" w:lineRule="auto"/>
        <w:ind w:right="-35"/>
        <w:rPr>
          <w:rFonts w:asciiTheme="minorHAnsi" w:hAnsiTheme="minorHAnsi" w:cstheme="minorHAnsi"/>
        </w:rPr>
      </w:pPr>
      <w:r w:rsidRPr="00ED2D8E">
        <w:rPr>
          <w:rFonts w:asciiTheme="minorHAnsi" w:hAnsiTheme="minorHAnsi" w:cstheme="minorHAnsi"/>
        </w:rPr>
        <w:t>Contratistas.</w:t>
      </w:r>
    </w:p>
    <w:p w:rsidRPr="00ED2D8E" w:rsidR="009E3257" w:rsidP="000D3058" w:rsidRDefault="009E3257" w14:paraId="09C5B191" w14:textId="77777777">
      <w:pPr>
        <w:pStyle w:val="Prrafodelista"/>
        <w:spacing w:line="360" w:lineRule="auto"/>
        <w:ind w:left="113" w:right="-35"/>
        <w:rPr>
          <w:rFonts w:asciiTheme="minorHAnsi" w:hAnsiTheme="minorHAnsi" w:cstheme="minorHAnsi"/>
          <w:u w:val="single"/>
        </w:rPr>
      </w:pPr>
    </w:p>
    <w:p w:rsidRPr="00ED2D8E" w:rsidR="009E3257" w:rsidP="000D3058" w:rsidRDefault="009E3257" w14:paraId="0039B22A" w14:textId="77777777">
      <w:pPr>
        <w:pStyle w:val="Prrafodelista"/>
        <w:numPr>
          <w:ilvl w:val="0"/>
          <w:numId w:val="16"/>
        </w:numPr>
        <w:spacing w:line="360" w:lineRule="auto"/>
        <w:ind w:right="-35"/>
        <w:rPr>
          <w:rFonts w:asciiTheme="minorHAnsi" w:hAnsiTheme="minorHAnsi" w:cstheme="minorHAnsi"/>
          <w:b/>
          <w:u w:val="single"/>
        </w:rPr>
      </w:pPr>
      <w:r w:rsidRPr="00ED2D8E">
        <w:rPr>
          <w:rFonts w:asciiTheme="minorHAnsi" w:hAnsiTheme="minorHAnsi" w:cstheme="minorHAnsi"/>
          <w:b/>
          <w:u w:val="single"/>
        </w:rPr>
        <w:t>Transferencias a terceros países.</w:t>
      </w:r>
    </w:p>
    <w:p w:rsidRPr="00ED2D8E" w:rsidR="005D1B24" w:rsidP="000D3058" w:rsidRDefault="009E3257" w14:paraId="4074A85C" w14:textId="77777777">
      <w:pPr>
        <w:pStyle w:val="Prrafodelista"/>
        <w:spacing w:line="360" w:lineRule="auto"/>
        <w:ind w:left="113" w:right="-35"/>
        <w:rPr>
          <w:rFonts w:asciiTheme="minorHAnsi" w:hAnsiTheme="minorHAnsi" w:cstheme="minorHAnsi"/>
        </w:rPr>
      </w:pPr>
      <w:r w:rsidRPr="00ED2D8E">
        <w:rPr>
          <w:rFonts w:asciiTheme="minorHAnsi" w:hAnsiTheme="minorHAnsi" w:cstheme="minorHAnsi"/>
        </w:rPr>
        <w:t>La entidad no tiene previsto realizar  trasferencias de datos a terceros países.</w:t>
      </w:r>
    </w:p>
    <w:p w:rsidRPr="00390DC9" w:rsidR="009E3257" w:rsidP="000D3058" w:rsidRDefault="009E3257" w14:paraId="566BA69E" w14:textId="77777777">
      <w:pPr>
        <w:pStyle w:val="Prrafodelista"/>
        <w:spacing w:line="360" w:lineRule="auto"/>
        <w:ind w:left="113" w:right="-35"/>
        <w:rPr>
          <w:rFonts w:asciiTheme="minorHAnsi" w:hAnsiTheme="minorHAnsi" w:cstheme="minorHAnsi"/>
          <w:i/>
          <w:u w:val="single"/>
        </w:rPr>
      </w:pPr>
    </w:p>
    <w:p w:rsidRPr="002653F0" w:rsidR="00582AF2" w:rsidP="000D3058" w:rsidRDefault="00582AF2" w14:paraId="7AE3D16A" w14:textId="77777777">
      <w:pPr>
        <w:pStyle w:val="Prrafodelista"/>
        <w:numPr>
          <w:ilvl w:val="0"/>
          <w:numId w:val="16"/>
        </w:numPr>
        <w:spacing w:line="360" w:lineRule="auto"/>
        <w:ind w:right="-35"/>
        <w:rPr>
          <w:rFonts w:asciiTheme="minorHAnsi" w:hAnsiTheme="minorHAnsi" w:cstheme="minorHAnsi"/>
          <w:b/>
          <w:u w:val="single"/>
        </w:rPr>
      </w:pPr>
      <w:r w:rsidRPr="002653F0">
        <w:rPr>
          <w:rFonts w:asciiTheme="minorHAnsi" w:hAnsiTheme="minorHAnsi" w:cstheme="minorHAnsi"/>
          <w:b/>
          <w:u w:val="single"/>
        </w:rPr>
        <w:t xml:space="preserve">Derechos reconocidos. </w:t>
      </w:r>
    </w:p>
    <w:p w:rsidRPr="00380066" w:rsidR="00380066" w:rsidP="00380066" w:rsidRDefault="00380066" w14:paraId="2EC73D40" w14:textId="77777777">
      <w:pPr>
        <w:spacing w:line="360" w:lineRule="auto"/>
        <w:ind w:left="113" w:right="-35"/>
        <w:rPr>
          <w:rFonts w:asciiTheme="minorHAnsi" w:hAnsiTheme="minorHAnsi" w:cstheme="minorHAnsi"/>
        </w:rPr>
      </w:pPr>
      <w:bookmarkStart w:name="_GoBack" w:id="0"/>
      <w:bookmarkEnd w:id="0"/>
      <w:r w:rsidRPr="00380066">
        <w:rPr>
          <w:rFonts w:asciiTheme="minorHAnsi" w:hAnsiTheme="minorHAnsi" w:cstheme="minorHAnsi"/>
        </w:rPr>
        <w:t xml:space="preserve">Puede ejercer de forma gratuita, si lo desea, los derechos de acceso, rectificación, supresión, y demás reconocidos en la normativa mencionada, así como retirar el consentimiento prestado, remitiendo una comunicación por escrito a la dirección de correo electrónico </w:t>
      </w:r>
      <w:hyperlink w:history="1" r:id="rId9">
        <w:r w:rsidRPr="00380066">
          <w:rPr>
            <w:rStyle w:val="Hipervnculo"/>
            <w:rFonts w:asciiTheme="minorHAnsi" w:hAnsiTheme="minorHAnsi" w:cstheme="minorHAnsi"/>
          </w:rPr>
          <w:t>viveros@rioeresma.com</w:t>
        </w:r>
      </w:hyperlink>
      <w:r w:rsidRPr="00380066">
        <w:rPr>
          <w:rFonts w:asciiTheme="minorHAnsi" w:hAnsiTheme="minorHAnsi" w:cstheme="minorHAnsi"/>
        </w:rPr>
        <w:t xml:space="preserve"> , adjuntando fotocopia de su D.N.I./ N.I.E. o documento equivalente.  En el caso de que considere que su petición no ha sido atendida correctamente, puede formular reclamaciones ante la Autoridad de Control (Agencia Española en Protección de Datos).  </w:t>
      </w:r>
    </w:p>
    <w:p w:rsidRPr="002653F0" w:rsidR="003E2FF5" w:rsidP="000D3058" w:rsidRDefault="003E2FF5" w14:paraId="58A0EA6B" w14:textId="77777777">
      <w:pPr>
        <w:pStyle w:val="Prrafodelista"/>
        <w:spacing w:line="360" w:lineRule="auto"/>
        <w:ind w:left="113" w:right="-35"/>
        <w:rPr>
          <w:rFonts w:asciiTheme="minorHAnsi" w:hAnsiTheme="minorHAnsi" w:cstheme="minorHAnsi"/>
        </w:rPr>
      </w:pPr>
    </w:p>
    <w:p w:rsidRPr="002653F0" w:rsidR="00B9214E" w:rsidP="00B9214E" w:rsidRDefault="00B9214E" w14:paraId="304DF353" w14:textId="77777777">
      <w:pPr>
        <w:pStyle w:val="Prrafodelista"/>
        <w:numPr>
          <w:ilvl w:val="0"/>
          <w:numId w:val="16"/>
        </w:numPr>
        <w:spacing w:line="360" w:lineRule="auto"/>
        <w:ind w:right="-35"/>
        <w:rPr>
          <w:rFonts w:asciiTheme="minorHAnsi" w:hAnsiTheme="minorHAnsi" w:cstheme="minorHAnsi"/>
          <w:b/>
          <w:u w:val="single"/>
        </w:rPr>
      </w:pPr>
      <w:r w:rsidRPr="002653F0">
        <w:rPr>
          <w:rFonts w:asciiTheme="minorHAnsi" w:hAnsiTheme="minorHAnsi" w:cstheme="minorHAnsi"/>
          <w:b/>
          <w:u w:val="single"/>
        </w:rPr>
        <w:t xml:space="preserve">Veracidad de los datos. </w:t>
      </w:r>
    </w:p>
    <w:p w:rsidRPr="002653F0" w:rsidR="00B9214E" w:rsidP="00B9214E" w:rsidRDefault="00B9214E" w14:paraId="397C7292" w14:textId="77777777">
      <w:pPr>
        <w:pStyle w:val="Prrafodelista"/>
        <w:spacing w:line="360" w:lineRule="auto"/>
        <w:ind w:left="113" w:right="-35"/>
        <w:rPr>
          <w:rFonts w:asciiTheme="minorHAnsi" w:hAnsiTheme="minorHAnsi" w:cstheme="minorHAnsi"/>
        </w:rPr>
      </w:pPr>
      <w:r w:rsidRPr="002653F0">
        <w:rPr>
          <w:rFonts w:asciiTheme="minorHAnsi" w:hAnsiTheme="minorHAnsi" w:cstheme="minorHAnsi"/>
        </w:rPr>
        <w:t>El interesado garantiza que los datos aportados son verdaderos, exactos, completos y que se encuentran actualizados; comprometiéndose a informar de cualquier cambio respecto de los datos que aportara, por los canales habilitados al efecto e indicados en el punto uno de la presente política. Será responsable de cualquier daño o perjuicio, tanto directo como indirecto, que pudiera ocasionar como consecuencia del incumplimiento de la presente obligación.</w:t>
      </w:r>
    </w:p>
    <w:p w:rsidRPr="002653F0" w:rsidR="00B9214E" w:rsidP="00B9214E" w:rsidRDefault="00B9214E" w14:paraId="76442673" w14:textId="77777777">
      <w:pPr>
        <w:pStyle w:val="Prrafodelista"/>
        <w:spacing w:line="360" w:lineRule="auto"/>
        <w:ind w:left="113" w:right="-35"/>
        <w:rPr>
          <w:rFonts w:asciiTheme="minorHAnsi" w:hAnsiTheme="minorHAnsi" w:cstheme="minorHAnsi"/>
        </w:rPr>
      </w:pPr>
    </w:p>
    <w:p w:rsidRPr="002653F0" w:rsidR="00B9214E" w:rsidP="00B9214E" w:rsidRDefault="00B9214E" w14:paraId="2F83FAB2" w14:textId="77777777">
      <w:pPr>
        <w:pStyle w:val="Prrafodelista"/>
        <w:spacing w:line="360" w:lineRule="auto"/>
        <w:ind w:left="113" w:right="-35"/>
        <w:rPr>
          <w:rFonts w:asciiTheme="minorHAnsi" w:hAnsiTheme="minorHAnsi" w:cstheme="minorHAnsi"/>
        </w:rPr>
      </w:pPr>
      <w:r w:rsidRPr="002653F0">
        <w:rPr>
          <w:rFonts w:asciiTheme="minorHAnsi" w:hAnsiTheme="minorHAnsi" w:cstheme="minorHAnsi"/>
        </w:rPr>
        <w:t>En el supuesto de que el usuario facilite datos de terceros, declara que cuenta con el consentimiento de los interesados y se compromete a trasladarle la información contenida en esta cláusula, eximiendo a la organización de cualquier responsabilidad derivada por la falta de cumplimiento de la presente obligación.</w:t>
      </w:r>
    </w:p>
    <w:p w:rsidRPr="002653F0" w:rsidR="00B9214E" w:rsidP="00B9214E" w:rsidRDefault="00B9214E" w14:paraId="75354E4F" w14:textId="77777777">
      <w:pPr>
        <w:pStyle w:val="Prrafodelista"/>
        <w:spacing w:line="360" w:lineRule="auto"/>
        <w:ind w:left="113" w:right="-35"/>
        <w:rPr>
          <w:rFonts w:asciiTheme="minorHAnsi" w:hAnsiTheme="minorHAnsi" w:cstheme="minorHAnsi"/>
        </w:rPr>
      </w:pPr>
      <w:r w:rsidRPr="002653F0">
        <w:rPr>
          <w:rFonts w:asciiTheme="minorHAnsi" w:hAnsiTheme="minorHAnsi" w:cstheme="minorHAnsi"/>
        </w:rPr>
        <w:t xml:space="preserve">  </w:t>
      </w:r>
    </w:p>
    <w:p w:rsidR="000A561D" w:rsidP="00F648E7" w:rsidRDefault="002653F0" w14:paraId="52533FA9" w14:textId="77777777">
      <w:pPr>
        <w:tabs>
          <w:tab w:val="clear" w:pos="1532"/>
        </w:tabs>
        <w:spacing w:after="200" w:line="276" w:lineRule="auto"/>
        <w:jc w:val="center"/>
        <w:rPr>
          <w:rFonts w:asciiTheme="minorHAnsi" w:hAnsiTheme="minorHAnsi" w:cstheme="minorHAnsi"/>
          <w:b/>
          <w:u w:val="single"/>
        </w:rPr>
      </w:pPr>
      <w:r w:rsidRPr="002653F0">
        <w:rPr>
          <w:rFonts w:asciiTheme="minorHAnsi" w:hAnsiTheme="minorHAnsi" w:cstheme="minorHAnsi"/>
          <w:b/>
          <w:u w:val="single"/>
        </w:rPr>
        <w:br w:type="page"/>
      </w:r>
    </w:p>
    <w:p w:rsidR="000A561D" w:rsidP="00F648E7" w:rsidRDefault="000A561D" w14:paraId="3D8FD350" w14:textId="77777777">
      <w:pPr>
        <w:tabs>
          <w:tab w:val="clear" w:pos="1532"/>
        </w:tabs>
        <w:spacing w:after="200" w:line="276" w:lineRule="auto"/>
        <w:jc w:val="center"/>
        <w:rPr>
          <w:rFonts w:asciiTheme="minorHAnsi" w:hAnsiTheme="minorHAnsi" w:cstheme="minorHAnsi"/>
          <w:b/>
          <w:u w:val="single"/>
        </w:rPr>
      </w:pPr>
    </w:p>
    <w:p w:rsidRPr="002653F0" w:rsidR="00A2617B" w:rsidP="00F648E7" w:rsidRDefault="00E73504" w14:paraId="190A3020" w14:textId="5EBE1746">
      <w:pPr>
        <w:tabs>
          <w:tab w:val="clear" w:pos="1532"/>
        </w:tabs>
        <w:spacing w:after="200" w:line="276" w:lineRule="auto"/>
        <w:jc w:val="center"/>
        <w:rPr>
          <w:rFonts w:asciiTheme="minorHAnsi" w:hAnsiTheme="minorHAnsi" w:cstheme="minorHAnsi"/>
        </w:rPr>
      </w:pPr>
      <w:r w:rsidRPr="002653F0">
        <w:rPr>
          <w:rFonts w:asciiTheme="minorHAnsi" w:hAnsiTheme="minorHAnsi" w:cstheme="minorHAnsi"/>
          <w:b/>
          <w:u w:val="single"/>
        </w:rPr>
        <w:t>DERECHO A LA INTIMIDAD DEL TRABAJADOR EN EL ÁMBITO LABORAL.</w:t>
      </w:r>
    </w:p>
    <w:p w:rsidRPr="002653F0" w:rsidR="00592F9A" w:rsidP="000D3058" w:rsidRDefault="00592F9A" w14:paraId="36E5062E" w14:textId="77777777">
      <w:pPr>
        <w:spacing w:line="360" w:lineRule="auto"/>
        <w:ind w:left="113" w:right="-35" w:firstLine="284"/>
        <w:rPr>
          <w:rFonts w:asciiTheme="minorHAnsi" w:hAnsiTheme="minorHAnsi" w:cstheme="minorHAnsi"/>
          <w:color w:val="FF0000"/>
          <w:u w:val="single"/>
        </w:rPr>
      </w:pPr>
    </w:p>
    <w:p w:rsidRPr="002653F0" w:rsidR="00E75ED7" w:rsidP="000D3058" w:rsidRDefault="00ED2D8E" w14:paraId="0B2AE24A" w14:textId="77777777">
      <w:pPr>
        <w:pStyle w:val="Prrafodelista"/>
        <w:spacing w:line="360" w:lineRule="auto"/>
        <w:ind w:left="113" w:right="-35"/>
        <w:rPr>
          <w:rFonts w:asciiTheme="minorHAnsi" w:hAnsiTheme="minorHAnsi" w:cstheme="minorHAnsi"/>
          <w:b/>
          <w:u w:val="single"/>
        </w:rPr>
      </w:pPr>
      <w:r>
        <w:rPr>
          <w:rFonts w:asciiTheme="minorHAnsi" w:hAnsiTheme="minorHAnsi" w:cstheme="minorHAnsi"/>
          <w:b/>
          <w:u w:val="single"/>
        </w:rPr>
        <w:t>1.1</w:t>
      </w:r>
      <w:r w:rsidRPr="002653F0" w:rsidR="007A3ED8">
        <w:rPr>
          <w:rFonts w:asciiTheme="minorHAnsi" w:hAnsiTheme="minorHAnsi" w:cstheme="minorHAnsi"/>
          <w:b/>
          <w:u w:val="single"/>
        </w:rPr>
        <w:t xml:space="preserve">  CONTROL DE ACCESOS A LOS DATOS. </w:t>
      </w:r>
    </w:p>
    <w:p w:rsidRPr="002653F0" w:rsidR="00E75ED7" w:rsidP="000D3058" w:rsidRDefault="00E75ED7" w14:paraId="0737E09E" w14:textId="77777777">
      <w:pPr>
        <w:spacing w:line="360" w:lineRule="auto"/>
        <w:ind w:left="113" w:right="-35"/>
        <w:rPr>
          <w:rFonts w:asciiTheme="minorHAnsi" w:hAnsiTheme="minorHAnsi" w:cstheme="minorHAnsi"/>
        </w:rPr>
      </w:pPr>
      <w:r w:rsidRPr="002653F0">
        <w:rPr>
          <w:rFonts w:asciiTheme="minorHAnsi" w:hAnsiTheme="minorHAnsi" w:cstheme="minorHAnsi"/>
        </w:rPr>
        <w:t xml:space="preserve">Los trabajadores de la entidad solo accederán a aquellos datos y recursos que precisen para el desarrollo de sus funciones. </w:t>
      </w:r>
      <w:r w:rsidRPr="002653F0" w:rsidR="0023782E">
        <w:rPr>
          <w:rFonts w:asciiTheme="minorHAnsi" w:hAnsiTheme="minorHAnsi" w:cstheme="minorHAnsi"/>
        </w:rPr>
        <w:t>En este caso, la</w:t>
      </w:r>
      <w:r w:rsidRPr="002653F0">
        <w:rPr>
          <w:rFonts w:asciiTheme="minorHAnsi" w:hAnsiTheme="minorHAnsi" w:cstheme="minorHAnsi"/>
        </w:rPr>
        <w:t xml:space="preserve"> </w:t>
      </w:r>
      <w:r w:rsidRPr="002653F0" w:rsidR="0023782E">
        <w:rPr>
          <w:rFonts w:asciiTheme="minorHAnsi" w:hAnsiTheme="minorHAnsi" w:cstheme="minorHAnsi"/>
        </w:rPr>
        <w:t>entidad</w:t>
      </w:r>
      <w:r w:rsidRPr="002653F0">
        <w:rPr>
          <w:rFonts w:asciiTheme="minorHAnsi" w:hAnsiTheme="minorHAnsi" w:cstheme="minorHAnsi"/>
        </w:rPr>
        <w:t xml:space="preserve"> ha establecido mecanismos para evitar que un usuario pueda acceder a recursos con derechos distintos de los autorizados. </w:t>
      </w:r>
      <w:r w:rsidRPr="002653F0" w:rsidR="0023782E">
        <w:rPr>
          <w:rFonts w:asciiTheme="minorHAnsi" w:hAnsiTheme="minorHAnsi" w:cstheme="minorHAnsi"/>
        </w:rPr>
        <w:t>Por ello, e</w:t>
      </w:r>
      <w:r w:rsidRPr="002653F0" w:rsidR="004E5938">
        <w:rPr>
          <w:rFonts w:asciiTheme="minorHAnsi" w:hAnsiTheme="minorHAnsi" w:cstheme="minorHAnsi"/>
        </w:rPr>
        <w:t>xclusivamente la D</w:t>
      </w:r>
      <w:r w:rsidRPr="002653F0">
        <w:rPr>
          <w:rFonts w:asciiTheme="minorHAnsi" w:hAnsiTheme="minorHAnsi" w:cstheme="minorHAnsi"/>
        </w:rPr>
        <w:t xml:space="preserve">irección de la </w:t>
      </w:r>
      <w:r w:rsidRPr="002653F0" w:rsidR="00EF767D">
        <w:rPr>
          <w:rFonts w:asciiTheme="minorHAnsi" w:hAnsiTheme="minorHAnsi" w:cstheme="minorHAnsi"/>
        </w:rPr>
        <w:t xml:space="preserve">entidad </w:t>
      </w:r>
      <w:r w:rsidRPr="002653F0">
        <w:rPr>
          <w:rFonts w:asciiTheme="minorHAnsi" w:hAnsiTheme="minorHAnsi" w:cstheme="minorHAnsi"/>
        </w:rPr>
        <w:t xml:space="preserve">está autorizada para conceder, alterar o anular el acceso sobre datos y recursos protegidos. </w:t>
      </w:r>
    </w:p>
    <w:p w:rsidRPr="002653F0" w:rsidR="00D629F8" w:rsidP="000D3058" w:rsidRDefault="00D629F8" w14:paraId="05B0B590" w14:textId="77777777">
      <w:pPr>
        <w:spacing w:line="360" w:lineRule="auto"/>
        <w:ind w:right="-35" w:firstLine="227"/>
        <w:rPr>
          <w:rFonts w:asciiTheme="minorHAnsi" w:hAnsiTheme="minorHAnsi" w:cstheme="minorHAnsi"/>
          <w:b/>
        </w:rPr>
      </w:pPr>
    </w:p>
    <w:p w:rsidRPr="002653F0" w:rsidR="00D629F8" w:rsidP="000D3058" w:rsidRDefault="00ED2D8E" w14:paraId="67321693" w14:textId="77777777">
      <w:pPr>
        <w:pStyle w:val="Prrafodelista"/>
        <w:spacing w:line="360" w:lineRule="auto"/>
        <w:ind w:left="113" w:right="-35"/>
        <w:rPr>
          <w:rFonts w:asciiTheme="minorHAnsi" w:hAnsiTheme="minorHAnsi" w:cstheme="minorHAnsi"/>
          <w:b/>
          <w:u w:val="single"/>
        </w:rPr>
      </w:pPr>
      <w:r>
        <w:rPr>
          <w:rFonts w:asciiTheme="minorHAnsi" w:hAnsiTheme="minorHAnsi" w:cstheme="minorHAnsi"/>
          <w:b/>
          <w:u w:val="single"/>
        </w:rPr>
        <w:t>1.2</w:t>
      </w:r>
      <w:r w:rsidRPr="002653F0" w:rsidR="007A3ED8">
        <w:rPr>
          <w:rFonts w:asciiTheme="minorHAnsi" w:hAnsiTheme="minorHAnsi" w:cstheme="minorHAnsi"/>
          <w:b/>
          <w:u w:val="single"/>
        </w:rPr>
        <w:t xml:space="preserve"> NORMAS DE USO DE LOS SISTEMAS TELEMÁTICOS Y/O MEDIOS INFORMÁTICOS DE LA ENTIDAD. </w:t>
      </w:r>
    </w:p>
    <w:p w:rsidRPr="002653F0" w:rsidR="00F725FF" w:rsidP="000D3058" w:rsidRDefault="00F725FF" w14:paraId="0798E743" w14:textId="77777777">
      <w:pPr>
        <w:spacing w:line="360" w:lineRule="auto"/>
        <w:ind w:left="113" w:right="-35"/>
        <w:rPr>
          <w:rFonts w:asciiTheme="minorHAnsi" w:hAnsiTheme="minorHAnsi" w:cstheme="minorHAnsi"/>
        </w:rPr>
      </w:pPr>
      <w:r w:rsidRPr="002653F0">
        <w:rPr>
          <w:rFonts w:asciiTheme="minorHAnsi" w:hAnsiTheme="minorHAnsi" w:cstheme="minorHAnsi"/>
        </w:rPr>
        <w:t xml:space="preserve">La entidad </w:t>
      </w:r>
      <w:r w:rsidRPr="002653F0" w:rsidR="0023782E">
        <w:rPr>
          <w:rFonts w:asciiTheme="minorHAnsi" w:hAnsiTheme="minorHAnsi" w:cstheme="minorHAnsi"/>
        </w:rPr>
        <w:t>informa</w:t>
      </w:r>
      <w:r w:rsidRPr="002653F0">
        <w:rPr>
          <w:rFonts w:asciiTheme="minorHAnsi" w:hAnsiTheme="minorHAnsi" w:cstheme="minorHAnsi"/>
        </w:rPr>
        <w:t xml:space="preserve"> a los </w:t>
      </w:r>
      <w:r w:rsidRPr="002653F0" w:rsidR="0023782E">
        <w:rPr>
          <w:rFonts w:asciiTheme="minorHAnsi" w:hAnsiTheme="minorHAnsi" w:cstheme="minorHAnsi"/>
        </w:rPr>
        <w:t>trabajadores</w:t>
      </w:r>
      <w:r w:rsidRPr="002653F0">
        <w:rPr>
          <w:rFonts w:asciiTheme="minorHAnsi" w:hAnsiTheme="minorHAnsi" w:cstheme="minorHAnsi"/>
        </w:rPr>
        <w:t xml:space="preserve"> que está expresamente prohibido utilizar los recursos tecnológicos, informativos y telemáticos que el empleador pone a su disposición para el desempeño de sus funciones, incluidos los ordenadores,</w:t>
      </w:r>
      <w:r w:rsidRPr="002653F0" w:rsidR="004E5938">
        <w:rPr>
          <w:rFonts w:asciiTheme="minorHAnsi" w:hAnsiTheme="minorHAnsi" w:cstheme="minorHAnsi"/>
        </w:rPr>
        <w:t xml:space="preserve"> portátiles, teléfonos móviles, </w:t>
      </w:r>
      <w:r w:rsidRPr="002653F0">
        <w:rPr>
          <w:rFonts w:asciiTheme="minorHAnsi" w:hAnsiTheme="minorHAnsi" w:cstheme="minorHAnsi"/>
        </w:rPr>
        <w:t xml:space="preserve">correo electrónico corporativo, </w:t>
      </w:r>
      <w:r w:rsidR="00BF53AC">
        <w:rPr>
          <w:rFonts w:asciiTheme="minorHAnsi" w:hAnsiTheme="minorHAnsi" w:cstheme="minorHAnsi"/>
        </w:rPr>
        <w:t xml:space="preserve">firma electrónica corporativiza, </w:t>
      </w:r>
      <w:r w:rsidRPr="002653F0">
        <w:rPr>
          <w:rFonts w:asciiTheme="minorHAnsi" w:hAnsiTheme="minorHAnsi" w:cstheme="minorHAnsi"/>
        </w:rPr>
        <w:t>internet,</w:t>
      </w:r>
      <w:r w:rsidRPr="002653F0" w:rsidR="004E5938">
        <w:rPr>
          <w:rFonts w:asciiTheme="minorHAnsi" w:hAnsiTheme="minorHAnsi" w:cstheme="minorHAnsi"/>
        </w:rPr>
        <w:t xml:space="preserve"> </w:t>
      </w:r>
      <w:r w:rsidRPr="002653F0" w:rsidR="007C32D4">
        <w:rPr>
          <w:rFonts w:asciiTheme="minorHAnsi" w:hAnsiTheme="minorHAnsi" w:cstheme="minorHAnsi"/>
        </w:rPr>
        <w:t xml:space="preserve">y demás medios, </w:t>
      </w:r>
      <w:r w:rsidRPr="002653F0">
        <w:rPr>
          <w:rFonts w:asciiTheme="minorHAnsi" w:hAnsiTheme="minorHAnsi" w:cstheme="minorHAnsi"/>
        </w:rPr>
        <w:t xml:space="preserve">para actividades que no se hallen directamente relacionadas con el puesto de trabajo del usuario. </w:t>
      </w:r>
    </w:p>
    <w:p w:rsidRPr="002653F0" w:rsidR="00F725FF" w:rsidP="000D3058" w:rsidRDefault="00F725FF" w14:paraId="0FECB15C" w14:textId="77777777">
      <w:pPr>
        <w:spacing w:line="360" w:lineRule="auto"/>
        <w:ind w:left="113" w:right="-35"/>
        <w:rPr>
          <w:rFonts w:asciiTheme="minorHAnsi" w:hAnsiTheme="minorHAnsi" w:cstheme="minorHAnsi"/>
        </w:rPr>
      </w:pPr>
      <w:r w:rsidRPr="002653F0">
        <w:rPr>
          <w:rFonts w:asciiTheme="minorHAnsi" w:hAnsiTheme="minorHAnsi" w:cstheme="minorHAnsi"/>
        </w:rPr>
        <w:t xml:space="preserve">En este sentido, el empleador se reserva la posibilidad de adoptar las medidas que estime más oportunas de vigilancia y control (como </w:t>
      </w:r>
      <w:r w:rsidR="00BF53AC">
        <w:rPr>
          <w:rFonts w:asciiTheme="minorHAnsi" w:hAnsiTheme="minorHAnsi" w:cstheme="minorHAnsi"/>
        </w:rPr>
        <w:t xml:space="preserve">monitorización y revisión </w:t>
      </w:r>
      <w:r w:rsidRPr="002653F0">
        <w:rPr>
          <w:rFonts w:asciiTheme="minorHAnsi" w:hAnsiTheme="minorHAnsi" w:cstheme="minorHAnsi"/>
        </w:rPr>
        <w:t xml:space="preserve"> de los equipos, del servidor o del correo electrónico</w:t>
      </w:r>
      <w:r w:rsidRPr="002653F0" w:rsidR="0023782E">
        <w:rPr>
          <w:rFonts w:asciiTheme="minorHAnsi" w:hAnsiTheme="minorHAnsi" w:cstheme="minorHAnsi"/>
        </w:rPr>
        <w:t xml:space="preserve">, </w:t>
      </w:r>
      <w:r w:rsidRPr="002653F0">
        <w:rPr>
          <w:rFonts w:asciiTheme="minorHAnsi" w:hAnsiTheme="minorHAnsi" w:cstheme="minorHAnsi"/>
        </w:rPr>
        <w:t xml:space="preserve">para verificar el cumplimiento por el trabajador de sus obligaciones y deberes laborales, con los límites establecidos por la Ley y jurisprudencia. </w:t>
      </w:r>
    </w:p>
    <w:p w:rsidRPr="002653F0" w:rsidR="007C32D4" w:rsidP="000D3058" w:rsidRDefault="0023782E" w14:paraId="065CDCDC" w14:textId="77777777">
      <w:pPr>
        <w:spacing w:line="360" w:lineRule="auto"/>
        <w:ind w:left="113" w:right="-35"/>
        <w:rPr>
          <w:rFonts w:asciiTheme="minorHAnsi" w:hAnsiTheme="minorHAnsi" w:cstheme="minorHAnsi"/>
        </w:rPr>
      </w:pPr>
      <w:r w:rsidRPr="002653F0">
        <w:rPr>
          <w:rFonts w:asciiTheme="minorHAnsi" w:hAnsiTheme="minorHAnsi" w:cstheme="minorHAnsi"/>
        </w:rPr>
        <w:t xml:space="preserve">En consecuencia, </w:t>
      </w:r>
      <w:r w:rsidRPr="002653F0">
        <w:rPr>
          <w:rFonts w:asciiTheme="minorHAnsi" w:hAnsiTheme="minorHAnsi" w:cstheme="minorHAnsi"/>
          <w:u w:val="single"/>
        </w:rPr>
        <w:t>se prohíbe de</w:t>
      </w:r>
      <w:r w:rsidRPr="002653F0" w:rsidR="00DF6EE7">
        <w:rPr>
          <w:rFonts w:asciiTheme="minorHAnsi" w:hAnsiTheme="minorHAnsi" w:cstheme="minorHAnsi"/>
          <w:u w:val="single"/>
        </w:rPr>
        <w:t xml:space="preserve"> forma absoluta el uso extra- profesional de internet y/o correo electrónico, los ordenadores y cualquier sistema telemático y/o informático de la </w:t>
      </w:r>
      <w:r w:rsidRPr="002653F0" w:rsidR="00EF767D">
        <w:rPr>
          <w:rFonts w:asciiTheme="minorHAnsi" w:hAnsiTheme="minorHAnsi" w:cstheme="minorHAnsi"/>
          <w:u w:val="single"/>
        </w:rPr>
        <w:t xml:space="preserve">entidad </w:t>
      </w:r>
      <w:r w:rsidRPr="002653F0" w:rsidR="00713882">
        <w:rPr>
          <w:rFonts w:asciiTheme="minorHAnsi" w:hAnsiTheme="minorHAnsi" w:cstheme="minorHAnsi"/>
          <w:u w:val="single"/>
        </w:rPr>
        <w:t>durante toda la jornada laboral</w:t>
      </w:r>
      <w:r w:rsidRPr="002653F0" w:rsidR="00713882">
        <w:rPr>
          <w:rFonts w:asciiTheme="minorHAnsi" w:hAnsiTheme="minorHAnsi" w:cstheme="minorHAnsi"/>
        </w:rPr>
        <w:t xml:space="preserve"> </w:t>
      </w:r>
    </w:p>
    <w:p w:rsidR="00ED2D8E" w:rsidP="00E54BB3" w:rsidRDefault="00ED2D8E" w14:paraId="33918D82" w14:textId="77777777">
      <w:pPr>
        <w:pStyle w:val="Prrafodelista"/>
        <w:spacing w:line="360" w:lineRule="auto"/>
        <w:ind w:left="113" w:right="-35"/>
        <w:rPr>
          <w:rFonts w:asciiTheme="minorHAnsi" w:hAnsiTheme="minorHAnsi" w:cstheme="minorHAnsi"/>
          <w:b/>
          <w:i/>
          <w:u w:val="single"/>
        </w:rPr>
      </w:pPr>
    </w:p>
    <w:p w:rsidRPr="00045557" w:rsidR="00046792" w:rsidP="00E54BB3" w:rsidRDefault="00ED2D8E" w14:paraId="71EE86CB" w14:textId="77777777">
      <w:pPr>
        <w:pStyle w:val="Prrafodelista"/>
        <w:spacing w:line="360" w:lineRule="auto"/>
        <w:ind w:left="113" w:right="-35"/>
        <w:rPr>
          <w:rFonts w:asciiTheme="minorHAnsi" w:hAnsiTheme="minorHAnsi" w:cstheme="minorHAnsi"/>
          <w:b/>
          <w:i/>
          <w:u w:val="single"/>
        </w:rPr>
      </w:pPr>
      <w:r>
        <w:rPr>
          <w:rFonts w:asciiTheme="minorHAnsi" w:hAnsiTheme="minorHAnsi" w:cstheme="minorHAnsi"/>
          <w:b/>
          <w:i/>
          <w:u w:val="single"/>
        </w:rPr>
        <w:t>1.3</w:t>
      </w:r>
      <w:r w:rsidRPr="00045557" w:rsidR="00E54BB3">
        <w:rPr>
          <w:rFonts w:asciiTheme="minorHAnsi" w:hAnsiTheme="minorHAnsi" w:cstheme="minorHAnsi"/>
          <w:b/>
          <w:i/>
          <w:u w:val="single"/>
        </w:rPr>
        <w:t xml:space="preserve"> </w:t>
      </w:r>
      <w:r w:rsidRPr="00045557" w:rsidR="003F308E">
        <w:rPr>
          <w:rFonts w:asciiTheme="minorHAnsi" w:hAnsiTheme="minorHAnsi" w:cstheme="minorHAnsi"/>
          <w:b/>
          <w:i/>
          <w:u w:val="single"/>
        </w:rPr>
        <w:t xml:space="preserve">USO DE DISPOSITIVOS CORPORATIVOS FUERA DEL CENTRO DE TRABAJO.  </w:t>
      </w:r>
    </w:p>
    <w:p w:rsidR="00045557" w:rsidP="00287A9F" w:rsidRDefault="00287A9F" w14:paraId="66B62064" w14:textId="77777777">
      <w:pPr>
        <w:pStyle w:val="Prrafodelista"/>
        <w:spacing w:line="276" w:lineRule="auto"/>
        <w:ind w:left="113" w:right="-35"/>
        <w:rPr>
          <w:rFonts w:asciiTheme="minorHAnsi" w:hAnsiTheme="minorHAnsi" w:cstheme="minorHAnsi"/>
          <w:i/>
        </w:rPr>
      </w:pPr>
      <w:r w:rsidRPr="00045557">
        <w:rPr>
          <w:rFonts w:asciiTheme="minorHAnsi" w:hAnsiTheme="minorHAnsi" w:cstheme="minorHAnsi"/>
          <w:i/>
        </w:rPr>
        <w:t xml:space="preserve">En relación al uso de dispositivos corporativos fuera del centro de trabajo, la entidad informa que </w:t>
      </w:r>
      <w:r w:rsidR="003D2950">
        <w:rPr>
          <w:rFonts w:asciiTheme="minorHAnsi" w:hAnsiTheme="minorHAnsi" w:cstheme="minorHAnsi"/>
          <w:i/>
        </w:rPr>
        <w:t>estos</w:t>
      </w:r>
      <w:r w:rsidRPr="00045557">
        <w:rPr>
          <w:rFonts w:asciiTheme="minorHAnsi" w:hAnsiTheme="minorHAnsi" w:cstheme="minorHAnsi"/>
          <w:i/>
        </w:rPr>
        <w:t xml:space="preserve"> </w:t>
      </w:r>
      <w:r w:rsidRPr="00045557" w:rsidR="003F308E">
        <w:rPr>
          <w:rFonts w:asciiTheme="minorHAnsi" w:hAnsiTheme="minorHAnsi" w:cstheme="minorHAnsi"/>
          <w:i/>
        </w:rPr>
        <w:t>tiene</w:t>
      </w:r>
      <w:r w:rsidR="003D2950">
        <w:rPr>
          <w:rFonts w:asciiTheme="minorHAnsi" w:hAnsiTheme="minorHAnsi" w:cstheme="minorHAnsi"/>
          <w:i/>
        </w:rPr>
        <w:t>n</w:t>
      </w:r>
      <w:r w:rsidRPr="00045557" w:rsidR="003F308E">
        <w:rPr>
          <w:rFonts w:asciiTheme="minorHAnsi" w:hAnsiTheme="minorHAnsi" w:cstheme="minorHAnsi"/>
          <w:i/>
        </w:rPr>
        <w:t xml:space="preserve"> incorporados controles, y en su caso, un software</w:t>
      </w:r>
      <w:r w:rsidRPr="00045557" w:rsidR="003F308E">
        <w:rPr>
          <w:rFonts w:ascii="Arial" w:hAnsi="Arial" w:cs="Arial"/>
          <w:i/>
          <w:color w:val="545454"/>
          <w:sz w:val="21"/>
          <w:szCs w:val="21"/>
          <w:shd w:val="clear" w:color="auto" w:fill="FFFFFF"/>
        </w:rPr>
        <w:t xml:space="preserve"> </w:t>
      </w:r>
      <w:r w:rsidRPr="00045557" w:rsidR="003F308E">
        <w:rPr>
          <w:rFonts w:asciiTheme="minorHAnsi" w:hAnsiTheme="minorHAnsi" w:cstheme="minorHAnsi"/>
          <w:i/>
        </w:rPr>
        <w:t xml:space="preserve">(MDM) que permite acceder al mismo de forma remota ante </w:t>
      </w:r>
      <w:r w:rsidRPr="00045557" w:rsidR="00045557">
        <w:rPr>
          <w:rFonts w:asciiTheme="minorHAnsi" w:hAnsiTheme="minorHAnsi" w:cstheme="minorHAnsi"/>
          <w:i/>
        </w:rPr>
        <w:t xml:space="preserve">un supuesto de pérdida o robo. </w:t>
      </w:r>
      <w:r w:rsidRPr="00045557" w:rsidR="003F308E">
        <w:rPr>
          <w:rFonts w:asciiTheme="minorHAnsi" w:hAnsiTheme="minorHAnsi" w:cstheme="minorHAnsi"/>
          <w:i/>
        </w:rPr>
        <w:t>Dicha medida permite a la entidad localizar los dispositivos, implementar configuraciones y/o aplicaciones, así como, eliminar datos de forma remota.</w:t>
      </w:r>
    </w:p>
    <w:p w:rsidR="00E54BB3" w:rsidP="00287A9F" w:rsidRDefault="00FE22CB" w14:paraId="740585E6" w14:textId="77777777">
      <w:pPr>
        <w:pStyle w:val="Prrafodelista"/>
        <w:spacing w:line="276" w:lineRule="auto"/>
        <w:ind w:left="113" w:right="-35"/>
        <w:rPr>
          <w:rFonts w:asciiTheme="minorHAnsi" w:hAnsiTheme="minorHAnsi" w:cstheme="minorHAnsi"/>
          <w:i/>
        </w:rPr>
      </w:pPr>
      <w:r>
        <w:rPr>
          <w:rFonts w:asciiTheme="minorHAnsi" w:hAnsiTheme="minorHAnsi" w:cstheme="minorHAnsi"/>
          <w:i/>
        </w:rPr>
        <w:t>En cas</w:t>
      </w:r>
      <w:r w:rsidR="009B4B4D">
        <w:rPr>
          <w:rFonts w:asciiTheme="minorHAnsi" w:hAnsiTheme="minorHAnsi" w:cstheme="minorHAnsi"/>
          <w:i/>
        </w:rPr>
        <w:t>o de que el trabajar re</w:t>
      </w:r>
      <w:r w:rsidR="00292A59">
        <w:rPr>
          <w:rFonts w:asciiTheme="minorHAnsi" w:hAnsiTheme="minorHAnsi" w:cstheme="minorHAnsi"/>
          <w:i/>
        </w:rPr>
        <w:t xml:space="preserve">ciba un dispositivo corporativo, debe suscribir el anexo uno de esta política. </w:t>
      </w:r>
    </w:p>
    <w:p w:rsidR="004D6252" w:rsidP="00287A9F" w:rsidRDefault="004D6252" w14:paraId="12EEC623" w14:textId="77777777">
      <w:pPr>
        <w:pStyle w:val="Prrafodelista"/>
        <w:spacing w:line="276" w:lineRule="auto"/>
        <w:ind w:left="113" w:right="-35"/>
        <w:rPr>
          <w:rFonts w:asciiTheme="minorHAnsi" w:hAnsiTheme="minorHAnsi" w:cstheme="minorHAnsi"/>
          <w:i/>
        </w:rPr>
      </w:pPr>
    </w:p>
    <w:p w:rsidRPr="001A0C4F" w:rsidR="004D6252" w:rsidP="001A0C4F" w:rsidRDefault="004D6252" w14:paraId="6D33F0AC" w14:textId="77777777">
      <w:pPr>
        <w:spacing w:line="360" w:lineRule="auto"/>
        <w:ind w:left="113" w:right="-35"/>
        <w:rPr>
          <w:rFonts w:asciiTheme="minorHAnsi" w:hAnsiTheme="minorHAnsi" w:cstheme="minorHAnsi"/>
          <w:color w:val="FF0000"/>
        </w:rPr>
      </w:pPr>
    </w:p>
    <w:p w:rsidRPr="007E7C96" w:rsidR="004D6252" w:rsidP="007F7FFC" w:rsidRDefault="00ED2D8E" w14:paraId="7CA4ED04" w14:textId="77777777">
      <w:pPr>
        <w:pStyle w:val="Prrafodelista"/>
        <w:spacing w:line="360" w:lineRule="auto"/>
        <w:ind w:left="113" w:right="-35"/>
        <w:rPr>
          <w:rFonts w:asciiTheme="minorHAnsi" w:hAnsiTheme="minorHAnsi" w:cstheme="minorHAnsi"/>
          <w:b/>
          <w:i/>
          <w:u w:val="single"/>
        </w:rPr>
      </w:pPr>
      <w:r>
        <w:rPr>
          <w:rFonts w:asciiTheme="minorHAnsi" w:hAnsiTheme="minorHAnsi" w:cstheme="minorHAnsi"/>
          <w:b/>
          <w:i/>
          <w:u w:val="single"/>
        </w:rPr>
        <w:t>1.4</w:t>
      </w:r>
      <w:r w:rsidRPr="007E7C96" w:rsidR="007F7FFC">
        <w:rPr>
          <w:rFonts w:asciiTheme="minorHAnsi" w:hAnsiTheme="minorHAnsi" w:cstheme="minorHAnsi"/>
          <w:b/>
          <w:i/>
          <w:u w:val="single"/>
        </w:rPr>
        <w:t xml:space="preserve"> USO DE DISPOSITIVOS PRIVADOS EN EL DESARROLLO DE LAS FUNCIONES LABORALES. </w:t>
      </w:r>
    </w:p>
    <w:p w:rsidRPr="00EE0BB1" w:rsidR="00287A9F" w:rsidP="00287A9F" w:rsidRDefault="007F7FFC" w14:paraId="5E25C071" w14:textId="77777777">
      <w:pPr>
        <w:pStyle w:val="Prrafodelista"/>
        <w:spacing w:line="276" w:lineRule="auto"/>
        <w:ind w:left="113" w:right="-35"/>
        <w:rPr>
          <w:rFonts w:asciiTheme="minorHAnsi" w:hAnsiTheme="minorHAnsi" w:cstheme="minorHAnsi"/>
          <w:i/>
        </w:rPr>
      </w:pPr>
      <w:r w:rsidRPr="00EE0BB1">
        <w:rPr>
          <w:rFonts w:asciiTheme="minorHAnsi" w:hAnsiTheme="minorHAnsi" w:cstheme="minorHAnsi"/>
          <w:i/>
        </w:rPr>
        <w:t xml:space="preserve">En relación al empleo de dispositivos privados para el uso laboral, la entidad </w:t>
      </w:r>
      <w:r w:rsidRPr="00EE0BB1" w:rsidR="007E7C96">
        <w:rPr>
          <w:rFonts w:asciiTheme="minorHAnsi" w:hAnsiTheme="minorHAnsi" w:cstheme="minorHAnsi"/>
          <w:i/>
        </w:rPr>
        <w:t>establece</w:t>
      </w:r>
      <w:r w:rsidRPr="00EE0BB1">
        <w:rPr>
          <w:rFonts w:asciiTheme="minorHAnsi" w:hAnsiTheme="minorHAnsi" w:cstheme="minorHAnsi"/>
          <w:i/>
        </w:rPr>
        <w:t xml:space="preserve"> </w:t>
      </w:r>
      <w:r w:rsidRPr="00EE0BB1" w:rsidR="007E7C96">
        <w:rPr>
          <w:rFonts w:asciiTheme="minorHAnsi" w:hAnsiTheme="minorHAnsi" w:cstheme="minorHAnsi"/>
          <w:i/>
        </w:rPr>
        <w:t>determinadas</w:t>
      </w:r>
      <w:r w:rsidRPr="00EE0BB1">
        <w:rPr>
          <w:rFonts w:asciiTheme="minorHAnsi" w:hAnsiTheme="minorHAnsi" w:cstheme="minorHAnsi"/>
          <w:i/>
        </w:rPr>
        <w:t xml:space="preserve"> medidas para distinguir entre el </w:t>
      </w:r>
      <w:r w:rsidRPr="00EE0BB1" w:rsidR="007E7C96">
        <w:rPr>
          <w:rFonts w:asciiTheme="minorHAnsi" w:hAnsiTheme="minorHAnsi" w:cstheme="minorHAnsi"/>
          <w:i/>
        </w:rPr>
        <w:t>uso</w:t>
      </w:r>
      <w:r w:rsidRPr="00EE0BB1">
        <w:rPr>
          <w:rFonts w:asciiTheme="minorHAnsi" w:hAnsiTheme="minorHAnsi" w:cstheme="minorHAnsi"/>
          <w:i/>
        </w:rPr>
        <w:t xml:space="preserve"> </w:t>
      </w:r>
      <w:r w:rsidRPr="00EE0BB1" w:rsidR="007E7C96">
        <w:rPr>
          <w:rFonts w:asciiTheme="minorHAnsi" w:hAnsiTheme="minorHAnsi" w:cstheme="minorHAnsi"/>
          <w:i/>
        </w:rPr>
        <w:t>privado y corporativo del dispositivo así co</w:t>
      </w:r>
      <w:r w:rsidR="00F6311E">
        <w:rPr>
          <w:rFonts w:asciiTheme="minorHAnsi" w:hAnsiTheme="minorHAnsi" w:cstheme="minorHAnsi"/>
          <w:i/>
        </w:rPr>
        <w:t>mo</w:t>
      </w:r>
      <w:r w:rsidRPr="00EE0BB1" w:rsidR="007E7C96">
        <w:rPr>
          <w:rFonts w:asciiTheme="minorHAnsi" w:hAnsiTheme="minorHAnsi" w:cstheme="minorHAnsi"/>
          <w:i/>
        </w:rPr>
        <w:t xml:space="preserve">, para garantizar que los datos empresariales sean almacenados y/o transferidos de forma segura </w:t>
      </w:r>
      <w:r w:rsidRPr="00EE0BB1">
        <w:rPr>
          <w:rFonts w:asciiTheme="minorHAnsi" w:hAnsiTheme="minorHAnsi" w:cstheme="minorHAnsi"/>
          <w:i/>
        </w:rPr>
        <w:t xml:space="preserve"> </w:t>
      </w:r>
      <w:r w:rsidRPr="00EE0BB1" w:rsidR="007E7C96">
        <w:rPr>
          <w:rFonts w:asciiTheme="minorHAnsi" w:hAnsiTheme="minorHAnsi" w:cstheme="minorHAnsi"/>
          <w:i/>
        </w:rPr>
        <w:t xml:space="preserve">entre el dispositivo y la red. </w:t>
      </w:r>
    </w:p>
    <w:p w:rsidRPr="00EE0BB1" w:rsidR="007E7C96" w:rsidP="00287A9F" w:rsidRDefault="007E7C96" w14:paraId="695490FB" w14:textId="77777777">
      <w:pPr>
        <w:pStyle w:val="Prrafodelista"/>
        <w:spacing w:line="276" w:lineRule="auto"/>
        <w:ind w:left="113" w:right="-35"/>
        <w:rPr>
          <w:rFonts w:asciiTheme="minorHAnsi" w:hAnsiTheme="minorHAnsi" w:cstheme="minorHAnsi"/>
          <w:i/>
        </w:rPr>
      </w:pPr>
      <w:r w:rsidRPr="00EE0BB1">
        <w:rPr>
          <w:rFonts w:asciiTheme="minorHAnsi" w:hAnsiTheme="minorHAnsi" w:cstheme="minorHAnsi"/>
          <w:i/>
        </w:rPr>
        <w:t>En este caso, el empleado se obliga a actuar de conformidad con lo establecido en la Política  BYOD.</w:t>
      </w:r>
    </w:p>
    <w:p w:rsidR="007F7FFC" w:rsidP="00287A9F" w:rsidRDefault="007F7FFC" w14:paraId="6C4AD688" w14:textId="77777777">
      <w:pPr>
        <w:pStyle w:val="Prrafodelista"/>
        <w:spacing w:line="276" w:lineRule="auto"/>
        <w:ind w:left="113" w:right="-35"/>
        <w:rPr>
          <w:rFonts w:asciiTheme="minorHAnsi" w:hAnsiTheme="minorHAnsi" w:cstheme="minorHAnsi"/>
        </w:rPr>
      </w:pPr>
    </w:p>
    <w:p w:rsidR="00850AA7" w:rsidP="00850AA7" w:rsidRDefault="00850AA7" w14:paraId="0E150816" w14:textId="2BBDD486">
      <w:pPr>
        <w:pStyle w:val="Prrafodelista"/>
        <w:spacing w:line="276" w:lineRule="auto"/>
        <w:ind w:left="113" w:right="-35"/>
        <w:rPr>
          <w:rFonts w:asciiTheme="minorHAnsi" w:hAnsiTheme="minorHAnsi" w:cstheme="minorHAnsi"/>
          <w:i/>
        </w:rPr>
      </w:pPr>
    </w:p>
    <w:p w:rsidR="000A561D" w:rsidP="000D3058" w:rsidRDefault="000A561D" w14:paraId="140BDFD6" w14:textId="77777777">
      <w:pPr>
        <w:pStyle w:val="Prrafodelista"/>
        <w:spacing w:line="360" w:lineRule="auto"/>
        <w:ind w:left="113" w:right="-35"/>
        <w:rPr>
          <w:rFonts w:asciiTheme="minorHAnsi" w:hAnsiTheme="minorHAnsi" w:cstheme="minorHAnsi"/>
          <w:b/>
          <w:u w:val="single"/>
        </w:rPr>
      </w:pPr>
    </w:p>
    <w:p w:rsidRPr="002653F0" w:rsidR="00046792" w:rsidP="000D3058" w:rsidRDefault="00ED2D8E" w14:paraId="57E3DE07" w14:textId="51AA79B4">
      <w:pPr>
        <w:pStyle w:val="Prrafodelista"/>
        <w:spacing w:line="360" w:lineRule="auto"/>
        <w:ind w:left="113" w:right="-35"/>
        <w:rPr>
          <w:rFonts w:asciiTheme="minorHAnsi" w:hAnsiTheme="minorHAnsi" w:cstheme="minorHAnsi"/>
          <w:b/>
          <w:u w:val="single"/>
        </w:rPr>
      </w:pPr>
      <w:r>
        <w:rPr>
          <w:rFonts w:asciiTheme="minorHAnsi" w:hAnsiTheme="minorHAnsi" w:cstheme="minorHAnsi"/>
          <w:b/>
          <w:u w:val="single"/>
        </w:rPr>
        <w:t>1.5</w:t>
      </w:r>
      <w:r w:rsidRPr="002653F0" w:rsidR="007A3ED8">
        <w:rPr>
          <w:rFonts w:asciiTheme="minorHAnsi" w:hAnsiTheme="minorHAnsi" w:cstheme="minorHAnsi"/>
          <w:b/>
          <w:u w:val="single"/>
        </w:rPr>
        <w:t xml:space="preserve">  DEBER DE CONFIDENCIALIDAD Y SECRETO EN EL DESARROLLO DE SUS FUNCIONES LABORALES.</w:t>
      </w:r>
    </w:p>
    <w:p w:rsidRPr="002653F0" w:rsidR="00046792" w:rsidP="000D3058" w:rsidRDefault="00046792" w14:paraId="5BC9888F" w14:textId="77777777">
      <w:pPr>
        <w:pStyle w:val="Prrafodelista"/>
        <w:spacing w:line="360" w:lineRule="auto"/>
        <w:ind w:left="113" w:right="-35"/>
        <w:rPr>
          <w:rFonts w:asciiTheme="minorHAnsi" w:hAnsiTheme="minorHAnsi" w:cstheme="minorHAnsi"/>
          <w:b/>
        </w:rPr>
      </w:pPr>
      <w:r w:rsidRPr="002653F0">
        <w:rPr>
          <w:rFonts w:asciiTheme="minorHAnsi" w:hAnsiTheme="minorHAnsi" w:cstheme="minorHAnsi"/>
        </w:rPr>
        <w:t>En cumplimiento con lo dispuesto en el a</w:t>
      </w:r>
      <w:r w:rsidRPr="002653F0" w:rsidR="001F648D">
        <w:rPr>
          <w:rFonts w:asciiTheme="minorHAnsi" w:hAnsiTheme="minorHAnsi" w:cstheme="minorHAnsi"/>
        </w:rPr>
        <w:t>rtículo 32.B) del Reglamento (UE</w:t>
      </w:r>
      <w:r w:rsidRPr="002653F0">
        <w:rPr>
          <w:rFonts w:asciiTheme="minorHAnsi" w:hAnsiTheme="minorHAnsi" w:cstheme="minorHAnsi"/>
        </w:rPr>
        <w:t>) 2016/679 del Parlamento Europeo y del Consejo de 27 de abril de 2016 relativo a la protección de las personas físicas en lo que respecta al tratamiento de datos personales y a la libre circulación de estos datos y por el que se deroga la Directiva 95/46/CE (en adelante R.G.P.D.), y la Ley Orgánica 3/2018, de 5 de diciembre, de Protección de Datos Personales y garantía de los derechos digitales, el empleado se compromete a no acceder a la información confidencial de la entidad contenida tanto en los sistemas informáticos como en cualquier otro soporte, ya sea en papel, electrónico o telemático, si tal acceso no fuera necesario para el desarrollo de las funciones encomendadas</w:t>
      </w:r>
      <w:r w:rsidR="005B465B">
        <w:rPr>
          <w:rFonts w:asciiTheme="minorHAnsi" w:hAnsiTheme="minorHAnsi" w:cstheme="minorHAnsi"/>
        </w:rPr>
        <w:t xml:space="preserve"> o atribuidas</w:t>
      </w:r>
      <w:r w:rsidRPr="002653F0">
        <w:rPr>
          <w:rFonts w:asciiTheme="minorHAnsi" w:hAnsiTheme="minorHAnsi" w:cstheme="minorHAnsi"/>
        </w:rPr>
        <w:t xml:space="preserve">, así como, </w:t>
      </w:r>
      <w:r w:rsidRPr="002653F0">
        <w:rPr>
          <w:rFonts w:asciiTheme="minorHAnsi" w:hAnsiTheme="minorHAnsi" w:cstheme="minorHAnsi"/>
          <w:b/>
        </w:rPr>
        <w:t>mantener en el deber de confidencialidad y el más estricto secreto profesional de toda la información confidencial que pueda llegar a su conocimiento como consecuencia de la actividad laboral desarrollada y de las funciones encomendadas, comprometiéndose el empleado a no divulgar, manipular, realizar copia alguna,  publicar, ceder, vender ni de otra forma, directa o indirecta, poner a disposición de terceros, ni total ni parcialmente dicha información y a cumplir esta obligación incluso con sus propios familiares u otros miembros de la entidad que no estén autorizados a acceder, cualquiera que sea el soporte en el que se encuentre la misma.</w:t>
      </w:r>
    </w:p>
    <w:p w:rsidR="00850AA7" w:rsidP="000D3058" w:rsidRDefault="00046792" w14:paraId="5D88C3DE" w14:textId="77777777">
      <w:pPr>
        <w:pStyle w:val="Prrafodelista"/>
        <w:spacing w:line="360" w:lineRule="auto"/>
        <w:ind w:left="113" w:right="-35"/>
        <w:rPr>
          <w:rFonts w:asciiTheme="minorHAnsi" w:hAnsiTheme="minorHAnsi" w:cstheme="minorHAnsi"/>
        </w:rPr>
      </w:pPr>
      <w:r w:rsidRPr="002653F0">
        <w:rPr>
          <w:rFonts w:asciiTheme="minorHAnsi" w:hAnsiTheme="minorHAnsi" w:cstheme="minorHAnsi"/>
          <w:b/>
        </w:rPr>
        <w:t>Queda prohibido extraer de la entidad soportes o ficheros de datos en ningún formato, sin la expresa autorización previa del Responsable del Tratamiento</w:t>
      </w:r>
      <w:r w:rsidRPr="002653F0">
        <w:rPr>
          <w:rFonts w:asciiTheme="minorHAnsi" w:hAnsiTheme="minorHAnsi" w:cstheme="minorHAnsi"/>
        </w:rPr>
        <w:t>.</w:t>
      </w:r>
    </w:p>
    <w:p w:rsidRPr="002653F0" w:rsidR="00046792" w:rsidP="000D3058" w:rsidRDefault="00046792" w14:paraId="62CF0765" w14:textId="77777777">
      <w:pPr>
        <w:pStyle w:val="Prrafodelista"/>
        <w:spacing w:line="360" w:lineRule="auto"/>
        <w:ind w:left="113" w:right="-35"/>
        <w:rPr>
          <w:rFonts w:asciiTheme="minorHAnsi" w:hAnsiTheme="minorHAnsi" w:cstheme="minorHAnsi"/>
        </w:rPr>
      </w:pPr>
      <w:r w:rsidRPr="002653F0">
        <w:rPr>
          <w:rFonts w:asciiTheme="minorHAnsi" w:hAnsiTheme="minorHAnsi" w:cstheme="minorHAnsi"/>
        </w:rPr>
        <w:t>Cualquier incumplimiento por parte del/ trabajador de las obligaciones expuestas, dará derecho a la entidad a realizar e interponer cuantas acciones disciplinarias y/o legales estime oportunas hasta el resarcimiento de los daños y perjuicios que se deriven por tal incumplimiento.</w:t>
      </w:r>
    </w:p>
    <w:p w:rsidRPr="002653F0" w:rsidR="00046792" w:rsidP="000D3058" w:rsidRDefault="00046792" w14:paraId="3B5B8F2C" w14:textId="77777777">
      <w:pPr>
        <w:spacing w:line="360" w:lineRule="auto"/>
        <w:ind w:left="113" w:right="-35"/>
        <w:rPr>
          <w:rFonts w:asciiTheme="minorHAnsi" w:hAnsiTheme="minorHAnsi" w:cstheme="minorHAnsi"/>
        </w:rPr>
      </w:pPr>
      <w:r w:rsidRPr="002653F0">
        <w:rPr>
          <w:rFonts w:asciiTheme="minorHAnsi" w:hAnsiTheme="minorHAnsi" w:cstheme="minorHAnsi"/>
        </w:rPr>
        <w:t>Lo aquí expuesto</w:t>
      </w:r>
      <w:r w:rsidR="005B465B">
        <w:rPr>
          <w:rFonts w:asciiTheme="minorHAnsi" w:hAnsiTheme="minorHAnsi" w:cstheme="minorHAnsi"/>
        </w:rPr>
        <w:t>,</w:t>
      </w:r>
      <w:r w:rsidRPr="002653F0">
        <w:rPr>
          <w:rFonts w:asciiTheme="minorHAnsi" w:hAnsiTheme="minorHAnsi" w:cstheme="minorHAnsi"/>
        </w:rPr>
        <w:t xml:space="preserve"> tiene carácter indefinido y se mantendrá en vigor con posterioridad a la finalización del contrato laboral sin límite geográfico ni temporal.</w:t>
      </w:r>
    </w:p>
    <w:p w:rsidRPr="002653F0" w:rsidR="00046792" w:rsidP="000D3058" w:rsidRDefault="00046792" w14:paraId="429070E3" w14:textId="77777777">
      <w:pPr>
        <w:spacing w:line="360" w:lineRule="auto"/>
        <w:ind w:left="113" w:right="-35"/>
        <w:rPr>
          <w:rFonts w:asciiTheme="minorHAnsi" w:hAnsiTheme="minorHAnsi" w:cstheme="minorHAnsi"/>
        </w:rPr>
      </w:pPr>
    </w:p>
    <w:p w:rsidRPr="002653F0" w:rsidR="002653F0" w:rsidP="002653F0" w:rsidRDefault="00EE695E" w14:paraId="3A478F81" w14:textId="23C98D1C">
      <w:pPr>
        <w:spacing w:line="360" w:lineRule="auto"/>
        <w:ind w:right="-35"/>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editId="61D0D6B3" wp14:anchorId="7B01F8CB">
                <wp:simplePos x="0" y="0"/>
                <wp:positionH relativeFrom="column">
                  <wp:posOffset>3764915</wp:posOffset>
                </wp:positionH>
                <wp:positionV relativeFrom="paragraph">
                  <wp:posOffset>144145</wp:posOffset>
                </wp:positionV>
                <wp:extent cx="2453640" cy="953770"/>
                <wp:effectExtent l="5080" t="8890" r="8255" b="889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953770"/>
                        </a:xfrm>
                        <a:prstGeom prst="rect">
                          <a:avLst/>
                        </a:prstGeom>
                        <a:solidFill>
                          <a:srgbClr val="FFFFFF"/>
                        </a:solidFill>
                        <a:ln w="9525">
                          <a:solidFill>
                            <a:srgbClr val="000000"/>
                          </a:solidFill>
                          <a:miter lim="800000"/>
                          <a:headEnd/>
                          <a:tailEnd/>
                        </a:ln>
                      </wps:spPr>
                      <wps:txbx>
                        <w:txbxContent>
                          <w:p w:rsidR="007F6EE5" w:rsidRDefault="007F6EE5" w14:paraId="73CA3C5F" w14:textId="77777777">
                            <w:r>
                              <w:t>Firma del empleado:</w:t>
                            </w:r>
                          </w:p>
                          <w:p w:rsidR="007F6EE5" w:rsidRDefault="007F6EE5" w14:paraId="307AFBD4" w14:textId="77777777"/>
                          <w:p w:rsidR="007F6EE5" w:rsidRDefault="007F6EE5" w14:paraId="791BBC78" w14:textId="77777777"/>
                          <w:p w:rsidR="007F6EE5" w:rsidRDefault="007F6EE5" w14:paraId="381A3A3C" w14:textId="77777777"/>
                          <w:p w:rsidR="007F6EE5" w:rsidRDefault="007F6EE5" w14:paraId="6138E656" w14:textId="7777777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w14:anchorId="7B01F8CB">
                <v:stroke joinstyle="miter"/>
                <v:path gradientshapeok="t" o:connecttype="rect"/>
              </v:shapetype>
              <v:shape id="Text Box 27" style="position:absolute;left:0;text-align:left;margin-left:296.45pt;margin-top:11.35pt;width:193.2pt;height:75.1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">
                <v:textbox style="mso-fit-shape-to-text:t">
                  <w:txbxContent>
                    <w:p w:rsidR="007F6EE5" w:rsidRDefault="007F6EE5" w14:paraId="73CA3C5F" w14:textId="77777777">
                      <w:r>
                        <w:t>Firma del empleado:</w:t>
                      </w:r>
                    </w:p>
                    <w:p w:rsidR="007F6EE5" w:rsidRDefault="007F6EE5" w14:paraId="307AFBD4" w14:textId="77777777"/>
                    <w:p w:rsidR="007F6EE5" w:rsidRDefault="007F6EE5" w14:paraId="791BBC78" w14:textId="77777777"/>
                    <w:p w:rsidR="007F6EE5" w:rsidRDefault="007F6EE5" w14:paraId="381A3A3C" w14:textId="77777777"/>
                    <w:p w:rsidR="007F6EE5" w:rsidRDefault="007F6EE5" w14:paraId="6138E656" w14:textId="77777777"/>
                  </w:txbxContent>
                </v:textbox>
              </v:shape>
            </w:pict>
          </mc:Fallback>
        </mc:AlternateContent>
      </w:r>
    </w:p>
    <w:p w:rsidR="007B6E2E" w:rsidP="007B6E2E" w:rsidRDefault="007B6E2E" w14:paraId="665915F0" w14:textId="77777777">
      <w:pPr>
        <w:ind w:left="6237"/>
      </w:pPr>
    </w:p>
    <w:p w:rsidR="007B6E2E" w:rsidP="007B6E2E" w:rsidRDefault="007B6E2E" w14:paraId="02AB7C5F" w14:textId="77777777">
      <w:pPr>
        <w:ind w:left="6237"/>
      </w:pPr>
    </w:p>
    <w:p w:rsidR="0063195B" w:rsidRDefault="0063195B" w14:paraId="07CEF65F" w14:textId="77777777">
      <w:pPr>
        <w:tabs>
          <w:tab w:val="clear" w:pos="1532"/>
        </w:tabs>
        <w:spacing w:after="200" w:line="276" w:lineRule="auto"/>
        <w:jc w:val="left"/>
        <w:rPr>
          <w:rFonts w:asciiTheme="minorHAnsi" w:hAnsiTheme="minorHAnsi" w:cstheme="minorHAnsi"/>
          <w:b/>
          <w:u w:val="single"/>
        </w:rPr>
      </w:pPr>
    </w:p>
    <w:p w:rsidR="00806EFB" w:rsidRDefault="00806EFB" w14:paraId="29CE5449" w14:textId="77777777">
      <w:pPr>
        <w:tabs>
          <w:tab w:val="clear" w:pos="1532"/>
        </w:tabs>
        <w:spacing w:after="200" w:line="276" w:lineRule="auto"/>
        <w:jc w:val="left"/>
        <w:rPr>
          <w:rFonts w:asciiTheme="minorHAnsi" w:hAnsiTheme="minorHAnsi" w:cstheme="minorHAnsi"/>
          <w:b/>
          <w:u w:val="single"/>
        </w:rPr>
      </w:pPr>
    </w:p>
    <w:p w:rsidR="00806EFB" w:rsidRDefault="00806EFB" w14:paraId="6B8440B6" w14:textId="7805E93B">
      <w:pPr>
        <w:tabs>
          <w:tab w:val="clear" w:pos="1532"/>
        </w:tabs>
        <w:spacing w:after="200" w:line="276" w:lineRule="auto"/>
        <w:jc w:val="left"/>
        <w:rPr>
          <w:rFonts w:asciiTheme="minorHAnsi" w:hAnsiTheme="minorHAnsi" w:cstheme="minorHAnsi"/>
          <w:b/>
          <w:u w:val="single"/>
        </w:rPr>
      </w:pPr>
    </w:p>
    <w:p w:rsidR="00A66C2E" w:rsidRDefault="00A66C2E" w14:paraId="15D17658" w14:textId="1FB5D5D4">
      <w:pPr>
        <w:tabs>
          <w:tab w:val="clear" w:pos="1532"/>
        </w:tabs>
        <w:spacing w:after="200" w:line="276" w:lineRule="auto"/>
        <w:jc w:val="left"/>
        <w:rPr>
          <w:rFonts w:asciiTheme="minorHAnsi" w:hAnsiTheme="minorHAnsi" w:cstheme="minorHAnsi"/>
          <w:b/>
          <w:u w:val="single"/>
        </w:rPr>
      </w:pPr>
    </w:p>
    <w:p w:rsidR="00A66C2E" w:rsidRDefault="00A66C2E" w14:paraId="1DD8E0E9" w14:textId="24391BA5">
      <w:pPr>
        <w:tabs>
          <w:tab w:val="clear" w:pos="1532"/>
        </w:tabs>
        <w:spacing w:after="200" w:line="276" w:lineRule="auto"/>
        <w:jc w:val="left"/>
        <w:rPr>
          <w:rFonts w:asciiTheme="minorHAnsi" w:hAnsiTheme="minorHAnsi" w:cstheme="minorHAnsi"/>
          <w:b/>
          <w:u w:val="single"/>
        </w:rPr>
      </w:pPr>
    </w:p>
    <w:p w:rsidR="00A66C2E" w:rsidRDefault="00A66C2E" w14:paraId="3DE649FB" w14:textId="46B0EF23">
      <w:pPr>
        <w:tabs>
          <w:tab w:val="clear" w:pos="1532"/>
        </w:tabs>
        <w:spacing w:after="200" w:line="276" w:lineRule="auto"/>
        <w:jc w:val="left"/>
        <w:rPr>
          <w:rFonts w:asciiTheme="minorHAnsi" w:hAnsiTheme="minorHAnsi" w:cstheme="minorHAnsi"/>
          <w:b/>
          <w:u w:val="single"/>
        </w:rPr>
      </w:pPr>
    </w:p>
    <w:p w:rsidR="00A66C2E" w:rsidRDefault="00A66C2E" w14:paraId="0CD2DA19" w14:textId="1005B665">
      <w:pPr>
        <w:tabs>
          <w:tab w:val="clear" w:pos="1532"/>
        </w:tabs>
        <w:spacing w:after="200" w:line="276" w:lineRule="auto"/>
        <w:jc w:val="left"/>
        <w:rPr>
          <w:rFonts w:asciiTheme="minorHAnsi" w:hAnsiTheme="minorHAnsi" w:cstheme="minorHAnsi"/>
          <w:b/>
          <w:u w:val="single"/>
        </w:rPr>
      </w:pPr>
    </w:p>
    <w:p w:rsidR="00A66C2E" w:rsidRDefault="00A66C2E" w14:paraId="4632F4D7" w14:textId="77777777">
      <w:pPr>
        <w:tabs>
          <w:tab w:val="clear" w:pos="1532"/>
        </w:tabs>
        <w:spacing w:after="200" w:line="276" w:lineRule="auto"/>
        <w:jc w:val="left"/>
        <w:rPr>
          <w:rFonts w:asciiTheme="minorHAnsi" w:hAnsiTheme="minorHAnsi" w:cstheme="minorHAnsi"/>
          <w:b/>
          <w:u w:val="single"/>
        </w:rPr>
      </w:pPr>
    </w:p>
    <w:p w:rsidRPr="002653F0" w:rsidR="00254B40" w:rsidP="002653F0" w:rsidRDefault="00254B40" w14:paraId="4BB36CA8" w14:textId="77777777">
      <w:pPr>
        <w:pStyle w:val="Prrafodelista"/>
        <w:spacing w:line="360" w:lineRule="auto"/>
        <w:ind w:left="113" w:right="-35"/>
        <w:jc w:val="center"/>
        <w:rPr>
          <w:rFonts w:asciiTheme="minorHAnsi" w:hAnsiTheme="minorHAnsi" w:cstheme="minorHAnsi"/>
          <w:b/>
          <w:u w:val="single"/>
        </w:rPr>
      </w:pPr>
      <w:r w:rsidRPr="002653F0">
        <w:rPr>
          <w:rFonts w:asciiTheme="minorHAnsi" w:hAnsiTheme="minorHAnsi" w:cstheme="minorHAnsi"/>
          <w:b/>
          <w:u w:val="single"/>
        </w:rPr>
        <w:t xml:space="preserve">AUTORIZACIONES </w:t>
      </w:r>
      <w:r w:rsidRPr="002653F0" w:rsidR="00150EF4">
        <w:rPr>
          <w:rFonts w:asciiTheme="minorHAnsi" w:hAnsiTheme="minorHAnsi" w:cstheme="minorHAnsi"/>
          <w:b/>
          <w:u w:val="single"/>
        </w:rPr>
        <w:t>EN PROTECCIÓN DE DATOS.</w:t>
      </w:r>
    </w:p>
    <w:p w:rsidRPr="002653F0" w:rsidR="002653F0" w:rsidP="00EC752D" w:rsidRDefault="002653F0" w14:paraId="17F13183" w14:textId="77777777">
      <w:pPr>
        <w:pStyle w:val="Prrafodelista"/>
        <w:spacing w:line="276" w:lineRule="auto"/>
        <w:ind w:left="113" w:right="-35"/>
        <w:rPr>
          <w:rFonts w:asciiTheme="minorHAnsi" w:hAnsiTheme="minorHAnsi" w:cstheme="minorHAnsi"/>
        </w:rPr>
      </w:pPr>
      <w:r w:rsidRPr="002653F0">
        <w:rPr>
          <w:rFonts w:asciiTheme="minorHAnsi" w:hAnsiTheme="minorHAnsi" w:cstheme="minorHAnsi"/>
        </w:rPr>
        <w:t>A continuación listamos las diferentes autorizaciones que necesitaremos nos proporcione para realizar diferentes acciones.</w:t>
      </w:r>
      <w:r w:rsidR="00850AA7">
        <w:rPr>
          <w:rFonts w:asciiTheme="minorHAnsi" w:hAnsiTheme="minorHAnsi" w:cstheme="minorHAnsi"/>
        </w:rPr>
        <w:t xml:space="preserve"> </w:t>
      </w:r>
      <w:r w:rsidRPr="002653F0">
        <w:rPr>
          <w:rFonts w:asciiTheme="minorHAnsi" w:hAnsiTheme="minorHAnsi" w:cstheme="minorHAnsi"/>
        </w:rPr>
        <w:t>Por favor</w:t>
      </w:r>
      <w:r w:rsidR="00850AA7">
        <w:rPr>
          <w:rFonts w:asciiTheme="minorHAnsi" w:hAnsiTheme="minorHAnsi" w:cstheme="minorHAnsi"/>
        </w:rPr>
        <w:t>,</w:t>
      </w:r>
      <w:r w:rsidRPr="002653F0">
        <w:rPr>
          <w:rFonts w:asciiTheme="minorHAnsi" w:hAnsiTheme="minorHAnsi" w:cstheme="minorHAnsi"/>
        </w:rPr>
        <w:t xml:space="preserve"> lea </w:t>
      </w:r>
      <w:r w:rsidR="00850AA7">
        <w:rPr>
          <w:rFonts w:asciiTheme="minorHAnsi" w:hAnsiTheme="minorHAnsi" w:cstheme="minorHAnsi"/>
        </w:rPr>
        <w:t>detenidamente</w:t>
      </w:r>
      <w:r w:rsidRPr="002653F0">
        <w:rPr>
          <w:rFonts w:asciiTheme="minorHAnsi" w:hAnsiTheme="minorHAnsi" w:cstheme="minorHAnsi"/>
        </w:rPr>
        <w:t xml:space="preserve"> cada punto y marque la opción deseada en la casilla habilitada al efecto:</w:t>
      </w:r>
    </w:p>
    <w:p w:rsidRPr="002653F0" w:rsidR="002653F0" w:rsidP="00EC752D" w:rsidRDefault="002653F0" w14:paraId="1B053C98" w14:textId="77777777">
      <w:pPr>
        <w:spacing w:line="276" w:lineRule="auto"/>
        <w:ind w:left="113" w:right="-35" w:firstLine="284"/>
        <w:rPr>
          <w:rFonts w:asciiTheme="minorHAnsi" w:hAnsiTheme="minorHAnsi" w:cstheme="minorHAnsi"/>
          <w:color w:val="FF0000"/>
          <w:u w:val="single"/>
        </w:rPr>
      </w:pPr>
    </w:p>
    <w:p w:rsidRPr="002653F0" w:rsidR="002653F0" w:rsidP="00EC752D" w:rsidRDefault="002653F0" w14:paraId="32F24A11" w14:textId="77777777">
      <w:pPr>
        <w:pStyle w:val="Prrafodelista"/>
        <w:numPr>
          <w:ilvl w:val="0"/>
          <w:numId w:val="19"/>
        </w:numPr>
        <w:spacing w:line="276" w:lineRule="auto"/>
        <w:ind w:right="-35"/>
        <w:rPr>
          <w:rFonts w:asciiTheme="minorHAnsi" w:hAnsiTheme="minorHAnsi" w:cstheme="minorHAnsi"/>
          <w:b/>
          <w:u w:val="single"/>
        </w:rPr>
      </w:pPr>
      <w:r w:rsidRPr="002653F0">
        <w:rPr>
          <w:rFonts w:asciiTheme="minorHAnsi" w:hAnsiTheme="minorHAnsi" w:cstheme="minorHAnsi"/>
          <w:b/>
          <w:u w:val="single"/>
        </w:rPr>
        <w:t xml:space="preserve">Envío de la nómina por correo electrónico: </w:t>
      </w:r>
    </w:p>
    <w:p w:rsidRPr="002653F0" w:rsidR="002653F0" w:rsidP="00EC752D" w:rsidRDefault="002653F0" w14:paraId="14104685" w14:textId="77777777">
      <w:pPr>
        <w:pStyle w:val="Prrafodelista"/>
        <w:spacing w:line="276" w:lineRule="auto"/>
        <w:ind w:left="113" w:right="-35"/>
        <w:rPr>
          <w:rFonts w:asciiTheme="minorHAnsi" w:hAnsiTheme="minorHAnsi" w:cstheme="minorHAnsi"/>
          <w:b/>
          <w:u w:val="single"/>
        </w:rPr>
      </w:pPr>
    </w:p>
    <w:p w:rsidR="00721805" w:rsidP="00EC752D" w:rsidRDefault="00D4000A" w14:paraId="2E83D3B3" w14:textId="7C74838C">
      <w:pPr>
        <w:spacing w:line="276" w:lineRule="auto"/>
        <w:ind w:left="113" w:right="-35"/>
        <w:rPr>
          <w:rFonts w:eastAsia="Arial Unicode MS" w:asciiTheme="minorHAnsi" w:hAnsiTheme="minorHAnsi" w:cstheme="minorHAnsi"/>
        </w:rPr>
      </w:pPr>
      <w:r w:rsidRPr="00850AA7">
        <w:rPr>
          <w:rFonts w:eastAsia="Arial Unicode MS" w:asciiTheme="minorHAnsi" w:hAnsiTheme="minorHAnsi" w:cstheme="minorHAnsi"/>
        </w:rPr>
        <w:t xml:space="preserve"> </w:t>
      </w:r>
      <w:r w:rsidRPr="00721805" w:rsidR="007401A3">
        <w:rPr>
          <w:rFonts w:eastAsia="Arial Unicode MS" w:asciiTheme="minorHAnsi" w:hAnsiTheme="minorHAnsi" w:cstheme="minorHAnsi"/>
          <w:b/>
        </w:rPr>
        <w:t>AUTORIZO</w:t>
      </w:r>
      <w:r w:rsidR="007401A3">
        <w:rPr>
          <w:rFonts w:eastAsia="Arial Unicode MS" w:asciiTheme="minorHAnsi" w:hAnsiTheme="minorHAnsi" w:cstheme="minorHAnsi"/>
        </w:rPr>
        <w:t xml:space="preserve">  (Sí/No): </w:t>
      </w:r>
      <w:r w:rsidRPr="007401A3" w:rsidR="007401A3">
        <w:rPr>
          <w:rFonts w:eastAsia="Arial Unicode MS" w:asciiTheme="minorHAnsi" w:hAnsiTheme="minorHAnsi" w:cstheme="minorHAnsi"/>
          <w:b/>
        </w:rPr>
        <w:t>SI</w:t>
      </w:r>
      <w:r w:rsidR="00721805">
        <w:rPr>
          <w:rFonts w:eastAsia="Arial Unicode MS" w:asciiTheme="minorHAnsi" w:hAnsiTheme="minorHAnsi" w:cstheme="minorHAnsi"/>
        </w:rPr>
        <w:tab/>
      </w:r>
      <w:r w:rsidR="00721805">
        <w:rPr>
          <w:rFonts w:eastAsia="Arial Unicode MS" w:asciiTheme="minorHAnsi" w:hAnsiTheme="minorHAnsi" w:cstheme="minorHAnsi"/>
        </w:rPr>
        <w:tab/>
      </w:r>
    </w:p>
    <w:p w:rsidRPr="00850AA7" w:rsidR="002653F0" w:rsidP="00EC752D" w:rsidRDefault="002653F0" w14:paraId="4F6E15B6" w14:textId="09CD92C2">
      <w:pPr>
        <w:spacing w:line="276" w:lineRule="auto"/>
        <w:ind w:left="113" w:right="-35"/>
        <w:rPr>
          <w:rFonts w:eastAsia="Arial Unicode MS" w:asciiTheme="minorHAnsi" w:hAnsiTheme="minorHAnsi" w:cstheme="minorHAnsi"/>
        </w:rPr>
      </w:pPr>
      <w:proofErr w:type="gramStart"/>
      <w:r w:rsidRPr="00850AA7">
        <w:rPr>
          <w:rFonts w:eastAsia="Arial Unicode MS" w:asciiTheme="minorHAnsi" w:hAnsiTheme="minorHAnsi" w:cstheme="minorHAnsi"/>
        </w:rPr>
        <w:t>a</w:t>
      </w:r>
      <w:proofErr w:type="gramEnd"/>
      <w:r w:rsidRPr="00850AA7">
        <w:rPr>
          <w:rFonts w:eastAsia="Arial Unicode MS" w:asciiTheme="minorHAnsi" w:hAnsiTheme="minorHAnsi" w:cstheme="minorHAnsi"/>
        </w:rPr>
        <w:t xml:space="preserve"> la entidad o en su caso, a la asesoría, al envío de mí nómina al correo electrónico personal facilitado a la entidad.  </w:t>
      </w:r>
    </w:p>
    <w:p w:rsidRPr="00850AA7" w:rsidR="00D4000A" w:rsidP="00EC752D" w:rsidRDefault="00D4000A" w14:paraId="4D43C633" w14:textId="77777777">
      <w:pPr>
        <w:spacing w:line="276" w:lineRule="auto"/>
        <w:ind w:left="113" w:right="-35"/>
        <w:rPr>
          <w:rFonts w:eastAsia="Arial Unicode MS" w:asciiTheme="minorHAnsi" w:hAnsiTheme="minorHAnsi" w:cstheme="minorHAnsi"/>
        </w:rPr>
      </w:pPr>
    </w:p>
    <w:p w:rsidRPr="002653F0" w:rsidR="002653F0" w:rsidP="00EC752D" w:rsidRDefault="002653F0" w14:paraId="340C5694" w14:textId="77777777">
      <w:pPr>
        <w:pStyle w:val="Prrafodelista"/>
        <w:numPr>
          <w:ilvl w:val="0"/>
          <w:numId w:val="19"/>
        </w:numPr>
        <w:spacing w:line="276" w:lineRule="auto"/>
        <w:ind w:right="-35"/>
        <w:rPr>
          <w:rFonts w:asciiTheme="minorHAnsi" w:hAnsiTheme="minorHAnsi" w:cstheme="minorHAnsi"/>
          <w:b/>
          <w:u w:val="single"/>
        </w:rPr>
      </w:pPr>
      <w:r w:rsidRPr="002653F0">
        <w:rPr>
          <w:rFonts w:asciiTheme="minorHAnsi" w:hAnsiTheme="minorHAnsi" w:cstheme="minorHAnsi"/>
          <w:b/>
          <w:u w:val="single"/>
        </w:rPr>
        <w:t xml:space="preserve">Publicación de imágenes: </w:t>
      </w:r>
    </w:p>
    <w:p w:rsidRPr="002653F0" w:rsidR="002653F0" w:rsidP="00EC752D" w:rsidRDefault="002653F0" w14:paraId="58624DB2" w14:textId="77777777">
      <w:pPr>
        <w:spacing w:line="276" w:lineRule="auto"/>
        <w:ind w:left="113" w:right="-35"/>
        <w:rPr>
          <w:rFonts w:asciiTheme="minorHAnsi" w:hAnsiTheme="minorHAnsi" w:cstheme="minorHAnsi"/>
        </w:rPr>
      </w:pPr>
    </w:p>
    <w:p w:rsidRPr="002653F0" w:rsidR="002653F0" w:rsidP="00EC752D" w:rsidRDefault="002653F0" w14:paraId="4E4B8F03" w14:textId="77777777">
      <w:pPr>
        <w:spacing w:line="276" w:lineRule="auto"/>
        <w:ind w:left="113" w:right="-35"/>
        <w:rPr>
          <w:rFonts w:asciiTheme="minorHAnsi" w:hAnsiTheme="minorHAnsi" w:cstheme="minorHAnsi"/>
        </w:rPr>
      </w:pPr>
      <w:r w:rsidRPr="002653F0">
        <w:rPr>
          <w:rFonts w:asciiTheme="minorHAnsi" w:hAnsiTheme="minorHAnsi" w:cstheme="minorHAnsi"/>
        </w:rPr>
        <w:t>Le informamos que, siempre y cuando nos lo autorice, la organización, tomará y/o difundirá imágenes de sus trabajadores con fines corporativos, para dar a conocer las actividades realizadas por la misma y siempre que contemos con su consentimiento libre, especifico, informado e inequívoco. Por lo expuesto anteriormente:</w:t>
      </w:r>
    </w:p>
    <w:p w:rsidRPr="002653F0" w:rsidR="002653F0" w:rsidP="00EC752D" w:rsidRDefault="002653F0" w14:paraId="43BA4EC4" w14:textId="77777777">
      <w:pPr>
        <w:spacing w:line="276" w:lineRule="auto"/>
        <w:ind w:left="113" w:right="-35"/>
        <w:rPr>
          <w:rFonts w:eastAsia="Arial Unicode MS" w:asciiTheme="minorHAnsi" w:hAnsiTheme="minorHAnsi" w:cstheme="minorHAnsi"/>
          <w:b/>
        </w:rPr>
      </w:pPr>
    </w:p>
    <w:p w:rsidRPr="00721805" w:rsidR="00721805" w:rsidP="00721805" w:rsidRDefault="00721805" w14:paraId="65BDBCD7" w14:textId="6E36D0CC">
      <w:pPr>
        <w:spacing w:line="276" w:lineRule="auto"/>
        <w:ind w:right="-35"/>
        <w:rPr>
          <w:rFonts w:eastAsia="Arial Unicode MS" w:asciiTheme="minorHAnsi" w:hAnsiTheme="minorHAnsi" w:cstheme="minorHAnsi"/>
        </w:rPr>
      </w:pPr>
      <w:r w:rsidRPr="00721805">
        <w:rPr>
          <w:rFonts w:eastAsia="Arial Unicode MS" w:asciiTheme="minorHAnsi" w:hAnsiTheme="minorHAnsi" w:cstheme="minorHAnsi"/>
          <w:b/>
        </w:rPr>
        <w:t>AUTORIZO</w:t>
      </w:r>
      <w:r w:rsidR="0011695A">
        <w:rPr>
          <w:rFonts w:eastAsia="Arial Unicode MS" w:asciiTheme="minorHAnsi" w:hAnsiTheme="minorHAnsi" w:cstheme="minorHAnsi"/>
        </w:rPr>
        <w:t xml:space="preserve">  (Sí/No): </w:t>
      </w:r>
      <w:r w:rsidRPr="007401A3" w:rsidR="007401A3">
        <w:rPr>
          <w:rFonts w:eastAsia="Arial Unicode MS" w:asciiTheme="minorHAnsi" w:hAnsiTheme="minorHAnsi" w:cstheme="minorHAnsi"/>
          <w:b/>
        </w:rPr>
        <w:t>SI</w:t>
      </w:r>
      <w:r w:rsidR="00D10030">
        <w:rPr>
          <w:rFonts w:eastAsia="Arial Unicode MS" w:asciiTheme="minorHAnsi" w:hAnsiTheme="minorHAnsi" w:cstheme="minorHAnsi"/>
        </w:rPr>
        <w:tab/>
      </w:r>
      <w:r w:rsidR="00D10030">
        <w:rPr>
          <w:rFonts w:eastAsia="Arial Unicode MS" w:asciiTheme="minorHAnsi" w:hAnsiTheme="minorHAnsi" w:cstheme="minorHAnsi"/>
        </w:rPr>
        <w:tab/>
      </w:r>
    </w:p>
    <w:p w:rsidRPr="00721805" w:rsidR="002653F0" w:rsidP="00721805" w:rsidRDefault="002653F0" w14:paraId="5D6C8586" w14:textId="1D64B11E">
      <w:pPr>
        <w:spacing w:line="276" w:lineRule="auto"/>
        <w:ind w:left="66" w:right="-35"/>
        <w:rPr>
          <w:rFonts w:eastAsia="Arial Unicode MS" w:asciiTheme="minorHAnsi" w:hAnsiTheme="minorHAnsi" w:cstheme="minorHAnsi"/>
        </w:rPr>
      </w:pPr>
      <w:proofErr w:type="gramStart"/>
      <w:r w:rsidRPr="00721805">
        <w:rPr>
          <w:rFonts w:eastAsia="Arial Unicode MS" w:asciiTheme="minorHAnsi" w:hAnsiTheme="minorHAnsi" w:cstheme="minorHAnsi"/>
        </w:rPr>
        <w:t>a</w:t>
      </w:r>
      <w:proofErr w:type="gramEnd"/>
      <w:r w:rsidRPr="00721805">
        <w:rPr>
          <w:rFonts w:eastAsia="Arial Unicode MS" w:asciiTheme="minorHAnsi" w:hAnsiTheme="minorHAnsi" w:cstheme="minorHAnsi"/>
        </w:rPr>
        <w:t xml:space="preserve"> la entidad a la toma, recogida y publicación de mis imáge</w:t>
      </w:r>
      <w:r w:rsidRPr="00721805" w:rsidR="008E50D5">
        <w:rPr>
          <w:rFonts w:eastAsia="Arial Unicode MS" w:asciiTheme="minorHAnsi" w:hAnsiTheme="minorHAnsi" w:cstheme="minorHAnsi"/>
        </w:rPr>
        <w:t xml:space="preserve">nes con fines corporativos en: </w:t>
      </w:r>
    </w:p>
    <w:p w:rsidRPr="00721805" w:rsidR="002653F0" w:rsidP="00721805" w:rsidRDefault="002653F0" w14:paraId="274B5B18" w14:textId="1D9DAEB1">
      <w:pPr>
        <w:pStyle w:val="Prrafodelista"/>
        <w:numPr>
          <w:ilvl w:val="0"/>
          <w:numId w:val="29"/>
        </w:numPr>
        <w:spacing w:line="276" w:lineRule="auto"/>
        <w:ind w:right="-35"/>
        <w:rPr>
          <w:rFonts w:eastAsia="Arial Unicode MS" w:asciiTheme="minorHAnsi" w:hAnsiTheme="minorHAnsi" w:cstheme="minorHAnsi"/>
        </w:rPr>
      </w:pPr>
      <w:r w:rsidRPr="00721805">
        <w:rPr>
          <w:rFonts w:eastAsia="Arial Unicode MS" w:asciiTheme="minorHAnsi" w:hAnsiTheme="minorHAnsi" w:cstheme="minorHAnsi"/>
        </w:rPr>
        <w:t>Página web de la organización.</w:t>
      </w:r>
    </w:p>
    <w:p w:rsidRPr="00721805" w:rsidR="002653F0" w:rsidP="00721805" w:rsidRDefault="002653F0" w14:paraId="10F27366" w14:textId="4BB493D8">
      <w:pPr>
        <w:pStyle w:val="Prrafodelista"/>
        <w:numPr>
          <w:ilvl w:val="0"/>
          <w:numId w:val="29"/>
        </w:numPr>
        <w:spacing w:line="276" w:lineRule="auto"/>
        <w:ind w:right="-35"/>
        <w:rPr>
          <w:rFonts w:eastAsia="Arial Unicode MS" w:asciiTheme="minorHAnsi" w:hAnsiTheme="minorHAnsi" w:cstheme="minorHAnsi"/>
        </w:rPr>
      </w:pPr>
      <w:r w:rsidRPr="00721805">
        <w:rPr>
          <w:rFonts w:eastAsia="Arial Unicode MS" w:asciiTheme="minorHAnsi" w:hAnsiTheme="minorHAnsi" w:cstheme="minorHAnsi"/>
        </w:rPr>
        <w:t>Redes sociales de la organización.</w:t>
      </w:r>
    </w:p>
    <w:p w:rsidRPr="00721805" w:rsidR="002653F0" w:rsidP="00721805" w:rsidRDefault="002653F0" w14:paraId="4041D510" w14:textId="45438A60">
      <w:pPr>
        <w:pStyle w:val="Prrafodelista"/>
        <w:numPr>
          <w:ilvl w:val="0"/>
          <w:numId w:val="29"/>
        </w:numPr>
        <w:spacing w:line="276" w:lineRule="auto"/>
        <w:ind w:right="-35"/>
        <w:rPr>
          <w:rFonts w:asciiTheme="minorHAnsi" w:hAnsiTheme="minorHAnsi" w:cstheme="minorHAnsi"/>
        </w:rPr>
      </w:pPr>
      <w:r w:rsidRPr="00721805">
        <w:rPr>
          <w:rFonts w:asciiTheme="minorHAnsi" w:hAnsiTheme="minorHAnsi" w:cstheme="minorHAnsi"/>
        </w:rPr>
        <w:t>Pantallas publicitarias de nuestros centros</w:t>
      </w:r>
      <w:r w:rsidRPr="00721805" w:rsidR="005759F0">
        <w:rPr>
          <w:rFonts w:asciiTheme="minorHAnsi" w:hAnsiTheme="minorHAnsi" w:cstheme="minorHAnsi"/>
        </w:rPr>
        <w:t>.</w:t>
      </w:r>
    </w:p>
    <w:p w:rsidRPr="00721805" w:rsidR="005759F0" w:rsidP="00721805" w:rsidRDefault="005759F0" w14:paraId="3897ABD1" w14:textId="0E641984">
      <w:pPr>
        <w:pStyle w:val="Prrafodelista"/>
        <w:numPr>
          <w:ilvl w:val="0"/>
          <w:numId w:val="29"/>
        </w:numPr>
        <w:spacing w:line="276" w:lineRule="auto"/>
        <w:ind w:right="-35"/>
        <w:rPr>
          <w:rFonts w:asciiTheme="minorHAnsi" w:hAnsiTheme="minorHAnsi" w:cstheme="minorHAnsi"/>
        </w:rPr>
      </w:pPr>
      <w:r w:rsidRPr="00721805">
        <w:rPr>
          <w:rFonts w:asciiTheme="minorHAnsi" w:hAnsiTheme="minorHAnsi" w:cstheme="minorHAnsi"/>
        </w:rPr>
        <w:t>Intranet.</w:t>
      </w:r>
    </w:p>
    <w:p w:rsidRPr="00721805" w:rsidR="005759F0" w:rsidP="00721805" w:rsidRDefault="005759F0" w14:paraId="2DA74512" w14:textId="21C5A2CF">
      <w:pPr>
        <w:pStyle w:val="Prrafodelista"/>
        <w:numPr>
          <w:ilvl w:val="0"/>
          <w:numId w:val="29"/>
        </w:numPr>
        <w:spacing w:line="276" w:lineRule="auto"/>
        <w:ind w:right="-35"/>
        <w:rPr>
          <w:rFonts w:eastAsia="Arial Unicode MS" w:asciiTheme="minorHAnsi" w:hAnsiTheme="minorHAnsi" w:cstheme="minorHAnsi"/>
        </w:rPr>
      </w:pPr>
      <w:r w:rsidRPr="00721805">
        <w:rPr>
          <w:rFonts w:asciiTheme="minorHAnsi" w:hAnsiTheme="minorHAnsi" w:cstheme="minorHAnsi"/>
        </w:rPr>
        <w:t xml:space="preserve">Plataforma de comunicaciones y formación. </w:t>
      </w:r>
    </w:p>
    <w:p w:rsidRPr="002653F0" w:rsidR="002653F0" w:rsidP="00EC752D" w:rsidRDefault="002653F0" w14:paraId="05119CB5" w14:textId="77777777">
      <w:pPr>
        <w:spacing w:line="276" w:lineRule="auto"/>
        <w:ind w:left="113" w:right="-35"/>
        <w:rPr>
          <w:rFonts w:asciiTheme="minorHAnsi" w:hAnsiTheme="minorHAnsi" w:cstheme="minorHAnsi"/>
          <w:bCs/>
          <w:i/>
        </w:rPr>
      </w:pPr>
      <w:r w:rsidRPr="002653F0">
        <w:rPr>
          <w:rFonts w:eastAsia="Arial Unicode MS" w:asciiTheme="minorHAnsi" w:hAnsiTheme="minorHAnsi" w:cstheme="minorHAnsi"/>
        </w:rPr>
        <w:tab/>
      </w:r>
      <w:r w:rsidRPr="002653F0">
        <w:rPr>
          <w:rFonts w:eastAsia="Arial Unicode MS" w:asciiTheme="minorHAnsi" w:hAnsiTheme="minorHAnsi" w:cstheme="minorHAnsi"/>
        </w:rPr>
        <w:tab/>
      </w:r>
      <w:r w:rsidRPr="002653F0">
        <w:rPr>
          <w:rFonts w:eastAsia="Arial Unicode MS" w:asciiTheme="minorHAnsi" w:hAnsiTheme="minorHAnsi" w:cstheme="minorHAnsi"/>
          <w:bCs/>
        </w:rPr>
        <w:tab/>
      </w:r>
      <w:r w:rsidRPr="002653F0">
        <w:rPr>
          <w:rFonts w:eastAsia="Arial Unicode MS" w:asciiTheme="minorHAnsi" w:hAnsiTheme="minorHAnsi" w:cstheme="minorHAnsi"/>
          <w:bCs/>
        </w:rPr>
        <w:tab/>
      </w:r>
      <w:r w:rsidRPr="002653F0">
        <w:rPr>
          <w:rFonts w:eastAsia="Arial Unicode MS" w:asciiTheme="minorHAnsi" w:hAnsiTheme="minorHAnsi" w:cstheme="minorHAnsi"/>
          <w:bCs/>
        </w:rPr>
        <w:tab/>
      </w:r>
    </w:p>
    <w:p w:rsidRPr="001A0C4F" w:rsidR="00D4000A" w:rsidP="00EC752D" w:rsidRDefault="00D4000A" w14:paraId="155D8240" w14:textId="77777777">
      <w:pPr>
        <w:pStyle w:val="Prrafodelista"/>
        <w:numPr>
          <w:ilvl w:val="0"/>
          <w:numId w:val="19"/>
        </w:numPr>
        <w:spacing w:line="276" w:lineRule="auto"/>
        <w:ind w:right="-35"/>
        <w:rPr>
          <w:rFonts w:asciiTheme="minorHAnsi" w:hAnsiTheme="minorHAnsi" w:cstheme="minorHAnsi"/>
          <w:b/>
          <w:i/>
          <w:u w:val="single"/>
        </w:rPr>
      </w:pPr>
      <w:r w:rsidRPr="001A0C4F">
        <w:rPr>
          <w:rFonts w:asciiTheme="minorHAnsi" w:hAnsiTheme="minorHAnsi" w:cstheme="minorHAnsi"/>
          <w:b/>
          <w:i/>
          <w:u w:val="single"/>
        </w:rPr>
        <w:t xml:space="preserve">Cesión de datos a terceras entidades. </w:t>
      </w:r>
    </w:p>
    <w:p w:rsidRPr="001A0C4F" w:rsidR="00D4000A" w:rsidP="00EC752D" w:rsidRDefault="00D4000A" w14:paraId="3F5A94C3" w14:textId="77777777">
      <w:pPr>
        <w:pStyle w:val="Prrafodelista"/>
        <w:spacing w:line="276" w:lineRule="auto"/>
        <w:ind w:left="833" w:right="-35"/>
        <w:rPr>
          <w:rFonts w:asciiTheme="minorHAnsi" w:hAnsiTheme="minorHAnsi" w:cstheme="minorHAnsi"/>
          <w:b/>
          <w:i/>
          <w:u w:val="single"/>
        </w:rPr>
      </w:pPr>
    </w:p>
    <w:p w:rsidR="00D4000A" w:rsidP="00EC752D" w:rsidRDefault="00D4000A" w14:paraId="1109C992" w14:textId="77777777">
      <w:pPr>
        <w:spacing w:line="276" w:lineRule="auto"/>
        <w:ind w:left="113" w:right="-35"/>
        <w:rPr>
          <w:rFonts w:asciiTheme="minorHAnsi" w:hAnsiTheme="minorHAnsi" w:cstheme="minorHAnsi"/>
          <w:i/>
        </w:rPr>
      </w:pPr>
      <w:r w:rsidRPr="001A0C4F">
        <w:rPr>
          <w:rFonts w:asciiTheme="minorHAnsi" w:hAnsiTheme="minorHAnsi" w:cstheme="minorHAnsi"/>
          <w:i/>
        </w:rPr>
        <w:t xml:space="preserve">Para poder beneficiarse de los descuentos, ofertas, ventajas de nuestros colaboradores, es preciso facilitar sus datos a estas entidades con la finalidad de verificar </w:t>
      </w:r>
      <w:r w:rsidRPr="001A0C4F" w:rsidR="008E50D5">
        <w:rPr>
          <w:rFonts w:asciiTheme="minorHAnsi" w:hAnsiTheme="minorHAnsi" w:cstheme="minorHAnsi"/>
          <w:i/>
        </w:rPr>
        <w:t xml:space="preserve">su condición como trabajador de la entidad. </w:t>
      </w:r>
      <w:r w:rsidRPr="001A0C4F">
        <w:rPr>
          <w:rFonts w:asciiTheme="minorHAnsi" w:hAnsiTheme="minorHAnsi" w:cstheme="minorHAnsi"/>
          <w:i/>
        </w:rPr>
        <w:t xml:space="preserve"> </w:t>
      </w:r>
      <w:r w:rsidRPr="001A0C4F" w:rsidR="008E50D5">
        <w:rPr>
          <w:rFonts w:asciiTheme="minorHAnsi" w:hAnsiTheme="minorHAnsi" w:cstheme="minorHAnsi"/>
          <w:i/>
        </w:rPr>
        <w:t xml:space="preserve"> </w:t>
      </w:r>
      <w:r w:rsidRPr="001A0C4F">
        <w:rPr>
          <w:rFonts w:asciiTheme="minorHAnsi" w:hAnsiTheme="minorHAnsi" w:cstheme="minorHAnsi"/>
          <w:i/>
        </w:rPr>
        <w:t>Por lo expuesto anteriormente:</w:t>
      </w:r>
    </w:p>
    <w:p w:rsidRPr="001A0C4F" w:rsidR="007B6E2E" w:rsidP="00EC752D" w:rsidRDefault="007B6E2E" w14:paraId="3F869984" w14:textId="77777777">
      <w:pPr>
        <w:spacing w:line="276" w:lineRule="auto"/>
        <w:ind w:left="113" w:right="-35"/>
        <w:rPr>
          <w:rFonts w:asciiTheme="minorHAnsi" w:hAnsiTheme="minorHAnsi" w:cstheme="minorHAnsi"/>
          <w:i/>
        </w:rPr>
      </w:pPr>
    </w:p>
    <w:p w:rsidR="00721805" w:rsidP="00721805" w:rsidRDefault="007401A3" w14:paraId="459C0C85" w14:textId="34272F08">
      <w:pPr>
        <w:spacing w:line="276" w:lineRule="auto"/>
        <w:ind w:left="113" w:right="-35"/>
        <w:rPr>
          <w:rFonts w:eastAsia="Arial Unicode MS" w:asciiTheme="minorHAnsi" w:hAnsiTheme="minorHAnsi" w:cstheme="minorHAnsi"/>
        </w:rPr>
      </w:pPr>
      <w:r w:rsidRPr="00721805">
        <w:rPr>
          <w:rFonts w:eastAsia="Arial Unicode MS" w:asciiTheme="minorHAnsi" w:hAnsiTheme="minorHAnsi" w:cstheme="minorHAnsi"/>
          <w:b/>
        </w:rPr>
        <w:t>AUTORIZO</w:t>
      </w:r>
      <w:r>
        <w:rPr>
          <w:rFonts w:eastAsia="Arial Unicode MS" w:asciiTheme="minorHAnsi" w:hAnsiTheme="minorHAnsi" w:cstheme="minorHAnsi"/>
        </w:rPr>
        <w:t xml:space="preserve">  (Sí/No): </w:t>
      </w:r>
      <w:r w:rsidRPr="007401A3">
        <w:rPr>
          <w:rFonts w:eastAsia="Arial Unicode MS" w:asciiTheme="minorHAnsi" w:hAnsiTheme="minorHAnsi" w:cstheme="minorHAnsi"/>
          <w:b/>
        </w:rPr>
        <w:t>SI</w:t>
      </w:r>
      <w:r>
        <w:rPr>
          <w:rFonts w:eastAsia="Arial Unicode MS" w:asciiTheme="minorHAnsi" w:hAnsiTheme="minorHAnsi" w:cstheme="minorHAnsi"/>
        </w:rPr>
        <w:t xml:space="preserve"> </w:t>
      </w:r>
      <w:r w:rsidRPr="00850AA7" w:rsidR="00721805">
        <w:rPr>
          <w:rFonts w:eastAsia="Arial Unicode MS" w:asciiTheme="minorHAnsi" w:hAnsiTheme="minorHAnsi" w:cstheme="minorHAnsi"/>
        </w:rPr>
        <w:t xml:space="preserve"> </w:t>
      </w:r>
      <w:r w:rsidR="00721805">
        <w:rPr>
          <w:rFonts w:eastAsia="Arial Unicode MS" w:asciiTheme="minorHAnsi" w:hAnsiTheme="minorHAnsi" w:cstheme="minorHAnsi"/>
        </w:rPr>
        <w:tab/>
      </w:r>
    </w:p>
    <w:p w:rsidRPr="001A0C4F" w:rsidR="00D4000A" w:rsidP="00EC752D" w:rsidRDefault="008E50D5" w14:paraId="29BC2EA0" w14:textId="6354C41B">
      <w:pPr>
        <w:spacing w:line="276" w:lineRule="auto"/>
        <w:ind w:left="113" w:right="-35"/>
        <w:rPr>
          <w:rFonts w:eastAsia="Arial Unicode MS" w:asciiTheme="minorHAnsi" w:hAnsiTheme="minorHAnsi" w:cstheme="minorHAnsi"/>
          <w:i/>
        </w:rPr>
      </w:pPr>
      <w:proofErr w:type="gramStart"/>
      <w:r w:rsidRPr="001A0C4F">
        <w:rPr>
          <w:rFonts w:eastAsia="Arial Unicode MS" w:asciiTheme="minorHAnsi" w:hAnsiTheme="minorHAnsi" w:cstheme="minorHAnsi"/>
          <w:i/>
        </w:rPr>
        <w:t>a</w:t>
      </w:r>
      <w:proofErr w:type="gramEnd"/>
      <w:r w:rsidRPr="001A0C4F">
        <w:rPr>
          <w:rFonts w:eastAsia="Arial Unicode MS" w:asciiTheme="minorHAnsi" w:hAnsiTheme="minorHAnsi" w:cstheme="minorHAnsi"/>
          <w:i/>
        </w:rPr>
        <w:t xml:space="preserve"> la entidad</w:t>
      </w:r>
      <w:r w:rsidRPr="001A0C4F" w:rsidR="00D4000A">
        <w:rPr>
          <w:rFonts w:eastAsia="Arial Unicode MS" w:asciiTheme="minorHAnsi" w:hAnsiTheme="minorHAnsi" w:cstheme="minorHAnsi"/>
          <w:i/>
        </w:rPr>
        <w:t xml:space="preserve"> ceder mis datos a los terceros colaboradores con las finalidades indicadas. </w:t>
      </w:r>
    </w:p>
    <w:p w:rsidRPr="001A0C4F" w:rsidR="00D4000A" w:rsidP="00EC752D" w:rsidRDefault="00D4000A" w14:paraId="33558984" w14:textId="77777777">
      <w:pPr>
        <w:spacing w:line="276" w:lineRule="auto"/>
        <w:ind w:left="113" w:right="-35"/>
        <w:rPr>
          <w:rFonts w:eastAsia="Arial Unicode MS" w:asciiTheme="minorHAnsi" w:hAnsiTheme="minorHAnsi" w:cstheme="minorHAnsi"/>
          <w:i/>
        </w:rPr>
      </w:pPr>
    </w:p>
    <w:p w:rsidR="007B6E2E" w:rsidP="001A0C4F" w:rsidRDefault="00A66C2E" w14:paraId="777BBF76" w14:textId="540CB9F8">
      <w:pPr>
        <w:spacing w:line="240" w:lineRule="atLeast"/>
        <w:ind w:left="113" w:right="-34"/>
        <w:contextualSpacing/>
        <w:jc w:val="lef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8480" behindDoc="0" locked="0" layoutInCell="1" allowOverlap="1" wp14:editId="71601349" wp14:anchorId="15B26E26">
                <wp:simplePos x="0" y="0"/>
                <wp:positionH relativeFrom="column">
                  <wp:posOffset>3657600</wp:posOffset>
                </wp:positionH>
                <wp:positionV relativeFrom="paragraph">
                  <wp:posOffset>13336</wp:posOffset>
                </wp:positionV>
                <wp:extent cx="2230120" cy="859790"/>
                <wp:effectExtent l="0" t="0" r="17780" b="1651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859790"/>
                        </a:xfrm>
                        <a:prstGeom prst="rect">
                          <a:avLst/>
                        </a:prstGeom>
                        <a:solidFill>
                          <a:srgbClr val="FFFFFF"/>
                        </a:solidFill>
                        <a:ln w="9525">
                          <a:solidFill>
                            <a:srgbClr val="000000"/>
                          </a:solidFill>
                          <a:miter lim="800000"/>
                          <a:headEnd/>
                          <a:tailEnd/>
                        </a:ln>
                      </wps:spPr>
                      <wps:txbx>
                        <w:txbxContent>
                          <w:p w:rsidR="007F6EE5" w:rsidP="00806EFB" w:rsidRDefault="007F6EE5" w14:paraId="3B8421AA" w14:textId="77777777">
                            <w:r>
                              <w:t>Firma del empleado:</w:t>
                            </w:r>
                          </w:p>
                          <w:p w:rsidR="007F6EE5" w:rsidP="00806EFB" w:rsidRDefault="007F6EE5" w14:paraId="570C5ADC" w14:textId="77777777"/>
                          <w:p w:rsidR="007F6EE5" w:rsidP="00806EFB" w:rsidRDefault="007F6EE5" w14:paraId="10069D8A" w14:textId="77777777"/>
                          <w:p w:rsidR="007F6EE5" w:rsidP="00806EFB" w:rsidRDefault="007F6EE5" w14:paraId="68D67505" w14:textId="77777777"/>
                          <w:p w:rsidR="007F6EE5" w:rsidP="00806EFB" w:rsidRDefault="007F6EE5" w14:paraId="0654425F" w14:textId="777777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9" style="position:absolute;left:0;text-align:left;margin-left:4in;margin-top:1.05pt;width:175.6pt;height:6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" w14:anchorId="15B26E26">
                <v:textbox>
                  <w:txbxContent>
                    <w:p w:rsidR="007F6EE5" w:rsidP="00806EFB" w:rsidRDefault="007F6EE5" w14:paraId="3B8421AA" w14:textId="77777777">
                      <w:r>
                        <w:t>Firma del empleado:</w:t>
                      </w:r>
                    </w:p>
                    <w:p w:rsidR="007F6EE5" w:rsidP="00806EFB" w:rsidRDefault="007F6EE5" w14:paraId="570C5ADC" w14:textId="77777777"/>
                    <w:p w:rsidR="007F6EE5" w:rsidP="00806EFB" w:rsidRDefault="007F6EE5" w14:paraId="10069D8A" w14:textId="77777777"/>
                    <w:p w:rsidR="007F6EE5" w:rsidP="00806EFB" w:rsidRDefault="007F6EE5" w14:paraId="68D67505" w14:textId="77777777"/>
                    <w:p w:rsidR="007F6EE5" w:rsidP="00806EFB" w:rsidRDefault="007F6EE5" w14:paraId="0654425F" w14:textId="77777777"/>
                  </w:txbxContent>
                </v:textbox>
              </v:shape>
            </w:pict>
          </mc:Fallback>
        </mc:AlternateContent>
      </w:r>
      <w:r w:rsidR="007B6E2E">
        <w:rPr>
          <w:rFonts w:asciiTheme="minorHAnsi" w:hAnsiTheme="minorHAnsi" w:cstheme="minorHAnsi"/>
        </w:rPr>
        <w:t xml:space="preserve"> </w:t>
      </w:r>
    </w:p>
    <w:p w:rsidR="007B6E2E" w:rsidP="00806EFB" w:rsidRDefault="007B6E2E" w14:paraId="616D0448" w14:textId="2C7FEED2">
      <w:pPr>
        <w:spacing w:line="240" w:lineRule="atLeast"/>
        <w:ind w:left="113" w:right="-34"/>
        <w:contextualSpacing/>
        <w:jc w:val="right"/>
        <w:rPr>
          <w:rFonts w:asciiTheme="minorHAnsi" w:hAnsiTheme="minorHAnsi" w:cstheme="minorHAnsi"/>
        </w:rPr>
      </w:pPr>
    </w:p>
    <w:p w:rsidR="007B6E2E" w:rsidP="001A0C4F" w:rsidRDefault="007B6E2E" w14:paraId="2E4A2615" w14:textId="3A39BCCC">
      <w:pPr>
        <w:spacing w:line="240" w:lineRule="atLeast"/>
        <w:ind w:left="113" w:right="-34"/>
        <w:contextualSpacing/>
        <w:jc w:val="left"/>
        <w:rPr>
          <w:rFonts w:asciiTheme="minorHAnsi" w:hAnsiTheme="minorHAnsi" w:cstheme="minorHAnsi"/>
        </w:rPr>
      </w:pPr>
    </w:p>
    <w:p w:rsidRPr="002653F0" w:rsidR="002653F0" w:rsidP="00ED2D8E" w:rsidRDefault="007B6E2E" w14:paraId="7692FD76" w14:textId="77777777">
      <w:pPr>
        <w:tabs>
          <w:tab w:val="clear" w:pos="1532"/>
        </w:tabs>
        <w:spacing w:after="200" w:line="276" w:lineRule="auto"/>
        <w:jc w:val="center"/>
        <w:rPr>
          <w:rFonts w:asciiTheme="minorHAnsi" w:hAnsiTheme="minorHAnsi" w:cstheme="minorHAnsi"/>
          <w:b/>
          <w:u w:val="single"/>
        </w:rPr>
      </w:pPr>
      <w:r>
        <w:rPr>
          <w:rFonts w:asciiTheme="minorHAnsi" w:hAnsiTheme="minorHAnsi" w:cstheme="minorHAnsi"/>
          <w:b/>
          <w:u w:val="single"/>
        </w:rPr>
        <w:br w:type="page"/>
      </w:r>
      <w:r w:rsidRPr="002653F0" w:rsidR="002653F0">
        <w:rPr>
          <w:rFonts w:asciiTheme="minorHAnsi" w:hAnsiTheme="minorHAnsi" w:cstheme="minorHAnsi"/>
          <w:b/>
          <w:u w:val="single"/>
        </w:rPr>
        <w:lastRenderedPageBreak/>
        <w:t>RECIBO DE ENTREGA DOCUMENTACIÓN</w:t>
      </w:r>
    </w:p>
    <w:p w:rsidRPr="002653F0" w:rsidR="002653F0" w:rsidP="002653F0" w:rsidRDefault="002653F0" w14:paraId="00128B1C" w14:textId="77777777">
      <w:pPr>
        <w:spacing w:line="276" w:lineRule="auto"/>
        <w:ind w:left="708" w:right="-35"/>
        <w:jc w:val="center"/>
        <w:rPr>
          <w:rFonts w:asciiTheme="minorHAnsi" w:hAnsiTheme="minorHAnsi" w:cstheme="minorHAnsi"/>
          <w:b/>
          <w:u w:val="single"/>
        </w:rPr>
      </w:pPr>
    </w:p>
    <w:p w:rsidRPr="002653F0" w:rsidR="002653F0" w:rsidP="002653F0" w:rsidRDefault="002653F0" w14:paraId="626F72BB" w14:textId="77777777">
      <w:pPr>
        <w:spacing w:line="360" w:lineRule="auto"/>
        <w:ind w:left="113" w:right="-35"/>
        <w:rPr>
          <w:rFonts w:asciiTheme="minorHAnsi" w:hAnsiTheme="minorHAnsi" w:cstheme="minorHAnsi"/>
        </w:rPr>
      </w:pPr>
      <w:r w:rsidRPr="002653F0">
        <w:rPr>
          <w:rFonts w:asciiTheme="minorHAnsi" w:hAnsiTheme="minorHAnsi" w:cstheme="minorHAnsi"/>
        </w:rPr>
        <w:t xml:space="preserve">Mediante el presente, el </w:t>
      </w:r>
      <w:r w:rsidR="0063195B">
        <w:rPr>
          <w:rFonts w:asciiTheme="minorHAnsi" w:hAnsiTheme="minorHAnsi" w:cstheme="minorHAnsi"/>
        </w:rPr>
        <w:t>empleado</w:t>
      </w:r>
      <w:r w:rsidRPr="002653F0">
        <w:rPr>
          <w:rFonts w:asciiTheme="minorHAnsi" w:hAnsiTheme="minorHAnsi" w:cstheme="minorHAnsi"/>
        </w:rPr>
        <w:t xml:space="preserve"> reconoce haber leído y comprendido el contenido de la siguiente documentación aplicable al tratamiento de los datos personales realizado como consecuencia de sus funciones y asimismo se obliga a cumplir con las obligaciones recogidas en dicha documentación. </w:t>
      </w:r>
    </w:p>
    <w:p w:rsidRPr="002653F0" w:rsidR="002653F0" w:rsidP="002653F0" w:rsidRDefault="002653F0" w14:paraId="68916DAA" w14:textId="77777777">
      <w:pPr>
        <w:pStyle w:val="Prrafodelista"/>
        <w:numPr>
          <w:ilvl w:val="0"/>
          <w:numId w:val="7"/>
        </w:numPr>
        <w:spacing w:line="360" w:lineRule="auto"/>
        <w:ind w:left="567" w:right="-35" w:hanging="283"/>
        <w:rPr>
          <w:rFonts w:asciiTheme="minorHAnsi" w:hAnsiTheme="minorHAnsi" w:cstheme="minorHAnsi"/>
        </w:rPr>
      </w:pPr>
      <w:r w:rsidRPr="002653F0">
        <w:rPr>
          <w:rFonts w:asciiTheme="minorHAnsi" w:hAnsiTheme="minorHAnsi" w:cstheme="minorHAnsi"/>
        </w:rPr>
        <w:t>Medidas de seguridad aplicadas al tratamiento de datos personales.</w:t>
      </w:r>
    </w:p>
    <w:p w:rsidRPr="002653F0" w:rsidR="002653F0" w:rsidP="002653F0" w:rsidRDefault="002653F0" w14:paraId="2E28F24B" w14:textId="77777777">
      <w:pPr>
        <w:pStyle w:val="Prrafodelista"/>
        <w:numPr>
          <w:ilvl w:val="0"/>
          <w:numId w:val="7"/>
        </w:numPr>
        <w:spacing w:line="360" w:lineRule="auto"/>
        <w:ind w:left="567" w:right="-35" w:hanging="283"/>
        <w:rPr>
          <w:rFonts w:asciiTheme="minorHAnsi" w:hAnsiTheme="minorHAnsi" w:cstheme="minorHAnsi"/>
        </w:rPr>
      </w:pPr>
      <w:r w:rsidRPr="002653F0">
        <w:rPr>
          <w:rFonts w:asciiTheme="minorHAnsi" w:hAnsiTheme="minorHAnsi" w:cstheme="minorHAnsi"/>
        </w:rPr>
        <w:t>Política de desechado y reutilización de soportes y equipos.</w:t>
      </w:r>
    </w:p>
    <w:p w:rsidRPr="002653F0" w:rsidR="002653F0" w:rsidP="002653F0" w:rsidRDefault="002653F0" w14:paraId="73E3F16C" w14:textId="77777777">
      <w:pPr>
        <w:pStyle w:val="Prrafodelista"/>
        <w:numPr>
          <w:ilvl w:val="0"/>
          <w:numId w:val="7"/>
        </w:numPr>
        <w:spacing w:line="360" w:lineRule="auto"/>
        <w:ind w:left="567" w:right="-35" w:hanging="283"/>
        <w:rPr>
          <w:rFonts w:asciiTheme="minorHAnsi" w:hAnsiTheme="minorHAnsi" w:cstheme="minorHAnsi"/>
        </w:rPr>
      </w:pPr>
      <w:r w:rsidRPr="002653F0">
        <w:rPr>
          <w:rFonts w:asciiTheme="minorHAnsi" w:hAnsiTheme="minorHAnsi" w:cstheme="minorHAnsi"/>
        </w:rPr>
        <w:t xml:space="preserve">Política de pantallas y escritorios limpios. </w:t>
      </w:r>
    </w:p>
    <w:p w:rsidR="002653F0" w:rsidP="0063195B" w:rsidRDefault="002653F0" w14:paraId="0AB1B5B2" w14:textId="77777777">
      <w:pPr>
        <w:tabs>
          <w:tab w:val="clear" w:pos="1532"/>
        </w:tabs>
        <w:spacing w:after="200" w:line="276" w:lineRule="auto"/>
        <w:ind w:right="-35"/>
        <w:jc w:val="left"/>
        <w:rPr>
          <w:rFonts w:asciiTheme="minorHAnsi" w:hAnsiTheme="minorHAnsi" w:cstheme="minorHAnsi"/>
          <w:b/>
          <w:u w:val="single"/>
        </w:rPr>
      </w:pPr>
    </w:p>
    <w:p w:rsidRPr="002653F0" w:rsidR="0063195B" w:rsidP="0063195B" w:rsidRDefault="0063195B" w14:paraId="5E943212" w14:textId="77777777">
      <w:pPr>
        <w:spacing w:line="360" w:lineRule="auto"/>
        <w:ind w:right="-35"/>
        <w:jc w:val="right"/>
        <w:rPr>
          <w:rFonts w:asciiTheme="minorHAnsi" w:hAnsiTheme="minorHAnsi" w:cstheme="minorHAnsi"/>
        </w:rPr>
      </w:pPr>
    </w:p>
    <w:p w:rsidR="007B6E2E" w:rsidP="007B6E2E" w:rsidRDefault="007B6E2E" w14:paraId="7651D685" w14:textId="77777777">
      <w:pPr>
        <w:jc w:val="right"/>
        <w:rPr>
          <w:highlight w:val="green"/>
        </w:rPr>
      </w:pPr>
    </w:p>
    <w:p w:rsidR="007B6E2E" w:rsidP="007B6E2E" w:rsidRDefault="00EE695E" w14:paraId="3C9FA16E" w14:textId="08ED87E5">
      <w:pPr>
        <w:ind w:left="6237"/>
        <w:jc w:val="left"/>
      </w:pPr>
      <w:r>
        <w:rPr>
          <w:noProof/>
        </w:rPr>
        <mc:AlternateContent>
          <mc:Choice Requires="wps">
            <w:drawing>
              <wp:anchor distT="0" distB="0" distL="114300" distR="114300" simplePos="0" relativeHeight="251670528" behindDoc="0" locked="0" layoutInCell="1" allowOverlap="1" wp14:editId="41AF9B81" wp14:anchorId="79385894">
                <wp:simplePos x="0" y="0"/>
                <wp:positionH relativeFrom="column">
                  <wp:posOffset>3571240</wp:posOffset>
                </wp:positionH>
                <wp:positionV relativeFrom="paragraph">
                  <wp:posOffset>20320</wp:posOffset>
                </wp:positionV>
                <wp:extent cx="2453640" cy="953770"/>
                <wp:effectExtent l="8255" t="8890" r="5080" b="889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953770"/>
                        </a:xfrm>
                        <a:prstGeom prst="rect">
                          <a:avLst/>
                        </a:prstGeom>
                        <a:solidFill>
                          <a:srgbClr val="FFFFFF"/>
                        </a:solidFill>
                        <a:ln w="9525">
                          <a:solidFill>
                            <a:srgbClr val="000000"/>
                          </a:solidFill>
                          <a:miter lim="800000"/>
                          <a:headEnd/>
                          <a:tailEnd/>
                        </a:ln>
                      </wps:spPr>
                      <wps:txbx>
                        <w:txbxContent>
                          <w:p w:rsidR="007F6EE5" w:rsidP="00806EFB" w:rsidRDefault="007F6EE5" w14:paraId="5EAABCD4" w14:textId="77777777">
                            <w:r>
                              <w:t>Firma del empleado:</w:t>
                            </w:r>
                          </w:p>
                          <w:p w:rsidR="007F6EE5" w:rsidP="00806EFB" w:rsidRDefault="007F6EE5" w14:paraId="571B0C59" w14:textId="77777777"/>
                          <w:p w:rsidR="007F6EE5" w:rsidP="00806EFB" w:rsidRDefault="007F6EE5" w14:paraId="43B58B6C" w14:textId="77777777"/>
                          <w:p w:rsidR="007F6EE5" w:rsidP="00806EFB" w:rsidRDefault="007F6EE5" w14:paraId="26B286F4" w14:textId="77777777"/>
                          <w:p w:rsidR="007F6EE5" w:rsidP="00806EFB" w:rsidRDefault="007F6EE5" w14:paraId="29EFF484" w14:textId="7777777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 style="position:absolute;left:0;text-align:left;margin-left:281.2pt;margin-top:1.6pt;width:193.2pt;height:75.1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" w14:anchorId="79385894">
                <v:textbox style="mso-fit-shape-to-text:t">
                  <w:txbxContent>
                    <w:p w:rsidR="007F6EE5" w:rsidP="00806EFB" w:rsidRDefault="007F6EE5" w14:paraId="5EAABCD4" w14:textId="77777777">
                      <w:r>
                        <w:t>Firma del empleado:</w:t>
                      </w:r>
                    </w:p>
                    <w:p w:rsidR="007F6EE5" w:rsidP="00806EFB" w:rsidRDefault="007F6EE5" w14:paraId="571B0C59" w14:textId="77777777"/>
                    <w:p w:rsidR="007F6EE5" w:rsidP="00806EFB" w:rsidRDefault="007F6EE5" w14:paraId="43B58B6C" w14:textId="77777777"/>
                    <w:p w:rsidR="007F6EE5" w:rsidP="00806EFB" w:rsidRDefault="007F6EE5" w14:paraId="26B286F4" w14:textId="77777777"/>
                    <w:p w:rsidR="007F6EE5" w:rsidP="00806EFB" w:rsidRDefault="007F6EE5" w14:paraId="29EFF484" w14:textId="77777777"/>
                  </w:txbxContent>
                </v:textbox>
              </v:shape>
            </w:pict>
          </mc:Fallback>
        </mc:AlternateContent>
      </w:r>
    </w:p>
    <w:p w:rsidR="0063195B" w:rsidP="0063195B" w:rsidRDefault="0063195B" w14:paraId="5300CF34" w14:textId="77777777">
      <w:pPr>
        <w:tabs>
          <w:tab w:val="clear" w:pos="1532"/>
        </w:tabs>
        <w:spacing w:after="200" w:line="276" w:lineRule="auto"/>
        <w:ind w:right="-35"/>
        <w:jc w:val="left"/>
        <w:rPr>
          <w:rFonts w:asciiTheme="minorHAnsi" w:hAnsiTheme="minorHAnsi" w:cstheme="minorHAnsi"/>
          <w:b/>
          <w:u w:val="single"/>
        </w:rPr>
      </w:pPr>
    </w:p>
    <w:p w:rsidR="009B4B4D" w:rsidP="0063195B" w:rsidRDefault="009B4B4D" w14:paraId="6119DA5A" w14:textId="77777777">
      <w:pPr>
        <w:tabs>
          <w:tab w:val="clear" w:pos="1532"/>
        </w:tabs>
        <w:spacing w:after="200" w:line="276" w:lineRule="auto"/>
        <w:ind w:right="-35"/>
        <w:jc w:val="left"/>
        <w:rPr>
          <w:rFonts w:asciiTheme="minorHAnsi" w:hAnsiTheme="minorHAnsi" w:cstheme="minorHAnsi"/>
          <w:b/>
          <w:u w:val="single"/>
        </w:rPr>
      </w:pPr>
    </w:p>
    <w:p w:rsidR="009B4B4D" w:rsidP="0063195B" w:rsidRDefault="009B4B4D" w14:paraId="37DA8E14" w14:textId="77777777">
      <w:pPr>
        <w:tabs>
          <w:tab w:val="clear" w:pos="1532"/>
        </w:tabs>
        <w:spacing w:after="200" w:line="276" w:lineRule="auto"/>
        <w:ind w:right="-35"/>
        <w:jc w:val="left"/>
        <w:rPr>
          <w:rFonts w:asciiTheme="minorHAnsi" w:hAnsiTheme="minorHAnsi" w:cstheme="minorHAnsi"/>
          <w:b/>
          <w:u w:val="single"/>
        </w:rPr>
      </w:pPr>
    </w:p>
    <w:p w:rsidR="009B4B4D" w:rsidRDefault="009B4B4D" w14:paraId="568977DF" w14:textId="77777777">
      <w:pPr>
        <w:tabs>
          <w:tab w:val="clear" w:pos="1532"/>
        </w:tabs>
        <w:spacing w:after="200" w:line="276" w:lineRule="auto"/>
        <w:jc w:val="left"/>
        <w:rPr>
          <w:rFonts w:asciiTheme="minorHAnsi" w:hAnsiTheme="minorHAnsi" w:cstheme="minorHAnsi"/>
          <w:b/>
          <w:u w:val="single"/>
        </w:rPr>
      </w:pPr>
      <w:r>
        <w:rPr>
          <w:rFonts w:asciiTheme="minorHAnsi" w:hAnsiTheme="minorHAnsi" w:cstheme="minorHAnsi"/>
          <w:b/>
          <w:u w:val="single"/>
        </w:rPr>
        <w:br w:type="page"/>
      </w:r>
    </w:p>
    <w:p w:rsidR="009B4B4D" w:rsidP="003D2950" w:rsidRDefault="009B4B4D" w14:paraId="72C88159" w14:textId="77777777">
      <w:pPr>
        <w:spacing w:line="276" w:lineRule="auto"/>
        <w:ind w:left="113" w:right="-35"/>
        <w:jc w:val="center"/>
        <w:rPr>
          <w:rFonts w:eastAsia="Calibri" w:cs="Calibri"/>
          <w:b/>
          <w:u w:val="single"/>
        </w:rPr>
      </w:pPr>
      <w:r w:rsidRPr="0019625E">
        <w:rPr>
          <w:rFonts w:eastAsia="Calibri" w:cs="Calibri"/>
          <w:b/>
          <w:u w:val="single"/>
        </w:rPr>
        <w:lastRenderedPageBreak/>
        <w:t>ANEXO UNO</w:t>
      </w:r>
      <w:r>
        <w:rPr>
          <w:rFonts w:eastAsia="Calibri" w:cs="Calibri"/>
          <w:b/>
          <w:u w:val="single"/>
        </w:rPr>
        <w:t xml:space="preserve"> </w:t>
      </w:r>
    </w:p>
    <w:p w:rsidRPr="0019625E" w:rsidR="009B4B4D" w:rsidP="003D2950" w:rsidRDefault="009B4B4D" w14:paraId="11171D49" w14:textId="77777777">
      <w:pPr>
        <w:spacing w:line="276" w:lineRule="auto"/>
        <w:ind w:left="113" w:right="-35"/>
        <w:jc w:val="center"/>
        <w:rPr>
          <w:rFonts w:eastAsia="Calibri" w:cs="Calibri"/>
          <w:b/>
          <w:u w:val="single"/>
        </w:rPr>
      </w:pPr>
    </w:p>
    <w:p w:rsidR="009B4B4D" w:rsidP="003D2950" w:rsidRDefault="005E4F70" w14:paraId="3ECB2700" w14:textId="77777777">
      <w:pPr>
        <w:spacing w:line="276" w:lineRule="auto"/>
        <w:ind w:left="113" w:right="-35"/>
        <w:rPr>
          <w:rFonts w:eastAsia="Calibri" w:cs="Calibri"/>
        </w:rPr>
      </w:pPr>
      <w:r>
        <w:rPr>
          <w:rFonts w:eastAsia="Calibri" w:cs="Calibri"/>
        </w:rPr>
        <w:t>Con el presente,</w:t>
      </w:r>
      <w:r w:rsidRPr="000F7F2B" w:rsidR="009B4B4D">
        <w:rPr>
          <w:rFonts w:eastAsia="Calibri" w:cs="Calibri"/>
        </w:rPr>
        <w:t xml:space="preserve"> queda constancia de que, </w:t>
      </w:r>
      <w:r>
        <w:rPr>
          <w:rFonts w:eastAsia="Calibri" w:cs="Calibri"/>
        </w:rPr>
        <w:t>en la fecha indicada en el documento principal,</w:t>
      </w:r>
      <w:r w:rsidRPr="000F7F2B" w:rsidR="009B4B4D">
        <w:rPr>
          <w:rFonts w:eastAsia="Calibri" w:cs="Calibri"/>
        </w:rPr>
        <w:t xml:space="preserve"> se hace entrega</w:t>
      </w:r>
      <w:r>
        <w:rPr>
          <w:rFonts w:eastAsia="Calibri" w:cs="Calibri"/>
        </w:rPr>
        <w:t xml:space="preserve"> al empleado</w:t>
      </w:r>
      <w:r w:rsidRPr="000F7F2B" w:rsidR="009B4B4D">
        <w:rPr>
          <w:rFonts w:eastAsia="Calibri" w:cs="Calibri"/>
        </w:rPr>
        <w:t xml:space="preserve">,  para el desarrollo de su puesto de trabajo, </w:t>
      </w:r>
      <w:r>
        <w:rPr>
          <w:rFonts w:eastAsia="Calibri" w:cs="Calibri"/>
        </w:rPr>
        <w:t>d</w:t>
      </w:r>
      <w:r w:rsidRPr="000F7F2B" w:rsidR="009B4B4D">
        <w:rPr>
          <w:rFonts w:eastAsia="Calibri" w:cs="Calibri"/>
        </w:rPr>
        <w:t>el siguiente / los siguientes dispositivo(s):</w:t>
      </w:r>
    </w:p>
    <w:p w:rsidRPr="000F7F2B" w:rsidR="009B4B4D" w:rsidP="003D2950" w:rsidRDefault="009B4B4D" w14:paraId="12A40EA8" w14:textId="77777777">
      <w:pPr>
        <w:spacing w:line="276" w:lineRule="auto"/>
        <w:ind w:left="113" w:right="-35"/>
        <w:rPr>
          <w:rFonts w:eastAsia="Calibri" w:cs="Calibri"/>
        </w:rPr>
      </w:pPr>
    </w:p>
    <w:tbl>
      <w:tblPr>
        <w:tblStyle w:val="Tablaconcuadrcula"/>
        <w:tblW w:w="0" w:type="auto"/>
        <w:tblInd w:w="250" w:type="dxa"/>
        <w:tblLook w:val="04A0" w:firstRow="1" w:lastRow="0" w:firstColumn="1" w:lastColumn="0" w:noHBand="0" w:noVBand="1"/>
      </w:tblPr>
      <w:tblGrid>
        <w:gridCol w:w="4742"/>
        <w:gridCol w:w="4744"/>
      </w:tblGrid>
      <w:tr w:rsidRPr="000F7F2B" w:rsidR="009B4B4D" w:rsidTr="0000289A" w14:paraId="186B565D" w14:textId="77777777">
        <w:trPr>
          <w:trHeight w:val="153"/>
        </w:trPr>
        <w:tc>
          <w:tcPr>
            <w:tcW w:w="4820" w:type="dxa"/>
          </w:tcPr>
          <w:p w:rsidRPr="000F7F2B" w:rsidR="009B4B4D" w:rsidP="003D2950" w:rsidRDefault="009B4B4D" w14:paraId="3AD30CD6" w14:textId="77777777">
            <w:pPr>
              <w:spacing w:line="276" w:lineRule="auto"/>
              <w:rPr>
                <w:rFonts w:cs="Calibri"/>
                <w:b/>
              </w:rPr>
            </w:pPr>
            <w:r w:rsidRPr="000F7F2B">
              <w:rPr>
                <w:rFonts w:cs="Calibri"/>
                <w:b/>
              </w:rPr>
              <w:t>TIPO</w:t>
            </w:r>
          </w:p>
        </w:tc>
        <w:tc>
          <w:tcPr>
            <w:tcW w:w="4819" w:type="dxa"/>
          </w:tcPr>
          <w:p w:rsidRPr="000F7F2B" w:rsidR="009B4B4D" w:rsidP="003D2950" w:rsidRDefault="006425F5" w14:paraId="4DA0445C" w14:textId="312D68AC">
            <w:pPr>
              <w:spacing w:line="276" w:lineRule="auto"/>
              <w:rPr>
                <w:rFonts w:cs="Calibri"/>
              </w:rPr>
            </w:pPr>
            <w:r>
              <w:rPr>
                <w:rFonts w:cs="Calibri"/>
              </w:rPr>
              <w:t>Ordenador sobremesa</w:t>
            </w:r>
          </w:p>
        </w:tc>
      </w:tr>
      <w:tr w:rsidRPr="000F7F2B" w:rsidR="009B4B4D" w:rsidTr="0000289A" w14:paraId="1517857A" w14:textId="77777777">
        <w:tc>
          <w:tcPr>
            <w:tcW w:w="4820" w:type="dxa"/>
          </w:tcPr>
          <w:p w:rsidRPr="000F7F2B" w:rsidR="009B4B4D" w:rsidP="003D2950" w:rsidRDefault="009B4B4D" w14:paraId="68DCF890" w14:textId="77777777">
            <w:pPr>
              <w:spacing w:line="276" w:lineRule="auto"/>
              <w:rPr>
                <w:rFonts w:cs="Calibri"/>
                <w:b/>
              </w:rPr>
            </w:pPr>
            <w:r w:rsidRPr="000F7F2B">
              <w:rPr>
                <w:rFonts w:cs="Calibri"/>
                <w:b/>
              </w:rPr>
              <w:t>MODELO</w:t>
            </w:r>
          </w:p>
        </w:tc>
        <w:tc>
          <w:tcPr>
            <w:tcW w:w="4819" w:type="dxa"/>
          </w:tcPr>
          <w:p w:rsidRPr="000F7F2B" w:rsidR="009B4B4D" w:rsidP="003D2950" w:rsidRDefault="009B4B4D" w14:paraId="003890CC" w14:textId="77777777">
            <w:pPr>
              <w:spacing w:line="276" w:lineRule="auto"/>
              <w:rPr>
                <w:rFonts w:cs="Calibri"/>
              </w:rPr>
            </w:pPr>
          </w:p>
        </w:tc>
      </w:tr>
      <w:tr w:rsidRPr="000F7F2B" w:rsidR="009B4B4D" w:rsidTr="0000289A" w14:paraId="3C322B28" w14:textId="77777777">
        <w:tc>
          <w:tcPr>
            <w:tcW w:w="4820" w:type="dxa"/>
          </w:tcPr>
          <w:p w:rsidRPr="000F7F2B" w:rsidR="009B4B4D" w:rsidP="003D2950" w:rsidRDefault="009B4B4D" w14:paraId="426868F9" w14:textId="77777777">
            <w:pPr>
              <w:spacing w:line="276" w:lineRule="auto"/>
              <w:rPr>
                <w:rFonts w:cs="Calibri"/>
                <w:b/>
              </w:rPr>
            </w:pPr>
            <w:r w:rsidRPr="000F7F2B">
              <w:rPr>
                <w:rFonts w:cs="Calibri"/>
                <w:b/>
              </w:rPr>
              <w:t>MARCA</w:t>
            </w:r>
          </w:p>
        </w:tc>
        <w:tc>
          <w:tcPr>
            <w:tcW w:w="4819" w:type="dxa"/>
          </w:tcPr>
          <w:p w:rsidRPr="000F7F2B" w:rsidR="009B4B4D" w:rsidP="003D2950" w:rsidRDefault="009B4B4D" w14:paraId="3A8FDD86" w14:textId="77777777">
            <w:pPr>
              <w:spacing w:line="276" w:lineRule="auto"/>
              <w:rPr>
                <w:rFonts w:cs="Calibri"/>
              </w:rPr>
            </w:pPr>
          </w:p>
        </w:tc>
      </w:tr>
      <w:tr w:rsidRPr="000F7F2B" w:rsidR="009B4B4D" w:rsidTr="0000289A" w14:paraId="1CF787BE" w14:textId="77777777">
        <w:tc>
          <w:tcPr>
            <w:tcW w:w="4820" w:type="dxa"/>
          </w:tcPr>
          <w:p w:rsidRPr="000F7F2B" w:rsidR="009B4B4D" w:rsidP="003D2950" w:rsidRDefault="009B4B4D" w14:paraId="6BAE7053" w14:textId="77777777">
            <w:pPr>
              <w:spacing w:line="276" w:lineRule="auto"/>
              <w:rPr>
                <w:rFonts w:cs="Calibri"/>
                <w:b/>
              </w:rPr>
            </w:pPr>
            <w:r w:rsidRPr="000F7F2B">
              <w:rPr>
                <w:rFonts w:cs="Calibri"/>
                <w:b/>
              </w:rPr>
              <w:t>Nº DE SERIE</w:t>
            </w:r>
          </w:p>
        </w:tc>
        <w:tc>
          <w:tcPr>
            <w:tcW w:w="4819" w:type="dxa"/>
          </w:tcPr>
          <w:p w:rsidRPr="000F7F2B" w:rsidR="009B4B4D" w:rsidP="003D2950" w:rsidRDefault="009B4B4D" w14:paraId="1E181558" w14:textId="77777777">
            <w:pPr>
              <w:spacing w:line="276" w:lineRule="auto"/>
              <w:rPr>
                <w:rFonts w:cs="Calibri"/>
              </w:rPr>
            </w:pPr>
          </w:p>
        </w:tc>
      </w:tr>
      <w:tr w:rsidRPr="000F7F2B" w:rsidR="009B4B4D" w:rsidTr="0000289A" w14:paraId="598FAABF" w14:textId="77777777">
        <w:tc>
          <w:tcPr>
            <w:tcW w:w="4820" w:type="dxa"/>
          </w:tcPr>
          <w:p w:rsidRPr="000F7F2B" w:rsidR="009B4B4D" w:rsidP="003D2950" w:rsidRDefault="009B4B4D" w14:paraId="5F1F5565" w14:textId="77777777">
            <w:pPr>
              <w:spacing w:line="276" w:lineRule="auto"/>
              <w:rPr>
                <w:rFonts w:cs="Calibri"/>
                <w:b/>
              </w:rPr>
            </w:pPr>
            <w:r w:rsidRPr="000F7F2B">
              <w:rPr>
                <w:rFonts w:cs="Calibri"/>
                <w:b/>
              </w:rPr>
              <w:t>Nº DE LINEA o PUK</w:t>
            </w:r>
          </w:p>
        </w:tc>
        <w:tc>
          <w:tcPr>
            <w:tcW w:w="4819" w:type="dxa"/>
          </w:tcPr>
          <w:p w:rsidRPr="000F7F2B" w:rsidR="009B4B4D" w:rsidP="003D2950" w:rsidRDefault="009B4B4D" w14:paraId="501BE792" w14:textId="77777777">
            <w:pPr>
              <w:spacing w:line="276" w:lineRule="auto"/>
              <w:rPr>
                <w:rFonts w:cs="Calibri"/>
              </w:rPr>
            </w:pPr>
          </w:p>
        </w:tc>
      </w:tr>
    </w:tbl>
    <w:p w:rsidR="009B4B4D" w:rsidP="003D2950" w:rsidRDefault="009B4B4D" w14:paraId="77965200" w14:textId="77777777">
      <w:pPr>
        <w:spacing w:line="276" w:lineRule="auto"/>
        <w:ind w:left="113" w:right="-35"/>
        <w:rPr>
          <w:rFonts w:eastAsia="Calibri" w:cs="Calibri"/>
        </w:rPr>
      </w:pPr>
    </w:p>
    <w:p w:rsidRPr="000F7F2B" w:rsidR="009B4B4D" w:rsidP="003D2950" w:rsidRDefault="009B4B4D" w14:paraId="5CD4CA6D" w14:textId="77777777">
      <w:pPr>
        <w:spacing w:line="276" w:lineRule="auto"/>
        <w:ind w:left="113" w:right="-35"/>
        <w:rPr>
          <w:rFonts w:eastAsia="Calibri" w:cs="Calibri"/>
        </w:rPr>
      </w:pPr>
      <w:r>
        <w:rPr>
          <w:rFonts w:eastAsia="Calibri" w:cs="Calibri"/>
        </w:rPr>
        <w:t>En relación</w:t>
      </w:r>
      <w:r w:rsidRPr="000F7F2B">
        <w:rPr>
          <w:rFonts w:eastAsia="Calibri" w:cs="Calibri"/>
        </w:rPr>
        <w:t xml:space="preserve"> al dispositivo entregado, </w:t>
      </w:r>
      <w:r w:rsidR="0000289A">
        <w:rPr>
          <w:rFonts w:eastAsia="Calibri" w:cs="Calibri"/>
        </w:rPr>
        <w:t xml:space="preserve">el </w:t>
      </w:r>
      <w:r w:rsidRPr="000F7F2B">
        <w:rPr>
          <w:rFonts w:eastAsia="Calibri" w:cs="Calibri"/>
        </w:rPr>
        <w:t>trabajador que tiene las siguientes obligaciones:</w:t>
      </w:r>
    </w:p>
    <w:p w:rsidRPr="0000289A" w:rsidR="0000289A" w:rsidP="003D2950" w:rsidRDefault="0000289A" w14:paraId="6A669E52" w14:textId="77777777">
      <w:pPr>
        <w:pStyle w:val="Prrafodelista"/>
        <w:numPr>
          <w:ilvl w:val="0"/>
          <w:numId w:val="23"/>
        </w:numPr>
        <w:spacing w:line="276" w:lineRule="auto"/>
        <w:ind w:right="-35"/>
        <w:rPr>
          <w:rFonts w:eastAsia="Calibri" w:cs="Calibri"/>
          <w:i/>
        </w:rPr>
      </w:pPr>
      <w:r w:rsidRPr="0000289A">
        <w:rPr>
          <w:rFonts w:eastAsia="Calibri" w:cs="Calibri"/>
          <w:i/>
        </w:rPr>
        <w:t xml:space="preserve">El uso del dispositivo es personal e intransferible, por lo que, el mismo no puede ser cedido o entregados a terceros. </w:t>
      </w:r>
    </w:p>
    <w:p w:rsidRPr="000F7F2B" w:rsidR="009B4B4D" w:rsidP="003D2950" w:rsidRDefault="009B4B4D" w14:paraId="7DD4B11D" w14:textId="77777777">
      <w:pPr>
        <w:pStyle w:val="Prrafodelista"/>
        <w:numPr>
          <w:ilvl w:val="0"/>
          <w:numId w:val="23"/>
        </w:numPr>
        <w:spacing w:line="276" w:lineRule="auto"/>
        <w:ind w:right="-35"/>
        <w:rPr>
          <w:rFonts w:eastAsia="Calibri" w:cs="Calibri"/>
        </w:rPr>
      </w:pPr>
      <w:r w:rsidRPr="000F7F2B">
        <w:rPr>
          <w:rFonts w:eastAsia="Calibri" w:cs="Calibri"/>
        </w:rPr>
        <w:t xml:space="preserve">Custodiar el dispositivo adecuadamente, evitando que sufra deterioros o daños ocasionados por un mal uso, mala manipulación o incorrecto almacenaje, implementando o manteniendo en el dispositivo todas las medidas de seguridad establecidas por la Entidad. </w:t>
      </w:r>
    </w:p>
    <w:p w:rsidRPr="000F7F2B" w:rsidR="009B4B4D" w:rsidP="003D2950" w:rsidRDefault="009B4B4D" w14:paraId="639B9301" w14:textId="77777777">
      <w:pPr>
        <w:pStyle w:val="Prrafodelista"/>
        <w:numPr>
          <w:ilvl w:val="0"/>
          <w:numId w:val="23"/>
        </w:numPr>
        <w:spacing w:line="276" w:lineRule="auto"/>
        <w:ind w:right="-35"/>
        <w:rPr>
          <w:rFonts w:eastAsia="Calibri" w:cs="Calibri"/>
        </w:rPr>
      </w:pPr>
      <w:r w:rsidRPr="000F7F2B">
        <w:rPr>
          <w:rFonts w:eastAsia="Calibri" w:cs="Calibri"/>
        </w:rPr>
        <w:t xml:space="preserve">Utilizar el dispositivo de conformidad con las políticas establecidas por la Entidad. </w:t>
      </w:r>
    </w:p>
    <w:p w:rsidRPr="000F7F2B" w:rsidR="009B4B4D" w:rsidP="003D2950" w:rsidRDefault="009B4B4D" w14:paraId="626375BD" w14:textId="77777777">
      <w:pPr>
        <w:pStyle w:val="Prrafodelista"/>
        <w:numPr>
          <w:ilvl w:val="0"/>
          <w:numId w:val="23"/>
        </w:numPr>
        <w:spacing w:line="276" w:lineRule="auto"/>
        <w:ind w:right="-35"/>
        <w:rPr>
          <w:rFonts w:eastAsia="Calibri" w:cs="Calibri"/>
        </w:rPr>
      </w:pPr>
      <w:r w:rsidRPr="000F7F2B">
        <w:rPr>
          <w:rFonts w:eastAsia="Calibri" w:cs="Calibri"/>
        </w:rPr>
        <w:t>No utilizar el dispositivo para fines ilícitos o conductas no permitidas por la Entidad.</w:t>
      </w:r>
    </w:p>
    <w:p w:rsidR="009B4B4D" w:rsidP="003D2950" w:rsidRDefault="009B4B4D" w14:paraId="1CA8AE7A" w14:textId="77777777">
      <w:pPr>
        <w:pStyle w:val="Prrafodelista"/>
        <w:numPr>
          <w:ilvl w:val="0"/>
          <w:numId w:val="23"/>
        </w:numPr>
        <w:spacing w:line="276" w:lineRule="auto"/>
        <w:ind w:right="-35"/>
        <w:rPr>
          <w:rFonts w:eastAsia="Calibri" w:cs="Calibri"/>
        </w:rPr>
      </w:pPr>
      <w:r w:rsidRPr="000F7F2B">
        <w:rPr>
          <w:rFonts w:eastAsia="Calibri" w:cs="Calibri"/>
        </w:rPr>
        <w:t>No utilizar para fines personales ni aquellos que no estén relacionados con la ejecución de la actividad laboral.</w:t>
      </w:r>
    </w:p>
    <w:p w:rsidRPr="000F7F2B" w:rsidR="009B4B4D" w:rsidP="003D2950" w:rsidRDefault="009B4B4D" w14:paraId="0E3A377E" w14:textId="77777777">
      <w:pPr>
        <w:pStyle w:val="Prrafodelista"/>
        <w:numPr>
          <w:ilvl w:val="0"/>
          <w:numId w:val="23"/>
        </w:numPr>
        <w:spacing w:line="276" w:lineRule="auto"/>
        <w:ind w:right="-35"/>
        <w:rPr>
          <w:rFonts w:eastAsia="Calibri" w:cs="Calibri"/>
        </w:rPr>
      </w:pPr>
      <w:r w:rsidRPr="000F7F2B">
        <w:rPr>
          <w:rFonts w:eastAsia="Calibri" w:cs="Calibri"/>
        </w:rPr>
        <w:t xml:space="preserve">Notificar a la Entidad inmediatamente y en un plazo no superior de 24 horas cualquier extravío, robo o incidencia relacionada con el dispositivo, que pueda comprometer la protección de datos de carácter personal. </w:t>
      </w:r>
    </w:p>
    <w:p w:rsidRPr="0036023E" w:rsidR="009B4B4D" w:rsidP="003D2950" w:rsidRDefault="009B4B4D" w14:paraId="6A6FA6F3" w14:textId="77777777">
      <w:pPr>
        <w:pStyle w:val="Prrafodelista"/>
        <w:numPr>
          <w:ilvl w:val="0"/>
          <w:numId w:val="23"/>
        </w:numPr>
        <w:spacing w:line="276" w:lineRule="auto"/>
        <w:ind w:right="-35"/>
        <w:rPr>
          <w:rFonts w:eastAsia="Calibri" w:cs="Calibri"/>
        </w:rPr>
      </w:pPr>
      <w:r w:rsidRPr="000F7F2B">
        <w:rPr>
          <w:rFonts w:eastAsia="Calibri" w:cs="Calibri"/>
        </w:rPr>
        <w:t>Devolver el dispositivo cuando le sea requerido por la Entidad y, en todo caso, al finalizar el servicio para cuya finalidad se haya entregado el dispositivo o cuando se haya resuelto el contrato laboral que tenga suscrito con la misma.</w:t>
      </w:r>
    </w:p>
    <w:p w:rsidR="009B4B4D" w:rsidP="003D2950" w:rsidRDefault="009B4B4D" w14:paraId="5864B1BC" w14:textId="77777777">
      <w:pPr>
        <w:spacing w:line="276" w:lineRule="auto"/>
        <w:ind w:left="113" w:right="-35"/>
        <w:rPr>
          <w:rFonts w:eastAsia="Calibri" w:cs="Calibri"/>
        </w:rPr>
      </w:pPr>
    </w:p>
    <w:p w:rsidR="009B4B4D" w:rsidP="003D2950" w:rsidRDefault="00EE695E" w14:paraId="2A0363FF" w14:textId="075375D6">
      <w:pPr>
        <w:spacing w:line="276" w:lineRule="auto"/>
        <w:ind w:left="113" w:right="-35"/>
        <w:rPr>
          <w:rFonts w:eastAsia="Calibri" w:cs="Calibri"/>
        </w:rPr>
      </w:pPr>
      <w:r>
        <w:rPr>
          <w:noProof/>
        </w:rPr>
        <mc:AlternateContent>
          <mc:Choice Requires="wps">
            <w:drawing>
              <wp:anchor distT="0" distB="0" distL="114300" distR="114300" simplePos="0" relativeHeight="251671552" behindDoc="0" locked="0" layoutInCell="1" allowOverlap="1" wp14:editId="68D40598" wp14:anchorId="01AB2F7D">
                <wp:simplePos x="0" y="0"/>
                <wp:positionH relativeFrom="column">
                  <wp:posOffset>3314065</wp:posOffset>
                </wp:positionH>
                <wp:positionV relativeFrom="paragraph">
                  <wp:posOffset>495935</wp:posOffset>
                </wp:positionV>
                <wp:extent cx="2453640" cy="747395"/>
                <wp:effectExtent l="0" t="0" r="20320" b="14605"/>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747395"/>
                        </a:xfrm>
                        <a:prstGeom prst="rect">
                          <a:avLst/>
                        </a:prstGeom>
                        <a:solidFill>
                          <a:srgbClr val="FFFFFF"/>
                        </a:solidFill>
                        <a:ln w="9525">
                          <a:solidFill>
                            <a:srgbClr val="000000"/>
                          </a:solidFill>
                          <a:miter lim="800000"/>
                          <a:headEnd/>
                          <a:tailEnd/>
                        </a:ln>
                      </wps:spPr>
                      <wps:txbx>
                        <w:txbxContent>
                          <w:p w:rsidR="007F6EE5" w:rsidP="00806EFB" w:rsidRDefault="007F6EE5" w14:paraId="6C2908ED" w14:textId="77777777">
                            <w:r>
                              <w:t>Firma del empleado:</w:t>
                            </w:r>
                          </w:p>
                          <w:p w:rsidR="007F6EE5" w:rsidP="00806EFB" w:rsidRDefault="007F6EE5" w14:paraId="7D486CBF" w14:textId="77777777"/>
                          <w:p w:rsidR="007F6EE5" w:rsidP="00806EFB" w:rsidRDefault="007F6EE5" w14:paraId="5E80D6F1" w14:textId="77777777"/>
                          <w:p w:rsidR="007F6EE5" w:rsidP="00806EFB" w:rsidRDefault="007F6EE5" w14:paraId="0FC2C9A0" w14:textId="77777777"/>
                          <w:p w:rsidR="007F6EE5" w:rsidP="00806EFB" w:rsidRDefault="007F6EE5" w14:paraId="3EBDAC15" w14:textId="77777777"/>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2" style="position:absolute;left:0;text-align:left;margin-left:260.95pt;margin-top:39.05pt;width:193.2pt;height:58.8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" w14:anchorId="01AB2F7D">
                <v:textbox>
                  <w:txbxContent>
                    <w:p w:rsidR="007F6EE5" w:rsidP="00806EFB" w:rsidRDefault="007F6EE5" w14:paraId="6C2908ED" w14:textId="77777777">
                      <w:r>
                        <w:t>Firma del empleado:</w:t>
                      </w:r>
                    </w:p>
                    <w:p w:rsidR="007F6EE5" w:rsidP="00806EFB" w:rsidRDefault="007F6EE5" w14:paraId="7D486CBF" w14:textId="77777777"/>
                    <w:p w:rsidR="007F6EE5" w:rsidP="00806EFB" w:rsidRDefault="007F6EE5" w14:paraId="5E80D6F1" w14:textId="77777777"/>
                    <w:p w:rsidR="007F6EE5" w:rsidP="00806EFB" w:rsidRDefault="007F6EE5" w14:paraId="0FC2C9A0" w14:textId="77777777"/>
                    <w:p w:rsidR="007F6EE5" w:rsidP="00806EFB" w:rsidRDefault="007F6EE5" w14:paraId="3EBDAC15" w14:textId="77777777"/>
                  </w:txbxContent>
                </v:textbox>
              </v:shape>
            </w:pict>
          </mc:Fallback>
        </mc:AlternateContent>
      </w:r>
      <w:r w:rsidRPr="000F7F2B" w:rsidR="009B4B4D">
        <w:rPr>
          <w:rFonts w:eastAsia="Calibri" w:cs="Calibri"/>
        </w:rPr>
        <w:t xml:space="preserve">Con la firma del documento el destinatario reconoce que ha sido informado sobre las obligaciones antes indicadas y se compromete a cumplir diligentemente con las mismas; su negativa firmarlo determinará que la Entidad no pueda entregarle el dispositivo. </w:t>
      </w:r>
    </w:p>
    <w:p w:rsidR="007B6E2E" w:rsidP="00ED2D8E" w:rsidRDefault="007B6E2E" w14:paraId="5F1FFA49" w14:textId="77777777">
      <w:pPr>
        <w:spacing w:line="276" w:lineRule="auto"/>
        <w:ind w:left="113" w:right="-35"/>
        <w:rPr>
          <w:rFonts w:eastAsia="Arial Unicode MS" w:asciiTheme="minorHAnsi" w:hAnsiTheme="minorHAnsi" w:cstheme="minorHAnsi"/>
          <w:bCs/>
        </w:rPr>
      </w:pPr>
    </w:p>
    <w:p w:rsidR="007B6E2E" w:rsidP="007B6E2E" w:rsidRDefault="007B6E2E" w14:paraId="68D1BBC0" w14:textId="77777777">
      <w:pPr>
        <w:ind w:left="5670"/>
        <w:rPr>
          <w:highlight w:val="green"/>
        </w:rPr>
      </w:pPr>
    </w:p>
    <w:p w:rsidR="007B6E2E" w:rsidP="007B6E2E" w:rsidRDefault="007B6E2E" w14:paraId="511CB0E8" w14:textId="77777777">
      <w:pPr>
        <w:ind w:left="5670"/>
        <w:rPr>
          <w:highlight w:val="green"/>
        </w:rPr>
      </w:pPr>
    </w:p>
    <w:p w:rsidR="007B6E2E" w:rsidP="003D2950" w:rsidRDefault="007B6E2E" w14:paraId="3A286E5B" w14:textId="77777777">
      <w:pPr>
        <w:spacing w:line="276" w:lineRule="auto"/>
        <w:ind w:left="113" w:right="-35"/>
        <w:rPr>
          <w:rFonts w:eastAsia="Calibri" w:cs="Calibri"/>
        </w:rPr>
      </w:pPr>
    </w:p>
    <w:p w:rsidRPr="000F7F2B" w:rsidR="009B4B4D" w:rsidP="00ED2D8E" w:rsidRDefault="009B4B4D" w14:paraId="3C1E796B" w14:textId="08C94F26">
      <w:pPr>
        <w:spacing w:line="276" w:lineRule="auto"/>
        <w:ind w:left="113" w:right="-35"/>
        <w:rPr>
          <w:rFonts w:cs="Calibri"/>
          <w:iCs/>
          <w:vertAlign w:val="superscript"/>
        </w:rPr>
      </w:pPr>
      <w:r w:rsidRPr="0070272D">
        <w:rPr>
          <w:rFonts w:eastAsia="Calibri" w:cs="Calibri"/>
          <w:b/>
          <w:sz w:val="18"/>
          <w:szCs w:val="18"/>
        </w:rPr>
        <w:t>Cláusula protección de datos</w:t>
      </w:r>
      <w:r w:rsidRPr="0070272D">
        <w:rPr>
          <w:rFonts w:eastAsia="Calibri" w:cs="Calibri"/>
          <w:sz w:val="18"/>
          <w:szCs w:val="18"/>
        </w:rPr>
        <w:t>.-De conformidad con lo establecido en el Reglamento (UE) 2016/679 del Parlamento Europeo y del Consejo de 27 de abril de 2016 y de la Ley Orgánica 3/2018, de 5 de diciembre, de Protección de Datos Personales y garantía de los derechos digitales,  los datos facilitados serán tratados por la Entidad  con la finalidad de llevar a cabo un adecuado registro del o de los dispositivo(s</w:t>
      </w:r>
      <w:r>
        <w:rPr>
          <w:rFonts w:eastAsia="Calibri" w:cs="Calibri"/>
          <w:sz w:val="18"/>
          <w:szCs w:val="18"/>
        </w:rPr>
        <w:t xml:space="preserve">) entregados a los trabajadores, </w:t>
      </w:r>
      <w:r w:rsidRPr="0070272D">
        <w:rPr>
          <w:rFonts w:eastAsia="Calibri" w:cs="Calibri"/>
          <w:sz w:val="18"/>
          <w:szCs w:val="18"/>
        </w:rPr>
        <w:t>gestionar las eventuales violaciones de la seguridad de los datos personal</w:t>
      </w:r>
      <w:r>
        <w:rPr>
          <w:rFonts w:eastAsia="Calibri" w:cs="Calibri"/>
          <w:sz w:val="18"/>
          <w:szCs w:val="18"/>
        </w:rPr>
        <w:t xml:space="preserve">es con mayor rapidez y eficacia y acreditar el cumplimiento de las obligaciones en protección de datos. </w:t>
      </w:r>
      <w:r w:rsidRPr="0070272D">
        <w:rPr>
          <w:rFonts w:eastAsia="Calibri" w:cs="Calibri"/>
          <w:sz w:val="18"/>
          <w:szCs w:val="18"/>
        </w:rPr>
        <w:t xml:space="preserve"> Los datos aquí indicados no serán utilizados ni tratados para una finalidad distinta ni cedidos a terceros y serán conservados mientras dure la relación laboral, siempre y cuando no existan acciones legales pendientes de resolución relacionadas con el o los dispositivo(s) que se entrega(n). Sin perjuicio de ello, siempre que se cumplan los requisitos legamente establecidos, podrá ejercer los derechos reconocidos en el RGPD y LOPDGDD, enviando su solicitud a la siguiente dirección</w:t>
      </w:r>
      <w:r w:rsidR="00F3407E">
        <w:rPr>
          <w:rFonts w:eastAsia="Calibri" w:cs="Calibri"/>
          <w:sz w:val="18"/>
          <w:szCs w:val="18"/>
        </w:rPr>
        <w:t xml:space="preserve"> </w:t>
      </w:r>
      <w:r w:rsidRPr="00191F7B" w:rsidR="00191F7B">
        <w:rPr>
          <w:rFonts w:eastAsia="Calibri" w:cs="Calibri"/>
          <w:sz w:val="18"/>
          <w:szCs w:val="18"/>
        </w:rPr>
        <w:t>administracion@viverosvalsain.es</w:t>
      </w:r>
      <w:r w:rsidRPr="0070272D">
        <w:rPr>
          <w:rFonts w:eastAsia="Calibri" w:cs="Calibri"/>
          <w:sz w:val="18"/>
          <w:szCs w:val="18"/>
        </w:rPr>
        <w:t xml:space="preserve"> adjuntando fotocopia de su D.N.I. o documento equivalente. Para más información sobre sus derechos puede consultar nuestra política de privacidad de relaciones laborales.</w:t>
      </w:r>
    </w:p>
    <w:p w:rsidRPr="000F7F2B" w:rsidR="007B6E2E" w:rsidP="001A0C4F" w:rsidRDefault="007B6E2E" w14:paraId="7824C7F9" w14:textId="77777777">
      <w:pPr>
        <w:spacing w:line="360" w:lineRule="auto"/>
        <w:ind w:right="-35"/>
        <w:jc w:val="left"/>
        <w:rPr>
          <w:rFonts w:cs="Calibri"/>
        </w:rPr>
      </w:pPr>
    </w:p>
    <w:sectPr w:rsidRPr="000F7F2B" w:rsidR="007B6E2E" w:rsidSect="00DD0D1D">
      <w:headerReference w:type="default" r:id="rId10"/>
      <w:footerReference w:type="default" r:id="rId11"/>
      <w:footerReference w:type="first" r:id="rId12"/>
      <w:pgSz w:w="11906" w:h="16838"/>
      <w:pgMar w:top="1440" w:right="1080" w:bottom="1440" w:left="108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BD7DF" w14:textId="77777777" w:rsidR="002E4B1B" w:rsidRDefault="002E4B1B" w:rsidP="004C4D85">
      <w:r>
        <w:separator/>
      </w:r>
    </w:p>
  </w:endnote>
  <w:endnote w:type="continuationSeparator" w:id="0">
    <w:p w14:paraId="3E5AE950" w14:textId="77777777" w:rsidR="002E4B1B" w:rsidRDefault="002E4B1B" w:rsidP="004C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002252"/>
      <w:docPartObj>
        <w:docPartGallery w:val="Page Numbers (Bottom of Page)"/>
        <w:docPartUnique/>
      </w:docPartObj>
    </w:sdtPr>
    <w:sdtEndPr/>
    <w:sdtContent>
      <w:sdt>
        <w:sdtPr>
          <w:id w:val="1089002251"/>
          <w:docPartObj>
            <w:docPartGallery w:val="Page Numbers (Top of Page)"/>
            <w:docPartUnique/>
          </w:docPartObj>
        </w:sdtPr>
        <w:sdtEndPr/>
        <w:sdtContent>
          <w:p w14:paraId="50CB4630" w14:textId="5ACB1093" w:rsidR="00DD0D1D" w:rsidRDefault="00DD0D1D">
            <w:pPr>
              <w:pStyle w:val="Piedepgina"/>
            </w:pPr>
            <w:r>
              <w:t xml:space="preserve">Página </w:t>
            </w:r>
            <w:r w:rsidR="009E2A51">
              <w:rPr>
                <w:b/>
                <w:sz w:val="24"/>
                <w:szCs w:val="24"/>
              </w:rPr>
              <w:fldChar w:fldCharType="begin"/>
            </w:r>
            <w:r>
              <w:rPr>
                <w:b/>
              </w:rPr>
              <w:instrText>PAGE</w:instrText>
            </w:r>
            <w:r w:rsidR="009E2A51">
              <w:rPr>
                <w:b/>
                <w:sz w:val="24"/>
                <w:szCs w:val="24"/>
              </w:rPr>
              <w:fldChar w:fldCharType="separate"/>
            </w:r>
            <w:r w:rsidR="00380066">
              <w:rPr>
                <w:b/>
                <w:noProof/>
              </w:rPr>
              <w:t>9</w:t>
            </w:r>
            <w:r w:rsidR="009E2A51">
              <w:rPr>
                <w:b/>
                <w:sz w:val="24"/>
                <w:szCs w:val="24"/>
              </w:rPr>
              <w:fldChar w:fldCharType="end"/>
            </w:r>
            <w:r>
              <w:t xml:space="preserve"> de </w:t>
            </w:r>
            <w:r w:rsidR="009E2A51">
              <w:rPr>
                <w:b/>
                <w:sz w:val="24"/>
                <w:szCs w:val="24"/>
              </w:rPr>
              <w:fldChar w:fldCharType="begin"/>
            </w:r>
            <w:r>
              <w:rPr>
                <w:b/>
              </w:rPr>
              <w:instrText>NUMPAGES</w:instrText>
            </w:r>
            <w:r w:rsidR="009E2A51">
              <w:rPr>
                <w:b/>
                <w:sz w:val="24"/>
                <w:szCs w:val="24"/>
              </w:rPr>
              <w:fldChar w:fldCharType="separate"/>
            </w:r>
            <w:r w:rsidR="00380066">
              <w:rPr>
                <w:b/>
                <w:noProof/>
              </w:rPr>
              <w:t>9</w:t>
            </w:r>
            <w:r w:rsidR="009E2A51">
              <w:rPr>
                <w:b/>
                <w:sz w:val="24"/>
                <w:szCs w:val="24"/>
              </w:rPr>
              <w:fldChar w:fldCharType="end"/>
            </w:r>
            <w:r>
              <w:rPr>
                <w:b/>
                <w:sz w:val="24"/>
                <w:szCs w:val="24"/>
              </w:rPr>
              <w:t xml:space="preserve">                                                                                                 </w:t>
            </w:r>
            <w:r>
              <w:rPr>
                <w:rFonts w:cstheme="minorHAnsi"/>
              </w:rPr>
              <w:t xml:space="preserve">Edición: 01  Fecha: </w:t>
            </w:r>
            <w:r w:rsidR="005916D1">
              <w:rPr>
                <w:rFonts w:cstheme="minorHAnsi"/>
              </w:rPr>
              <w:t>20/06/2022</w:t>
            </w:r>
          </w:p>
        </w:sdtContent>
      </w:sdt>
    </w:sdtContent>
  </w:sdt>
  <w:p w14:paraId="21509274" w14:textId="77777777" w:rsidR="007F6EE5" w:rsidRPr="00700DC2" w:rsidRDefault="007F6EE5" w:rsidP="007272A0">
    <w:pPr>
      <w:pStyle w:val="Piedepgina"/>
      <w:pBdr>
        <w:top w:val="single" w:sz="4" w:space="1" w:color="auto"/>
      </w:pBdr>
      <w:rPr>
        <w:rFonts w:asciiTheme="minorHAnsi" w:hAnsiTheme="minorHAnsi" w:cstheme="minorHAnsi"/>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002232"/>
      <w:docPartObj>
        <w:docPartGallery w:val="Page Numbers (Bottom of Page)"/>
        <w:docPartUnique/>
      </w:docPartObj>
    </w:sdtPr>
    <w:sdtEndPr/>
    <w:sdtContent>
      <w:sdt>
        <w:sdtPr>
          <w:id w:val="98381352"/>
          <w:docPartObj>
            <w:docPartGallery w:val="Page Numbers (Top of Page)"/>
            <w:docPartUnique/>
          </w:docPartObj>
        </w:sdtPr>
        <w:sdtEndPr/>
        <w:sdtContent>
          <w:p w14:paraId="02F12BE3" w14:textId="77777777" w:rsidR="00DD0D1D" w:rsidRDefault="002E4B1B" w:rsidP="00DD0D1D">
            <w:pPr>
              <w:pStyle w:val="Piedepgina"/>
              <w:tabs>
                <w:tab w:val="clear" w:pos="8504"/>
              </w:tabs>
            </w:pPr>
          </w:p>
        </w:sdtContent>
      </w:sdt>
    </w:sdtContent>
  </w:sdt>
  <w:p w14:paraId="792D561D" w14:textId="77777777" w:rsidR="00DD0D1D" w:rsidRDefault="00DD0D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01DD7" w14:textId="77777777" w:rsidR="002E4B1B" w:rsidRDefault="002E4B1B" w:rsidP="004C4D85">
      <w:r>
        <w:separator/>
      </w:r>
    </w:p>
  </w:footnote>
  <w:footnote w:type="continuationSeparator" w:id="0">
    <w:p w14:paraId="1D70EB7C" w14:textId="77777777" w:rsidR="002E4B1B" w:rsidRDefault="002E4B1B" w:rsidP="004C4D85">
      <w:r>
        <w:continuationSeparator/>
      </w:r>
    </w:p>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A188" w14:textId="77777777" w:rsidR="007F6EE5" w:rsidRPr="00C81F64" w:rsidRDefault="007F6EE5" w:rsidP="00C81F64">
    <w:pPr>
      <w:rPr>
        <w:rFonts w:asciiTheme="minorHAnsi" w:hAnsiTheme="minorHAnsi" w:cstheme="minorHAnsi"/>
      </w:rPr>
    </w:pPr>
    <w:r w:rsidRPr="00C81F64">
      <w:rPr>
        <w:rFonts w:asciiTheme="minorHAnsi" w:hAnsiTheme="minorHAnsi" w:cstheme="minorHAnsi"/>
        <w:color w:val="1F497D" w:themeColor="text2"/>
        <w:sz w:val="20"/>
      </w:rPr>
      <w:t>Política</w:t>
    </w:r>
    <w:r w:rsidRPr="00C81F64">
      <w:rPr>
        <w:rFonts w:asciiTheme="minorHAnsi" w:hAnsiTheme="minorHAnsi" w:cstheme="minorHAnsi"/>
        <w:color w:val="1F497D" w:themeColor="text2"/>
        <w:sz w:val="36"/>
        <w:szCs w:val="24"/>
      </w:rPr>
      <w:t xml:space="preserve"> </w:t>
    </w:r>
    <w:r w:rsidRPr="00C81F64">
      <w:rPr>
        <w:rFonts w:asciiTheme="minorHAnsi" w:hAnsiTheme="minorHAnsi" w:cstheme="minorHAnsi"/>
        <w:color w:val="1F497D" w:themeColor="text2"/>
        <w:sz w:val="20"/>
        <w:szCs w:val="20"/>
      </w:rPr>
      <w:t xml:space="preserve">de relaciones laborales  </w:t>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r>
    <w:r w:rsidRPr="00C81F64">
      <w:rPr>
        <w:rFonts w:asciiTheme="minorHAnsi" w:hAnsiTheme="minorHAnsi" w:cstheme="minorHAnsi"/>
        <w:color w:val="1F497D" w:themeColor="text2"/>
        <w:sz w:val="20"/>
        <w:szCs w:val="20"/>
      </w:rPr>
      <w:tab/>
      <w:t xml:space="preserve">     </w:t>
    </w:r>
    <w:r w:rsidRPr="00C81F64">
      <w:rPr>
        <w:rFonts w:asciiTheme="minorHAnsi" w:hAnsiTheme="minorHAnsi" w:cstheme="minorHAnsi"/>
        <w:color w:val="1F497D" w:themeColor="text2"/>
        <w:sz w:val="20"/>
      </w:rPr>
      <w:t>Uso Interno</w:t>
    </w:r>
  </w:p>
  <w:p w14:paraId="5A83A895" w14:textId="77777777" w:rsidR="007F6EE5" w:rsidRPr="007A3ED8" w:rsidRDefault="007F6EE5" w:rsidP="00C81F64">
    <w:pPr>
      <w:pStyle w:val="Encabezado"/>
      <w:pBdr>
        <w:bottom w:val="single" w:sz="4" w:space="1" w:color="auto"/>
      </w:pBdr>
      <w:tabs>
        <w:tab w:val="clear" w:pos="1532"/>
        <w:tab w:val="clear" w:pos="4252"/>
        <w:tab w:val="clear" w:pos="8504"/>
        <w:tab w:val="left" w:pos="915"/>
      </w:tabs>
      <w:rPr>
        <w:color w:val="1F497D" w:themeColor="text2"/>
      </w:rPr>
    </w:pPr>
    <w:r w:rsidRPr="007A3ED8">
      <w:rPr>
        <w:color w:val="1F497D" w:themeColor="text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344"/>
    <w:multiLevelType w:val="hybridMultilevel"/>
    <w:tmpl w:val="9AF41C54"/>
    <w:lvl w:ilvl="0" w:tplc="0C0A0005">
      <w:start w:val="1"/>
      <w:numFmt w:val="bullet"/>
      <w:lvlText w:val=""/>
      <w:lvlJc w:val="left"/>
      <w:pPr>
        <w:ind w:left="473" w:hanging="360"/>
      </w:pPr>
      <w:rPr>
        <w:rFonts w:ascii="Wingdings" w:hAnsi="Wingdings"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 w15:restartNumberingAfterBreak="0">
    <w:nsid w:val="0C0C58D8"/>
    <w:multiLevelType w:val="hybridMultilevel"/>
    <w:tmpl w:val="4A54CB9C"/>
    <w:lvl w:ilvl="0" w:tplc="0C0A0003">
      <w:start w:val="1"/>
      <w:numFmt w:val="bullet"/>
      <w:lvlText w:val="o"/>
      <w:lvlJc w:val="left"/>
      <w:pPr>
        <w:ind w:left="833" w:hanging="360"/>
      </w:pPr>
      <w:rPr>
        <w:rFonts w:ascii="Courier New" w:hAnsi="Courier New" w:cs="Courier New" w:hint="default"/>
      </w:rPr>
    </w:lvl>
    <w:lvl w:ilvl="1" w:tplc="0C0A0003" w:tentative="1">
      <w:start w:val="1"/>
      <w:numFmt w:val="bullet"/>
      <w:lvlText w:val="o"/>
      <w:lvlJc w:val="left"/>
      <w:pPr>
        <w:ind w:left="1553" w:hanging="360"/>
      </w:pPr>
      <w:rPr>
        <w:rFonts w:ascii="Courier New" w:hAnsi="Courier New" w:cs="Courier New" w:hint="default"/>
      </w:rPr>
    </w:lvl>
    <w:lvl w:ilvl="2" w:tplc="0C0A0005">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15:restartNumberingAfterBreak="0">
    <w:nsid w:val="0C4F7559"/>
    <w:multiLevelType w:val="hybridMultilevel"/>
    <w:tmpl w:val="333A85D2"/>
    <w:lvl w:ilvl="0" w:tplc="0C0A0005">
      <w:start w:val="1"/>
      <w:numFmt w:val="bullet"/>
      <w:lvlText w:val=""/>
      <w:lvlJc w:val="left"/>
      <w:pPr>
        <w:ind w:left="473" w:hanging="360"/>
      </w:pPr>
      <w:rPr>
        <w:rFonts w:ascii="Wingdings" w:hAnsi="Wingdings"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3" w15:restartNumberingAfterBreak="0">
    <w:nsid w:val="11464AEE"/>
    <w:multiLevelType w:val="hybridMultilevel"/>
    <w:tmpl w:val="93FA6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5B6BA2"/>
    <w:multiLevelType w:val="hybridMultilevel"/>
    <w:tmpl w:val="C84E13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EC7DDE"/>
    <w:multiLevelType w:val="hybridMultilevel"/>
    <w:tmpl w:val="EACADC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4601A5"/>
    <w:multiLevelType w:val="hybridMultilevel"/>
    <w:tmpl w:val="7638B9E8"/>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250F7B2E"/>
    <w:multiLevelType w:val="hybridMultilevel"/>
    <w:tmpl w:val="8A127014"/>
    <w:lvl w:ilvl="0" w:tplc="0C0A0005">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8" w15:restartNumberingAfterBreak="0">
    <w:nsid w:val="25240066"/>
    <w:multiLevelType w:val="hybridMultilevel"/>
    <w:tmpl w:val="446C3280"/>
    <w:lvl w:ilvl="0" w:tplc="0C0A0001">
      <w:start w:val="1"/>
      <w:numFmt w:val="bullet"/>
      <w:lvlText w:val=""/>
      <w:lvlJc w:val="left"/>
      <w:pPr>
        <w:ind w:left="473" w:hanging="360"/>
      </w:pPr>
      <w:rPr>
        <w:rFonts w:ascii="Symbol" w:hAnsi="Symbol"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9" w15:restartNumberingAfterBreak="0">
    <w:nsid w:val="2796701E"/>
    <w:multiLevelType w:val="hybridMultilevel"/>
    <w:tmpl w:val="0B80957E"/>
    <w:lvl w:ilvl="0" w:tplc="0C0A0005">
      <w:start w:val="1"/>
      <w:numFmt w:val="bullet"/>
      <w:lvlText w:val=""/>
      <w:lvlJc w:val="left"/>
      <w:pPr>
        <w:ind w:left="36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15:restartNumberingAfterBreak="0">
    <w:nsid w:val="337B2914"/>
    <w:multiLevelType w:val="hybridMultilevel"/>
    <w:tmpl w:val="5F4A02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AA1145"/>
    <w:multiLevelType w:val="hybridMultilevel"/>
    <w:tmpl w:val="7D66386E"/>
    <w:lvl w:ilvl="0" w:tplc="0C0A0005">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2" w15:restartNumberingAfterBreak="0">
    <w:nsid w:val="3A59325B"/>
    <w:multiLevelType w:val="hybridMultilevel"/>
    <w:tmpl w:val="19DC8530"/>
    <w:lvl w:ilvl="0" w:tplc="0C0A0015">
      <w:start w:val="1"/>
      <w:numFmt w:val="upperLetter"/>
      <w:lvlText w:val="%1."/>
      <w:lvlJc w:val="left"/>
      <w:pPr>
        <w:ind w:left="473" w:hanging="360"/>
      </w:p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3" w15:restartNumberingAfterBreak="0">
    <w:nsid w:val="3CB65E63"/>
    <w:multiLevelType w:val="hybridMultilevel"/>
    <w:tmpl w:val="8ED2890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9645EE"/>
    <w:multiLevelType w:val="hybridMultilevel"/>
    <w:tmpl w:val="092EAD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F92C9B"/>
    <w:multiLevelType w:val="hybridMultilevel"/>
    <w:tmpl w:val="E9EA3DB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A40947"/>
    <w:multiLevelType w:val="hybridMultilevel"/>
    <w:tmpl w:val="2B023EC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7" w15:restartNumberingAfterBreak="0">
    <w:nsid w:val="564B3CE1"/>
    <w:multiLevelType w:val="hybridMultilevel"/>
    <w:tmpl w:val="B6DE0136"/>
    <w:lvl w:ilvl="0" w:tplc="0C0A0001">
      <w:start w:val="1"/>
      <w:numFmt w:val="bullet"/>
      <w:lvlText w:val=""/>
      <w:lvlJc w:val="left"/>
      <w:pPr>
        <w:ind w:left="473" w:hanging="360"/>
      </w:pPr>
      <w:rPr>
        <w:rFonts w:ascii="Symbol" w:hAnsi="Symbol" w:hint="default"/>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abstractNum w:abstractNumId="18" w15:restartNumberingAfterBreak="0">
    <w:nsid w:val="573E3F5A"/>
    <w:multiLevelType w:val="hybridMultilevel"/>
    <w:tmpl w:val="225E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CA32AB"/>
    <w:multiLevelType w:val="hybridMultilevel"/>
    <w:tmpl w:val="625CC87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5D927D2D"/>
    <w:multiLevelType w:val="hybridMultilevel"/>
    <w:tmpl w:val="D68C7012"/>
    <w:lvl w:ilvl="0" w:tplc="0C0A0005">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374E6E"/>
    <w:multiLevelType w:val="multilevel"/>
    <w:tmpl w:val="52841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051FE1"/>
    <w:multiLevelType w:val="hybridMultilevel"/>
    <w:tmpl w:val="3E7449C0"/>
    <w:lvl w:ilvl="0" w:tplc="DBA4DBB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9C16D5"/>
    <w:multiLevelType w:val="hybridMultilevel"/>
    <w:tmpl w:val="6E88BA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FC3232"/>
    <w:multiLevelType w:val="hybridMultilevel"/>
    <w:tmpl w:val="D084E99E"/>
    <w:lvl w:ilvl="0" w:tplc="0C0A0005">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5" w15:restartNumberingAfterBreak="0">
    <w:nsid w:val="759100C2"/>
    <w:multiLevelType w:val="hybridMultilevel"/>
    <w:tmpl w:val="A6D6F1CC"/>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77887D09"/>
    <w:multiLevelType w:val="hybridMultilevel"/>
    <w:tmpl w:val="4F20FF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8313FF2"/>
    <w:multiLevelType w:val="hybridMultilevel"/>
    <w:tmpl w:val="F3E4019A"/>
    <w:lvl w:ilvl="0" w:tplc="0C0A0009">
      <w:start w:val="1"/>
      <w:numFmt w:val="bullet"/>
      <w:lvlText w:val=""/>
      <w:lvlJc w:val="left"/>
      <w:pPr>
        <w:ind w:left="833" w:hanging="360"/>
      </w:pPr>
      <w:rPr>
        <w:rFonts w:ascii="Wingdings" w:hAnsi="Wingdings"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num w:numId="1">
    <w:abstractNumId w:val="22"/>
  </w:num>
  <w:num w:numId="2">
    <w:abstractNumId w:val="3"/>
  </w:num>
  <w:num w:numId="3">
    <w:abstractNumId w:val="23"/>
  </w:num>
  <w:num w:numId="4">
    <w:abstractNumId w:val="21"/>
  </w:num>
  <w:num w:numId="5">
    <w:abstractNumId w:val="8"/>
  </w:num>
  <w:num w:numId="6">
    <w:abstractNumId w:val="17"/>
  </w:num>
  <w:num w:numId="7">
    <w:abstractNumId w:val="19"/>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10"/>
  </w:num>
  <w:num w:numId="12">
    <w:abstractNumId w:val="0"/>
  </w:num>
  <w:num w:numId="13">
    <w:abstractNumId w:val="2"/>
  </w:num>
  <w:num w:numId="14">
    <w:abstractNumId w:val="24"/>
  </w:num>
  <w:num w:numId="15">
    <w:abstractNumId w:val="4"/>
  </w:num>
  <w:num w:numId="16">
    <w:abstractNumId w:val="12"/>
  </w:num>
  <w:num w:numId="17">
    <w:abstractNumId w:val="5"/>
  </w:num>
  <w:num w:numId="18">
    <w:abstractNumId w:val="20"/>
  </w:num>
  <w:num w:numId="19">
    <w:abstractNumId w:val="16"/>
  </w:num>
  <w:num w:numId="20">
    <w:abstractNumId w:val="7"/>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1"/>
  </w:num>
  <w:num w:numId="24">
    <w:abstractNumId w:val="1"/>
  </w:num>
  <w:num w:numId="25">
    <w:abstractNumId w:val="26"/>
  </w:num>
  <w:num w:numId="26">
    <w:abstractNumId w:val="13"/>
  </w:num>
  <w:num w:numId="27">
    <w:abstractNumId w:val="18"/>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33"/>
    <w:rsid w:val="00000364"/>
    <w:rsid w:val="0000289A"/>
    <w:rsid w:val="00011137"/>
    <w:rsid w:val="00014ED4"/>
    <w:rsid w:val="00020945"/>
    <w:rsid w:val="00045557"/>
    <w:rsid w:val="00046792"/>
    <w:rsid w:val="0007222C"/>
    <w:rsid w:val="00077D27"/>
    <w:rsid w:val="0008473B"/>
    <w:rsid w:val="00096D1D"/>
    <w:rsid w:val="000A556E"/>
    <w:rsid w:val="000A561D"/>
    <w:rsid w:val="000C5D8A"/>
    <w:rsid w:val="000D3058"/>
    <w:rsid w:val="000D4463"/>
    <w:rsid w:val="000E114B"/>
    <w:rsid w:val="0010523E"/>
    <w:rsid w:val="00112C5A"/>
    <w:rsid w:val="00113F61"/>
    <w:rsid w:val="0011695A"/>
    <w:rsid w:val="00133C15"/>
    <w:rsid w:val="0014741F"/>
    <w:rsid w:val="00150EF4"/>
    <w:rsid w:val="00177E40"/>
    <w:rsid w:val="001857EF"/>
    <w:rsid w:val="00191F7B"/>
    <w:rsid w:val="001969D5"/>
    <w:rsid w:val="001A0C4F"/>
    <w:rsid w:val="001A67F5"/>
    <w:rsid w:val="001D26A8"/>
    <w:rsid w:val="001E0102"/>
    <w:rsid w:val="001F648D"/>
    <w:rsid w:val="00203278"/>
    <w:rsid w:val="00206414"/>
    <w:rsid w:val="00215D7F"/>
    <w:rsid w:val="0022257F"/>
    <w:rsid w:val="00226658"/>
    <w:rsid w:val="00231441"/>
    <w:rsid w:val="00232CA9"/>
    <w:rsid w:val="0023782E"/>
    <w:rsid w:val="00244284"/>
    <w:rsid w:val="00253DB3"/>
    <w:rsid w:val="00254B40"/>
    <w:rsid w:val="00255733"/>
    <w:rsid w:val="002653F0"/>
    <w:rsid w:val="00267186"/>
    <w:rsid w:val="00267CAA"/>
    <w:rsid w:val="00287A9F"/>
    <w:rsid w:val="002910C3"/>
    <w:rsid w:val="00292A59"/>
    <w:rsid w:val="002A0263"/>
    <w:rsid w:val="002C1A29"/>
    <w:rsid w:val="002C44FE"/>
    <w:rsid w:val="002E4B1B"/>
    <w:rsid w:val="002F63BA"/>
    <w:rsid w:val="003024A3"/>
    <w:rsid w:val="00307001"/>
    <w:rsid w:val="003138E6"/>
    <w:rsid w:val="00314BC0"/>
    <w:rsid w:val="00320E9C"/>
    <w:rsid w:val="00322C03"/>
    <w:rsid w:val="003263D5"/>
    <w:rsid w:val="0033005E"/>
    <w:rsid w:val="00345CF9"/>
    <w:rsid w:val="003465F2"/>
    <w:rsid w:val="0035598B"/>
    <w:rsid w:val="003718E0"/>
    <w:rsid w:val="003731E1"/>
    <w:rsid w:val="00380066"/>
    <w:rsid w:val="00387BAD"/>
    <w:rsid w:val="0039021F"/>
    <w:rsid w:val="00390DC9"/>
    <w:rsid w:val="003A0658"/>
    <w:rsid w:val="003A162E"/>
    <w:rsid w:val="003A3029"/>
    <w:rsid w:val="003C0610"/>
    <w:rsid w:val="003C41C3"/>
    <w:rsid w:val="003D2950"/>
    <w:rsid w:val="003E2FF5"/>
    <w:rsid w:val="003F18C5"/>
    <w:rsid w:val="003F308E"/>
    <w:rsid w:val="00414FCB"/>
    <w:rsid w:val="00451F00"/>
    <w:rsid w:val="00452106"/>
    <w:rsid w:val="004534A4"/>
    <w:rsid w:val="00455F76"/>
    <w:rsid w:val="004566AF"/>
    <w:rsid w:val="00464AB9"/>
    <w:rsid w:val="00491BDC"/>
    <w:rsid w:val="0049202C"/>
    <w:rsid w:val="00497810"/>
    <w:rsid w:val="004A6091"/>
    <w:rsid w:val="004B17C9"/>
    <w:rsid w:val="004B21FD"/>
    <w:rsid w:val="004C1B45"/>
    <w:rsid w:val="004C4D85"/>
    <w:rsid w:val="004C7234"/>
    <w:rsid w:val="004D14C6"/>
    <w:rsid w:val="004D166B"/>
    <w:rsid w:val="004D367F"/>
    <w:rsid w:val="004D3A33"/>
    <w:rsid w:val="004D6252"/>
    <w:rsid w:val="004E10FC"/>
    <w:rsid w:val="004E4D4E"/>
    <w:rsid w:val="004E507D"/>
    <w:rsid w:val="004E5938"/>
    <w:rsid w:val="0050331D"/>
    <w:rsid w:val="00520EF7"/>
    <w:rsid w:val="0052154C"/>
    <w:rsid w:val="00533483"/>
    <w:rsid w:val="0053665E"/>
    <w:rsid w:val="00552C93"/>
    <w:rsid w:val="00567DCB"/>
    <w:rsid w:val="005759F0"/>
    <w:rsid w:val="005818C1"/>
    <w:rsid w:val="00582AF2"/>
    <w:rsid w:val="005916D1"/>
    <w:rsid w:val="00592F9A"/>
    <w:rsid w:val="005B465B"/>
    <w:rsid w:val="005B4BD8"/>
    <w:rsid w:val="005C573C"/>
    <w:rsid w:val="005D1ABD"/>
    <w:rsid w:val="005D1B24"/>
    <w:rsid w:val="005E37CE"/>
    <w:rsid w:val="005E4F70"/>
    <w:rsid w:val="005E629C"/>
    <w:rsid w:val="005F4562"/>
    <w:rsid w:val="005F719B"/>
    <w:rsid w:val="0061178B"/>
    <w:rsid w:val="0063195B"/>
    <w:rsid w:val="00636DE8"/>
    <w:rsid w:val="00640286"/>
    <w:rsid w:val="006425F5"/>
    <w:rsid w:val="00646159"/>
    <w:rsid w:val="0066594B"/>
    <w:rsid w:val="00686C77"/>
    <w:rsid w:val="006921A9"/>
    <w:rsid w:val="006A79A5"/>
    <w:rsid w:val="006B04F4"/>
    <w:rsid w:val="006C3B4C"/>
    <w:rsid w:val="006E4921"/>
    <w:rsid w:val="006F1D07"/>
    <w:rsid w:val="006F4738"/>
    <w:rsid w:val="007009D4"/>
    <w:rsid w:val="00700DC2"/>
    <w:rsid w:val="00704196"/>
    <w:rsid w:val="00711789"/>
    <w:rsid w:val="00713882"/>
    <w:rsid w:val="00721805"/>
    <w:rsid w:val="007272A0"/>
    <w:rsid w:val="007367A6"/>
    <w:rsid w:val="00736F97"/>
    <w:rsid w:val="00737EC4"/>
    <w:rsid w:val="007401A3"/>
    <w:rsid w:val="00740334"/>
    <w:rsid w:val="00740CD2"/>
    <w:rsid w:val="007450C5"/>
    <w:rsid w:val="00746795"/>
    <w:rsid w:val="0075505E"/>
    <w:rsid w:val="00771614"/>
    <w:rsid w:val="00776B83"/>
    <w:rsid w:val="007963D9"/>
    <w:rsid w:val="007A00C2"/>
    <w:rsid w:val="007A3ED8"/>
    <w:rsid w:val="007B1BC1"/>
    <w:rsid w:val="007B6E2E"/>
    <w:rsid w:val="007B76D4"/>
    <w:rsid w:val="007C2B8E"/>
    <w:rsid w:val="007C32D4"/>
    <w:rsid w:val="007D533D"/>
    <w:rsid w:val="007E1F3F"/>
    <w:rsid w:val="007E210B"/>
    <w:rsid w:val="007E4234"/>
    <w:rsid w:val="007E7C96"/>
    <w:rsid w:val="007F3EA5"/>
    <w:rsid w:val="007F6EE5"/>
    <w:rsid w:val="007F7FFC"/>
    <w:rsid w:val="0080101D"/>
    <w:rsid w:val="00806EFB"/>
    <w:rsid w:val="00815D1B"/>
    <w:rsid w:val="008221A3"/>
    <w:rsid w:val="00825547"/>
    <w:rsid w:val="00832C55"/>
    <w:rsid w:val="008370B4"/>
    <w:rsid w:val="00840092"/>
    <w:rsid w:val="008414BA"/>
    <w:rsid w:val="00850AA7"/>
    <w:rsid w:val="00856937"/>
    <w:rsid w:val="00871F5C"/>
    <w:rsid w:val="00872101"/>
    <w:rsid w:val="00885618"/>
    <w:rsid w:val="0089745C"/>
    <w:rsid w:val="008A22D1"/>
    <w:rsid w:val="008B05B2"/>
    <w:rsid w:val="008B2884"/>
    <w:rsid w:val="008D1A46"/>
    <w:rsid w:val="008E15F7"/>
    <w:rsid w:val="008E50D5"/>
    <w:rsid w:val="008E7475"/>
    <w:rsid w:val="009127CC"/>
    <w:rsid w:val="00922110"/>
    <w:rsid w:val="00922B5D"/>
    <w:rsid w:val="0092398A"/>
    <w:rsid w:val="0094557A"/>
    <w:rsid w:val="0095132A"/>
    <w:rsid w:val="00967BA3"/>
    <w:rsid w:val="0097460A"/>
    <w:rsid w:val="00975B65"/>
    <w:rsid w:val="00980A2B"/>
    <w:rsid w:val="009945CA"/>
    <w:rsid w:val="009A583D"/>
    <w:rsid w:val="009B0618"/>
    <w:rsid w:val="009B4B4D"/>
    <w:rsid w:val="009B6D5C"/>
    <w:rsid w:val="009C0A44"/>
    <w:rsid w:val="009C20FE"/>
    <w:rsid w:val="009E2A51"/>
    <w:rsid w:val="009E3257"/>
    <w:rsid w:val="009E57A3"/>
    <w:rsid w:val="009F036D"/>
    <w:rsid w:val="009F2665"/>
    <w:rsid w:val="009F2B39"/>
    <w:rsid w:val="00A010EE"/>
    <w:rsid w:val="00A066CF"/>
    <w:rsid w:val="00A2617B"/>
    <w:rsid w:val="00A3737A"/>
    <w:rsid w:val="00A433B8"/>
    <w:rsid w:val="00A471B2"/>
    <w:rsid w:val="00A66C2E"/>
    <w:rsid w:val="00A81E3E"/>
    <w:rsid w:val="00A8675B"/>
    <w:rsid w:val="00AB203E"/>
    <w:rsid w:val="00AB75E6"/>
    <w:rsid w:val="00AC6BDA"/>
    <w:rsid w:val="00AD04F2"/>
    <w:rsid w:val="00AF08F4"/>
    <w:rsid w:val="00B01543"/>
    <w:rsid w:val="00B05F7C"/>
    <w:rsid w:val="00B10159"/>
    <w:rsid w:val="00B27202"/>
    <w:rsid w:val="00B30F41"/>
    <w:rsid w:val="00B422BF"/>
    <w:rsid w:val="00B52630"/>
    <w:rsid w:val="00B557AC"/>
    <w:rsid w:val="00B62169"/>
    <w:rsid w:val="00B67EF3"/>
    <w:rsid w:val="00B82D49"/>
    <w:rsid w:val="00B9214E"/>
    <w:rsid w:val="00BA18EC"/>
    <w:rsid w:val="00BD7CB4"/>
    <w:rsid w:val="00BE0D5B"/>
    <w:rsid w:val="00BE1008"/>
    <w:rsid w:val="00BE3709"/>
    <w:rsid w:val="00BE573B"/>
    <w:rsid w:val="00BF4EA3"/>
    <w:rsid w:val="00BF53AC"/>
    <w:rsid w:val="00C07591"/>
    <w:rsid w:val="00C105FC"/>
    <w:rsid w:val="00C34370"/>
    <w:rsid w:val="00C35F9C"/>
    <w:rsid w:val="00C37642"/>
    <w:rsid w:val="00C6084E"/>
    <w:rsid w:val="00C67CC0"/>
    <w:rsid w:val="00C80FB4"/>
    <w:rsid w:val="00C81F64"/>
    <w:rsid w:val="00C912C6"/>
    <w:rsid w:val="00C9192D"/>
    <w:rsid w:val="00CA1886"/>
    <w:rsid w:val="00CA1B76"/>
    <w:rsid w:val="00CA7774"/>
    <w:rsid w:val="00CB67A0"/>
    <w:rsid w:val="00CC7438"/>
    <w:rsid w:val="00D025A8"/>
    <w:rsid w:val="00D05640"/>
    <w:rsid w:val="00D10030"/>
    <w:rsid w:val="00D167E0"/>
    <w:rsid w:val="00D33F7C"/>
    <w:rsid w:val="00D4000A"/>
    <w:rsid w:val="00D44415"/>
    <w:rsid w:val="00D5111F"/>
    <w:rsid w:val="00D56D80"/>
    <w:rsid w:val="00D629F8"/>
    <w:rsid w:val="00D7418C"/>
    <w:rsid w:val="00D828F0"/>
    <w:rsid w:val="00D950E4"/>
    <w:rsid w:val="00DA4C57"/>
    <w:rsid w:val="00DB03A8"/>
    <w:rsid w:val="00DD0D1D"/>
    <w:rsid w:val="00DE1076"/>
    <w:rsid w:val="00DE6E83"/>
    <w:rsid w:val="00DF6EE7"/>
    <w:rsid w:val="00E0100B"/>
    <w:rsid w:val="00E03421"/>
    <w:rsid w:val="00E260DA"/>
    <w:rsid w:val="00E26E41"/>
    <w:rsid w:val="00E2744E"/>
    <w:rsid w:val="00E54BB3"/>
    <w:rsid w:val="00E63EC7"/>
    <w:rsid w:val="00E64459"/>
    <w:rsid w:val="00E70C02"/>
    <w:rsid w:val="00E72FE8"/>
    <w:rsid w:val="00E73504"/>
    <w:rsid w:val="00E7583A"/>
    <w:rsid w:val="00E75ED7"/>
    <w:rsid w:val="00E905C5"/>
    <w:rsid w:val="00E96AEF"/>
    <w:rsid w:val="00EC5969"/>
    <w:rsid w:val="00EC752D"/>
    <w:rsid w:val="00EC792B"/>
    <w:rsid w:val="00ED2D8E"/>
    <w:rsid w:val="00EE0BB1"/>
    <w:rsid w:val="00EE695E"/>
    <w:rsid w:val="00EF46B5"/>
    <w:rsid w:val="00EF5DC6"/>
    <w:rsid w:val="00EF767D"/>
    <w:rsid w:val="00F00958"/>
    <w:rsid w:val="00F2678E"/>
    <w:rsid w:val="00F3407E"/>
    <w:rsid w:val="00F355FF"/>
    <w:rsid w:val="00F366BC"/>
    <w:rsid w:val="00F56F37"/>
    <w:rsid w:val="00F6311E"/>
    <w:rsid w:val="00F648E7"/>
    <w:rsid w:val="00F72087"/>
    <w:rsid w:val="00F725FF"/>
    <w:rsid w:val="00F75134"/>
    <w:rsid w:val="00F76493"/>
    <w:rsid w:val="00F770B0"/>
    <w:rsid w:val="00F878E2"/>
    <w:rsid w:val="00FB5D65"/>
    <w:rsid w:val="00FC1C43"/>
    <w:rsid w:val="00FE22CB"/>
    <w:rsid w:val="00FF0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E365"/>
  <w15:docId w15:val="{C75A6D7D-C7FF-42DB-9577-660585D4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D85"/>
    <w:pPr>
      <w:tabs>
        <w:tab w:val="left" w:pos="1532"/>
      </w:tabs>
      <w:spacing w:after="0" w:line="240" w:lineRule="auto"/>
      <w:jc w:val="both"/>
    </w:pPr>
    <w:rPr>
      <w:rFonts w:ascii="Calibri" w:hAnsi="Calibri"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qFormat/>
    <w:rsid w:val="004D3A33"/>
    <w:pPr>
      <w:tabs>
        <w:tab w:val="center" w:pos="4252"/>
        <w:tab w:val="right" w:pos="8504"/>
      </w:tabs>
    </w:pPr>
  </w:style>
  <w:style w:type="character" w:customStyle="1" w:styleId="EncabezadoCar">
    <w:name w:val="Encabezado Car"/>
    <w:basedOn w:val="Fuentedeprrafopredeter"/>
    <w:link w:val="Encabezado"/>
    <w:uiPriority w:val="99"/>
    <w:qFormat/>
    <w:rsid w:val="004D3A33"/>
  </w:style>
  <w:style w:type="paragraph" w:styleId="Piedepgina">
    <w:name w:val="footer"/>
    <w:basedOn w:val="Normal"/>
    <w:link w:val="PiedepginaCar"/>
    <w:uiPriority w:val="99"/>
    <w:unhideWhenUsed/>
    <w:qFormat/>
    <w:rsid w:val="004D3A33"/>
    <w:pPr>
      <w:tabs>
        <w:tab w:val="center" w:pos="4252"/>
        <w:tab w:val="right" w:pos="8504"/>
      </w:tabs>
    </w:pPr>
  </w:style>
  <w:style w:type="character" w:customStyle="1" w:styleId="PiedepginaCar">
    <w:name w:val="Pie de página Car"/>
    <w:basedOn w:val="Fuentedeprrafopredeter"/>
    <w:link w:val="Piedepgina"/>
    <w:uiPriority w:val="99"/>
    <w:qFormat/>
    <w:rsid w:val="004D3A33"/>
  </w:style>
  <w:style w:type="paragraph" w:styleId="Textodeglobo">
    <w:name w:val="Balloon Text"/>
    <w:basedOn w:val="Normal"/>
    <w:link w:val="TextodegloboCar"/>
    <w:uiPriority w:val="99"/>
    <w:semiHidden/>
    <w:unhideWhenUsed/>
    <w:rsid w:val="004D3A33"/>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A33"/>
    <w:rPr>
      <w:rFonts w:ascii="Tahoma" w:hAnsi="Tahoma" w:cs="Tahoma"/>
      <w:sz w:val="16"/>
      <w:szCs w:val="16"/>
    </w:rPr>
  </w:style>
  <w:style w:type="paragraph" w:styleId="Prrafodelista">
    <w:name w:val="List Paragraph"/>
    <w:basedOn w:val="Normal"/>
    <w:uiPriority w:val="34"/>
    <w:qFormat/>
    <w:rsid w:val="004D3A33"/>
    <w:pPr>
      <w:ind w:left="720"/>
      <w:contextualSpacing/>
    </w:pPr>
  </w:style>
  <w:style w:type="character" w:styleId="Refdecomentario">
    <w:name w:val="annotation reference"/>
    <w:basedOn w:val="Fuentedeprrafopredeter"/>
    <w:uiPriority w:val="99"/>
    <w:semiHidden/>
    <w:unhideWhenUsed/>
    <w:rsid w:val="004D3A33"/>
    <w:rPr>
      <w:sz w:val="16"/>
      <w:szCs w:val="16"/>
    </w:rPr>
  </w:style>
  <w:style w:type="paragraph" w:styleId="Textocomentario">
    <w:name w:val="annotation text"/>
    <w:basedOn w:val="Normal"/>
    <w:link w:val="TextocomentarioCar"/>
    <w:uiPriority w:val="99"/>
    <w:semiHidden/>
    <w:unhideWhenUsed/>
    <w:rsid w:val="004D3A33"/>
    <w:pPr>
      <w:spacing w:after="200"/>
    </w:pPr>
    <w:rPr>
      <w:rFonts w:ascii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4D3A33"/>
    <w:rPr>
      <w:sz w:val="20"/>
      <w:szCs w:val="20"/>
    </w:rPr>
  </w:style>
  <w:style w:type="paragraph" w:customStyle="1" w:styleId="Default">
    <w:name w:val="Default"/>
    <w:rsid w:val="00497810"/>
    <w:pPr>
      <w:autoSpaceDE w:val="0"/>
      <w:autoSpaceDN w:val="0"/>
      <w:adjustRightInd w:val="0"/>
      <w:spacing w:after="0" w:line="240" w:lineRule="auto"/>
    </w:pPr>
    <w:rPr>
      <w:rFonts w:ascii="Calisto MT" w:hAnsi="Calisto MT" w:cs="Calisto MT"/>
      <w:color w:val="000000"/>
      <w:sz w:val="24"/>
      <w:szCs w:val="24"/>
    </w:rPr>
  </w:style>
  <w:style w:type="character" w:styleId="Hipervnculo">
    <w:name w:val="Hyperlink"/>
    <w:basedOn w:val="Fuentedeprrafopredeter"/>
    <w:uiPriority w:val="99"/>
    <w:unhideWhenUsed/>
    <w:rsid w:val="00345CF9"/>
    <w:rPr>
      <w:color w:val="0000FF" w:themeColor="hyperlink"/>
      <w:u w:val="single"/>
    </w:rPr>
  </w:style>
  <w:style w:type="table" w:styleId="Tablaconcuadrcula">
    <w:name w:val="Table Grid"/>
    <w:basedOn w:val="Tablanormal"/>
    <w:uiPriority w:val="39"/>
    <w:rsid w:val="009B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unhideWhenUsed/>
    <w:rsid w:val="00806EFB"/>
    <w:rPr>
      <w:rFonts w:eastAsiaTheme="minorEastAsia" w:cstheme="minorBidi"/>
      <w:bCs w:val="0"/>
      <w:iCs w:val="0"/>
      <w:szCs w:val="22"/>
      <w:lang w:val="es-ES"/>
    </w:rPr>
  </w:style>
  <w:style w:type="table" w:styleId="Tablanormal3">
    <w:name w:val="Plain Table 3"/>
    <w:basedOn w:val="Tablanormal"/>
    <w:uiPriority w:val="43"/>
    <w:rsid w:val="00520E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Fuentedeprrafopredeter"/>
    <w:uiPriority w:val="99"/>
    <w:semiHidden/>
    <w:unhideWhenUsed/>
    <w:rsid w:val="0068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08857">
      <w:bodyDiv w:val="1"/>
      <w:marLeft w:val="0"/>
      <w:marRight w:val="0"/>
      <w:marTop w:val="0"/>
      <w:marBottom w:val="0"/>
      <w:divBdr>
        <w:top w:val="none" w:sz="0" w:space="0" w:color="auto"/>
        <w:left w:val="none" w:sz="0" w:space="0" w:color="auto"/>
        <w:bottom w:val="none" w:sz="0" w:space="0" w:color="auto"/>
        <w:right w:val="none" w:sz="0" w:space="0" w:color="auto"/>
      </w:divBdr>
    </w:div>
    <w:div w:id="386228461">
      <w:bodyDiv w:val="1"/>
      <w:marLeft w:val="0"/>
      <w:marRight w:val="0"/>
      <w:marTop w:val="0"/>
      <w:marBottom w:val="0"/>
      <w:divBdr>
        <w:top w:val="none" w:sz="0" w:space="0" w:color="auto"/>
        <w:left w:val="none" w:sz="0" w:space="0" w:color="auto"/>
        <w:bottom w:val="none" w:sz="0" w:space="0" w:color="auto"/>
        <w:right w:val="none" w:sz="0" w:space="0" w:color="auto"/>
      </w:divBdr>
      <w:divsChild>
        <w:div w:id="2105614755">
          <w:marLeft w:val="0"/>
          <w:marRight w:val="0"/>
          <w:marTop w:val="0"/>
          <w:marBottom w:val="0"/>
          <w:divBdr>
            <w:top w:val="none" w:sz="0" w:space="0" w:color="auto"/>
            <w:left w:val="none" w:sz="0" w:space="0" w:color="auto"/>
            <w:bottom w:val="none" w:sz="0" w:space="0" w:color="auto"/>
            <w:right w:val="none" w:sz="0" w:space="0" w:color="auto"/>
          </w:divBdr>
          <w:divsChild>
            <w:div w:id="1387607938">
              <w:marLeft w:val="0"/>
              <w:marRight w:val="0"/>
              <w:marTop w:val="0"/>
              <w:marBottom w:val="0"/>
              <w:divBdr>
                <w:top w:val="none" w:sz="0" w:space="0" w:color="auto"/>
                <w:left w:val="none" w:sz="0" w:space="0" w:color="auto"/>
                <w:bottom w:val="none" w:sz="0" w:space="0" w:color="auto"/>
                <w:right w:val="none" w:sz="0" w:space="0" w:color="auto"/>
              </w:divBdr>
              <w:divsChild>
                <w:div w:id="102112203">
                  <w:marLeft w:val="0"/>
                  <w:marRight w:val="0"/>
                  <w:marTop w:val="0"/>
                  <w:marBottom w:val="0"/>
                  <w:divBdr>
                    <w:top w:val="none" w:sz="0" w:space="0" w:color="auto"/>
                    <w:left w:val="none" w:sz="0" w:space="0" w:color="auto"/>
                    <w:bottom w:val="none" w:sz="0" w:space="0" w:color="auto"/>
                    <w:right w:val="none" w:sz="0" w:space="0" w:color="auto"/>
                  </w:divBdr>
                  <w:divsChild>
                    <w:div w:id="16903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1187">
      <w:bodyDiv w:val="1"/>
      <w:marLeft w:val="0"/>
      <w:marRight w:val="0"/>
      <w:marTop w:val="0"/>
      <w:marBottom w:val="0"/>
      <w:divBdr>
        <w:top w:val="none" w:sz="0" w:space="0" w:color="auto"/>
        <w:left w:val="none" w:sz="0" w:space="0" w:color="auto"/>
        <w:bottom w:val="none" w:sz="0" w:space="0" w:color="auto"/>
        <w:right w:val="none" w:sz="0" w:space="0" w:color="auto"/>
      </w:divBdr>
    </w:div>
    <w:div w:id="949627682">
      <w:bodyDiv w:val="1"/>
      <w:marLeft w:val="0"/>
      <w:marRight w:val="0"/>
      <w:marTop w:val="0"/>
      <w:marBottom w:val="0"/>
      <w:divBdr>
        <w:top w:val="none" w:sz="0" w:space="0" w:color="auto"/>
        <w:left w:val="none" w:sz="0" w:space="0" w:color="auto"/>
        <w:bottom w:val="none" w:sz="0" w:space="0" w:color="auto"/>
        <w:right w:val="none" w:sz="0" w:space="0" w:color="auto"/>
      </w:divBdr>
    </w:div>
    <w:div w:id="1245531887">
      <w:bodyDiv w:val="1"/>
      <w:marLeft w:val="0"/>
      <w:marRight w:val="0"/>
      <w:marTop w:val="0"/>
      <w:marBottom w:val="0"/>
      <w:divBdr>
        <w:top w:val="none" w:sz="0" w:space="0" w:color="auto"/>
        <w:left w:val="none" w:sz="0" w:space="0" w:color="auto"/>
        <w:bottom w:val="none" w:sz="0" w:space="0" w:color="auto"/>
        <w:right w:val="none" w:sz="0" w:space="0" w:color="auto"/>
      </w:divBdr>
    </w:div>
    <w:div w:id="17439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fontTable" Target="/word/fontTable.xml" Id="rId13" /><Relationship Type="http://schemas.openxmlformats.org/officeDocument/2006/relationships/numbering" Target="/word/numbering.xml" Id="rId3" /><Relationship Type="http://schemas.openxmlformats.org/officeDocument/2006/relationships/footnotes" Target="/word/footnotes.xml" Id="rId7" /><Relationship Type="http://schemas.openxmlformats.org/officeDocument/2006/relationships/footer" Target="/word/footer21.xml" Id="rId12" /><Relationship Type="http://schemas.openxmlformats.org/officeDocument/2006/relationships/customXml" Target="/customXml/item2.xml" Id="rId2" /><Relationship Type="http://schemas.openxmlformats.org/officeDocument/2006/relationships/customXml" Target="/customXml/item12.xml" Id="rId1" /><Relationship Type="http://schemas.openxmlformats.org/officeDocument/2006/relationships/webSettings" Target="/word/webSettings.xml" Id="rId6" /><Relationship Type="http://schemas.openxmlformats.org/officeDocument/2006/relationships/footer" Target="/word/footer12.xml" Id="rId11" /><Relationship Type="http://schemas.openxmlformats.org/officeDocument/2006/relationships/settings" Target="/word/settings.xml" Id="rId5" /><Relationship Type="http://schemas.openxmlformats.org/officeDocument/2006/relationships/header" Target="/word/header11.xml" Id="rId10" /><Relationship Type="http://schemas.openxmlformats.org/officeDocument/2006/relationships/styles" Target="/word/styles.xml" Id="rId4" /><Relationship Type="http://schemas.openxmlformats.org/officeDocument/2006/relationships/theme" Target="/word/theme/theme11.xml" Id="rId14" /><Relationship Type="http://schemas.openxmlformats.org/officeDocument/2006/relationships/hyperlink" Target="mailto:viveros@rioeresma.com" TargetMode="External" Id="rId9" /></Relationships>
</file>

<file path=word/theme/theme1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item12.xml><?xml version="1.0" encoding="utf-8"?>
<CoverPageProperties xmlns="http://schemas.microsoft.com/office/2006/coverPageProps">
  <PublishDate/>
  <Abstract>[La edición de este documento corresponde únicamente al Responsable del Tratamiento, por lo cual, cualquier otra persona o entidad que acceda al presente, lo hará al sólo efecto informativo. Si tiene dudas respecto de si la versión publicada es la actual, podrá comunicarse con el Responsable del Tratamiento a través de los canales indicados en el presente documento. Este documento se considera, tras su impresión, una COPIA NO CONTROLADA, por lo que una vez impreso no se garantiza la vigencia del presente documento.]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1.xml><?xml version="1.0" encoding="utf-8"?>
<ds:datastoreItem xmlns:ds="http://schemas.openxmlformats.org/officeDocument/2006/customXml" ds:itemID="{748EEE2A-1D2E-4606-9BF4-71388115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2519</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larisa.harabor</dc:creator>
  <cp:lastModifiedBy>Programador</cp:lastModifiedBy>
  <cp:revision>4</cp:revision>
  <cp:lastPrinted>2022-06-14T11:06:00Z</cp:lastPrinted>
  <dcterms:created xsi:type="dcterms:W3CDTF">2022-09-14T16:50:00Z</dcterms:created>
  <dcterms:modified xsi:type="dcterms:W3CDTF">2022-09-14T16:55:00Z</dcterms:modified>
</cp:coreProperties>
</file>